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2CD8B8A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объем </w:t>
      </w:r>
      <w:proofErr w:type="gramStart"/>
      <w:r w:rsidR="00114F15">
        <w:rPr>
          <w:rFonts w:ascii="Times New Roman" w:hAnsi="Times New Roman"/>
          <w:b/>
          <w:bCs/>
          <w:sz w:val="28"/>
          <w:szCs w:val="28"/>
        </w:rPr>
        <w:t xml:space="preserve">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proofErr w:type="gramEnd"/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32EEFE70" w14:textId="77777777" w:rsidR="00076DA0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 (далее – Порядок).</w:t>
            </w:r>
          </w:p>
          <w:p w14:paraId="71A51081" w14:textId="7162824F" w:rsidR="008E158D" w:rsidRPr="002F4999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№ 141 «О внесении изменений в Постановление администрации Добринского муниципального района от 08 февраля 2022г.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7F6DCD16" w:rsidR="00076DA0" w:rsidRPr="00B62B2C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8:30 по московскому времени</w:t>
            </w:r>
            <w:r w:rsidR="00076DA0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A2D300" w14:textId="77777777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371519B2" w:rsidR="00551A8D" w:rsidRPr="000C0BEE" w:rsidRDefault="009056BF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076DA0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CC7D52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076DA0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13:00 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658EC731" w14:textId="77777777" w:rsidR="00AF1057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7C7E11" w14:textId="77777777" w:rsidR="00AF1057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57">
              <w:rPr>
                <w:rFonts w:ascii="Times New Roman" w:hAnsi="Times New Roman" w:cs="Times New Roman"/>
                <w:sz w:val="24"/>
                <w:szCs w:val="24"/>
              </w:rPr>
              <w:t>– проведение мероприятий по охране окружающей среды, улучшение качества воды;</w:t>
            </w:r>
          </w:p>
          <w:p w14:paraId="0FFD0ECC" w14:textId="77777777" w:rsidR="00AF1057" w:rsidRPr="00393919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по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</w:t>
            </w:r>
            <w:proofErr w:type="gramStart"/>
            <w:r w:rsidRPr="00AF1057">
              <w:rPr>
                <w:rFonts w:ascii="Times New Roman" w:hAnsi="Times New Roman" w:cs="Times New Roman"/>
                <w:sz w:val="24"/>
                <w:szCs w:val="24"/>
              </w:rPr>
              <w:t>изысканий  государственной</w:t>
            </w:r>
            <w:proofErr w:type="gramEnd"/>
            <w:r w:rsidRPr="00AF105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документации;</w:t>
            </w:r>
          </w:p>
          <w:p w14:paraId="7A2D598F" w14:textId="77777777" w:rsidR="00AF1057" w:rsidRPr="00393919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6F7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по формированию резервного запаса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D1BEA8" w14:textId="77777777" w:rsidR="00AF1057" w:rsidRPr="00E50DED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5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      </w:r>
          </w:p>
          <w:p w14:paraId="618C08AC" w14:textId="77777777" w:rsidR="00AF1057" w:rsidRPr="00E50DED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Показателем, необходимым для достижения результата предоставления субсидии, (далее – показатель) является: </w:t>
            </w:r>
          </w:p>
          <w:p w14:paraId="28452117" w14:textId="77777777" w:rsidR="00AF1057" w:rsidRPr="00393919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энергопотребления в процессе обеспечения организации водоснабжения населения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FBB1E" w14:textId="3BBEA2E5" w:rsidR="006B10BC" w:rsidRPr="00AF1057" w:rsidRDefault="00AF1057" w:rsidP="00AF1057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3919">
              <w:rPr>
                <w:rFonts w:ascii="Times New Roman" w:hAnsi="Times New Roman" w:cs="Times New Roman"/>
                <w:sz w:val="24"/>
                <w:szCs w:val="24"/>
              </w:rPr>
              <w:t>нижение показателя удельной аварийности на централизованных системах водоснабжения и (или)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10218C">
              <w:rPr>
                <w:sz w:val="24"/>
                <w:szCs w:val="24"/>
                <w:lang w:eastAsia="en-US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 w:rsidRPr="0010218C">
              <w:rPr>
                <w:sz w:val="24"/>
                <w:szCs w:val="24"/>
                <w:lang w:eastAsia="en-US"/>
              </w:rPr>
              <w:t>администрацию района</w:t>
            </w:r>
            <w:r w:rsidRPr="0010218C">
              <w:rPr>
                <w:sz w:val="24"/>
                <w:szCs w:val="24"/>
                <w:lang w:eastAsia="en-US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по форме согласно приложению 2 к настоящему </w:t>
            </w:r>
            <w:r w:rsidR="00632E81" w:rsidRPr="0010218C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</w:t>
            </w:r>
            <w:r w:rsidRPr="0010218C">
              <w:rPr>
                <w:rFonts w:ascii="Times New Roman" w:hAnsi="Times New Roman"/>
                <w:sz w:val="24"/>
                <w:szCs w:val="24"/>
              </w:rPr>
              <w:t xml:space="preserve">) сводные </w:t>
            </w:r>
            <w:bookmarkStart w:id="1" w:name="_GoBack"/>
            <w:bookmarkEnd w:id="1"/>
            <w:r w:rsidRPr="0010218C">
              <w:rPr>
                <w:rFonts w:ascii="Times New Roman" w:hAnsi="Times New Roman"/>
                <w:sz w:val="24"/>
                <w:szCs w:val="24"/>
              </w:rPr>
              <w:t>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10218C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8C"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10218C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0778C27D" w:rsidR="003612E4" w:rsidRDefault="00076DA0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Пасынков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18C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4E58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056BF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07DB7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105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C7D52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737C-3D2B-4BDA-8025-CF74104B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14824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47</cp:revision>
  <cp:lastPrinted>2021-07-13T14:32:00Z</cp:lastPrinted>
  <dcterms:created xsi:type="dcterms:W3CDTF">2022-02-10T09:10:00Z</dcterms:created>
  <dcterms:modified xsi:type="dcterms:W3CDTF">2024-02-15T13:34:00Z</dcterms:modified>
</cp:coreProperties>
</file>