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2BB4" w14:textId="77777777" w:rsidR="00DF16F9" w:rsidRPr="002D191D" w:rsidRDefault="00DF16F9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8D1FC6" w:rsidRPr="002D191D" w14:paraId="7FDE9EFB" w14:textId="4040A43E" w:rsidTr="00817ACD">
        <w:tc>
          <w:tcPr>
            <w:tcW w:w="9345" w:type="dxa"/>
            <w:gridSpan w:val="2"/>
          </w:tcPr>
          <w:p w14:paraId="5118B4EB" w14:textId="77777777" w:rsidR="00DF16F9" w:rsidRPr="002D191D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EE2CA" w14:textId="77777777" w:rsidR="00176C2B" w:rsidRPr="002D191D" w:rsidRDefault="008D1FC6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6C2B"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4FF1B2" w14:textId="6770D3C3" w:rsidR="00DF16F9" w:rsidRPr="002D191D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="008D1FC6"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538B4817" w14:textId="49B2DAA8" w:rsidR="008D1FC6" w:rsidRPr="002D191D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="008D1FC6"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8D1FC6"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14:paraId="6D7B3C17" w14:textId="1DD7B563" w:rsidR="006E6EA9" w:rsidRPr="002D191D" w:rsidRDefault="006E6EA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АВТОМОБИЛЬНОМ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ТРАНСПОРТЕ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ГОРОДСКОМ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НАЗЕМНОМ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ЭЛЕКТИЧЕСКОМ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ТРАНСПОРТЕ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ДОРОЖНОМ ХОЗЯЙСТВЕ</w:t>
            </w:r>
          </w:p>
          <w:p w14:paraId="0AE9ABDA" w14:textId="3BE1767C" w:rsidR="00DF16F9" w:rsidRPr="002D191D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C6" w:rsidRPr="002D191D" w14:paraId="5AE0EC5A" w14:textId="77777777" w:rsidTr="00817ACD">
        <w:tc>
          <w:tcPr>
            <w:tcW w:w="4390" w:type="dxa"/>
          </w:tcPr>
          <w:p w14:paraId="00BA091B" w14:textId="77777777" w:rsidR="00DF16F9" w:rsidRPr="002D191D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35C31" w14:textId="77777777" w:rsidR="001C5EFD" w:rsidRPr="002D191D" w:rsidRDefault="001C5EFD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79169" w14:textId="0E01B211" w:rsidR="008D1FC6" w:rsidRPr="002D191D" w:rsidRDefault="008D1FC6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C5EFD"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14:paraId="49799512" w14:textId="7BFC070E" w:rsidR="00DF16F9" w:rsidRPr="002D191D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15627C7C" w14:textId="77777777" w:rsidR="00DF16F9" w:rsidRPr="002D191D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89F37" w14:textId="699E8D06" w:rsidR="008D1FC6" w:rsidRPr="002D191D" w:rsidRDefault="00176C2B" w:rsidP="00176C2B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нормативно-правового акта, регулирующего осуществление государственного контроля (надзора), муниципального контроля и сведения об изменениях, внесенных в нормативный правовой акт, регулирующий осуществление государственного контроля (надзора), муниципального контроля, о сроках и порядке их вступления в силу</w:t>
            </w:r>
            <w:r w:rsidR="008D1FC6" w:rsidRPr="002D1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6D4C" w:rsidRPr="002D191D" w14:paraId="2F89B8B9" w14:textId="77777777" w:rsidTr="00817ACD">
        <w:tc>
          <w:tcPr>
            <w:tcW w:w="4390" w:type="dxa"/>
          </w:tcPr>
          <w:p w14:paraId="586CA8D8" w14:textId="51806AAC" w:rsidR="00A86D4C" w:rsidRPr="002D191D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5B96495F" w14:textId="46891DAE" w:rsidR="00A86D4C" w:rsidRPr="002D191D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FC6" w:rsidRPr="002D191D" w14:paraId="1F909D7E" w14:textId="41728F0E" w:rsidTr="00817ACD">
        <w:tc>
          <w:tcPr>
            <w:tcW w:w="4390" w:type="dxa"/>
          </w:tcPr>
          <w:p w14:paraId="10AEE7EE" w14:textId="77777777" w:rsidR="004805F0" w:rsidRPr="002D191D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DCA5" w14:textId="735EA362" w:rsidR="00A5112B" w:rsidRPr="002D191D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14:paraId="1A85F18E" w14:textId="19369286" w:rsidR="008D1FC6" w:rsidRPr="002D191D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62E6E327" w14:textId="665840DB" w:rsidR="008D1FC6" w:rsidRPr="002D191D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2D191D">
                <w:rPr>
                  <w:rStyle w:val="a3"/>
                  <w:rFonts w:ascii="Times New Roman" w:hAnsi="Times New Roman" w:cs="Times New Roman"/>
                </w:rPr>
                <w:t>http://pravo.gov.ru/proxy/ips/?docbody=&amp;link_id=1&amp;nd=102801479&amp;intelsearch=</w:t>
              </w:r>
            </w:hyperlink>
            <w:r w:rsidRPr="002D19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1FC6" w:rsidRPr="002D191D" w14:paraId="595D7E2A" w14:textId="4EA52B8E" w:rsidTr="00817ACD">
        <w:tc>
          <w:tcPr>
            <w:tcW w:w="4390" w:type="dxa"/>
          </w:tcPr>
          <w:p w14:paraId="09F6BA80" w14:textId="77777777" w:rsidR="008D1FC6" w:rsidRPr="002D191D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184BF01" w14:textId="77777777" w:rsidR="008D1FC6" w:rsidRPr="002D191D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2D191D" w14:paraId="7DC26F4A" w14:textId="4CA049BA" w:rsidTr="00817ACD">
        <w:tc>
          <w:tcPr>
            <w:tcW w:w="4390" w:type="dxa"/>
          </w:tcPr>
          <w:p w14:paraId="2AB1940C" w14:textId="77777777" w:rsidR="004805F0" w:rsidRPr="002D191D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66895" w14:textId="3B9952A6" w:rsidR="008D1FC6" w:rsidRPr="002D191D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11.06.2021 </w:t>
            </w:r>
            <w:r w:rsidR="00A86D4C" w:rsidRPr="002D1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BDFDE7" w14:textId="6F57EDB0" w:rsidR="004805F0" w:rsidRPr="002D191D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C393F89" w14:textId="799934BB" w:rsidR="008D1FC6" w:rsidRPr="002D191D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2D191D">
                <w:rPr>
                  <w:rStyle w:val="a3"/>
                  <w:rFonts w:ascii="Times New Roman" w:hAnsi="Times New Roman" w:cs="Times New Roman"/>
                </w:rPr>
                <w:t>http://pravo.gov.ru/proxy/ips/?docbody=&amp;link_id=0&amp;nd=602242444&amp;intelsearch=&amp;firstDoc=1</w:t>
              </w:r>
            </w:hyperlink>
            <w:r w:rsidRPr="002D19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21B6" w:rsidRPr="002D191D" w14:paraId="52FFD699" w14:textId="77777777" w:rsidTr="00817ACD">
        <w:tc>
          <w:tcPr>
            <w:tcW w:w="4390" w:type="dxa"/>
          </w:tcPr>
          <w:p w14:paraId="1E43143A" w14:textId="77777777" w:rsidR="00C921B6" w:rsidRPr="002D191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E6BA75A" w14:textId="77777777" w:rsidR="00C921B6" w:rsidRPr="002D191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2D191D" w14:paraId="20FEDDEE" w14:textId="7B4731E0" w:rsidTr="00817ACD">
        <w:tc>
          <w:tcPr>
            <w:tcW w:w="4390" w:type="dxa"/>
          </w:tcPr>
          <w:p w14:paraId="3A3DC915" w14:textId="77777777" w:rsidR="004805F0" w:rsidRPr="002D191D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AF26" w14:textId="7A2A0CE6" w:rsidR="008D1FC6" w:rsidRPr="002D191D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7346B23" w14:textId="35FBA3DA" w:rsidR="004805F0" w:rsidRPr="002D191D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55146AC" w14:textId="2F3D5A2A" w:rsidR="008D1FC6" w:rsidRPr="002D191D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830CDB" w:rsidRPr="002D191D">
                <w:rPr>
                  <w:rStyle w:val="a3"/>
                  <w:rFonts w:ascii="Times New Roman" w:hAnsi="Times New Roman" w:cs="Times New Roman"/>
                </w:rPr>
                <w:t>http://pravo.gov.ru/proxy/ips/?docbody=&amp;link_id=2&amp;nd=102935181&amp;intelsearch=</w:t>
              </w:r>
            </w:hyperlink>
            <w:r w:rsidR="00830CDB" w:rsidRPr="002D19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21B6" w:rsidRPr="002D191D" w14:paraId="718527CC" w14:textId="77777777" w:rsidTr="00817ACD">
        <w:tc>
          <w:tcPr>
            <w:tcW w:w="4390" w:type="dxa"/>
          </w:tcPr>
          <w:p w14:paraId="70DE2231" w14:textId="77777777" w:rsidR="00C921B6" w:rsidRPr="002D191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4D2AEB6" w14:textId="77777777" w:rsidR="00C921B6" w:rsidRPr="002D191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2D191D" w14:paraId="21A94AC3" w14:textId="4A112EB1" w:rsidTr="00817ACD">
        <w:tc>
          <w:tcPr>
            <w:tcW w:w="4390" w:type="dxa"/>
          </w:tcPr>
          <w:p w14:paraId="74129876" w14:textId="77777777" w:rsidR="004805F0" w:rsidRPr="002D191D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1DC3" w14:textId="493CA10F" w:rsidR="004805F0" w:rsidRPr="002D191D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 декабря2020 № 2383 «О внесении изменений в постановление Правительства Российской Федерации от 21 апреля 2018 г. № 482»</w:t>
            </w:r>
          </w:p>
          <w:p w14:paraId="6C94C07C" w14:textId="7FE9E794" w:rsidR="008D1FC6" w:rsidRPr="002D191D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009B45D" w14:textId="77777777" w:rsidR="004805F0" w:rsidRPr="002D191D" w:rsidRDefault="004805F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10392009" w14:textId="5135568C" w:rsidR="008D1FC6" w:rsidRPr="002D191D" w:rsidRDefault="00557B41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  <w:r w:rsidR="00881B68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2D191D" w14:paraId="52BF8711" w14:textId="77777777" w:rsidTr="00817ACD">
        <w:tc>
          <w:tcPr>
            <w:tcW w:w="4390" w:type="dxa"/>
          </w:tcPr>
          <w:p w14:paraId="6B1292A7" w14:textId="77777777" w:rsidR="00C921B6" w:rsidRPr="002D191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291142B" w14:textId="77777777" w:rsidR="00C921B6" w:rsidRPr="002D191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2D191D" w14:paraId="53F9B34D" w14:textId="7A8EA3AD" w:rsidTr="00817ACD">
        <w:tc>
          <w:tcPr>
            <w:tcW w:w="4390" w:type="dxa"/>
          </w:tcPr>
          <w:p w14:paraId="0AA1D060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597D" w14:textId="0920A971" w:rsidR="008D1FC6" w:rsidRPr="002D191D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A5DC19" w14:textId="29CFA854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6F191F6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4D2A1CB5" w14:textId="4A59902F" w:rsidR="008D1FC6" w:rsidRPr="002D191D" w:rsidRDefault="00557B41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proofErr w:type="spellStart"/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proofErr w:type="spellStart"/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805F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881B68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FC6" w:rsidRPr="002D191D" w14:paraId="683BF03B" w14:textId="639C2524" w:rsidTr="00817ACD">
        <w:tc>
          <w:tcPr>
            <w:tcW w:w="4390" w:type="dxa"/>
          </w:tcPr>
          <w:p w14:paraId="2D607381" w14:textId="2ECF4369" w:rsidR="008D1FC6" w:rsidRPr="002D191D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849CAAA" w14:textId="77777777" w:rsidR="008D1FC6" w:rsidRPr="002D191D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FC6" w:rsidRPr="002D191D" w14:paraId="5486292F" w14:textId="41F0CDE0" w:rsidTr="00817ACD">
        <w:tc>
          <w:tcPr>
            <w:tcW w:w="4390" w:type="dxa"/>
          </w:tcPr>
          <w:p w14:paraId="25711F5C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3B63" w14:textId="77777777" w:rsidR="00A86D4C" w:rsidRPr="002D191D" w:rsidRDefault="00C921B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C6" w:rsidRPr="002D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6 марта 2021 г. № 338 </w:t>
            </w:r>
          </w:p>
          <w:p w14:paraId="054E64E7" w14:textId="040490BC" w:rsidR="008D1FC6" w:rsidRPr="002D191D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7BF580" w14:textId="37E27279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04065D0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4E16D66D" w14:textId="1F0361D9" w:rsidR="008D1FC6" w:rsidRPr="002D191D" w:rsidRDefault="00557B41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proofErr w:type="spellStart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proofErr w:type="spellStart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2D191D" w14:paraId="7CB846E8" w14:textId="77777777" w:rsidTr="00817ACD">
        <w:tc>
          <w:tcPr>
            <w:tcW w:w="4390" w:type="dxa"/>
          </w:tcPr>
          <w:p w14:paraId="447BC717" w14:textId="77777777" w:rsidR="00C921B6" w:rsidRPr="002D191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B91A01C" w14:textId="77777777" w:rsidR="00C921B6" w:rsidRPr="002D191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2D191D" w14:paraId="65C5E8B6" w14:textId="5D2CFB72" w:rsidTr="00817ACD">
        <w:tc>
          <w:tcPr>
            <w:tcW w:w="4390" w:type="dxa"/>
          </w:tcPr>
          <w:p w14:paraId="7C753796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5A63" w14:textId="77777777" w:rsidR="00A86D4C" w:rsidRPr="002D191D" w:rsidRDefault="00EC5FDA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C6" w:rsidRPr="002D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 апреля 2021 г. № 528 </w:t>
            </w:r>
          </w:p>
          <w:p w14:paraId="7F4B5749" w14:textId="01C01C8F" w:rsidR="008D1FC6" w:rsidRPr="002D191D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E6C951" w14:textId="674C905E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B73B2D" w14:textId="402BDE20" w:rsidR="008D1FC6" w:rsidRPr="002D191D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1C5EFD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  <w:r w:rsidR="001C5EFD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D4C" w:rsidRPr="002D191D" w14:paraId="6199A3EB" w14:textId="77777777" w:rsidTr="00817ACD">
        <w:tc>
          <w:tcPr>
            <w:tcW w:w="4390" w:type="dxa"/>
          </w:tcPr>
          <w:p w14:paraId="2EE65ADF" w14:textId="77777777" w:rsidR="00A86D4C" w:rsidRPr="002D191D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638F19B" w14:textId="77777777" w:rsidR="00A86D4C" w:rsidRPr="002D191D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2D191D" w14:paraId="0EE97B8D" w14:textId="0D66035E" w:rsidTr="00817ACD">
        <w:tc>
          <w:tcPr>
            <w:tcW w:w="4390" w:type="dxa"/>
          </w:tcPr>
          <w:p w14:paraId="5C028246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768C" w14:textId="77777777" w:rsidR="00A86D4C" w:rsidRPr="002D191D" w:rsidRDefault="00EC5FDA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C6" w:rsidRPr="002D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16 апреля 2021 г. № 604 </w:t>
            </w:r>
          </w:p>
          <w:p w14:paraId="1490CFA0" w14:textId="21DC69E7" w:rsidR="008D1FC6" w:rsidRPr="002D191D" w:rsidRDefault="008D1FC6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7D8879" w14:textId="094E1BE5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88AA70A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1D9BF4B5" w14:textId="1F2A3C2F" w:rsidR="008D1FC6" w:rsidRPr="002D191D" w:rsidRDefault="00557B41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proofErr w:type="spellStart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proofErr w:type="spellStart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91A" w:rsidRPr="002D191D" w14:paraId="72BCC35F" w14:textId="77777777" w:rsidTr="00817ACD">
        <w:tc>
          <w:tcPr>
            <w:tcW w:w="4390" w:type="dxa"/>
          </w:tcPr>
          <w:p w14:paraId="7CD5FA9F" w14:textId="6BC86054" w:rsidR="00E8191A" w:rsidRPr="002D191D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7FCA7C3" w14:textId="77777777" w:rsidR="00E8191A" w:rsidRPr="002D191D" w:rsidRDefault="00E8191A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35CA2357" w14:textId="77777777" w:rsidTr="00817ACD">
        <w:tc>
          <w:tcPr>
            <w:tcW w:w="4390" w:type="dxa"/>
          </w:tcPr>
          <w:p w14:paraId="2CE932C9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0E6F6" w14:textId="77777777" w:rsidR="00A86D4C" w:rsidRPr="002D191D" w:rsidRDefault="00235D7E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1E17" w:rsidRPr="002D191D">
              <w:rPr>
                <w:rFonts w:ascii="Times New Roman" w:hAnsi="Times New Roman" w:cs="Times New Roman"/>
              </w:rPr>
              <w:t xml:space="preserve"> </w:t>
            </w:r>
            <w:r w:rsidR="005E1E17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31.03.2021 № 151 </w:t>
            </w:r>
          </w:p>
          <w:p w14:paraId="65359082" w14:textId="27EB921B" w:rsidR="00235D7E" w:rsidRPr="002D191D" w:rsidRDefault="005E1E17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«О типовых формах документов,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используемых контрольным (надзорным) органом»</w:t>
            </w:r>
          </w:p>
        </w:tc>
        <w:tc>
          <w:tcPr>
            <w:tcW w:w="4955" w:type="dxa"/>
          </w:tcPr>
          <w:p w14:paraId="0C590868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1B09CE9F" w14:textId="5185A6DA" w:rsidR="00235D7E" w:rsidRPr="002D191D" w:rsidRDefault="00557B41" w:rsidP="00835A04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105C00" w:rsidRPr="002D191D">
                <w:rPr>
                  <w:rStyle w:val="a3"/>
                  <w:rFonts w:ascii="Times New Roman" w:hAnsi="Times New Roman" w:cs="Times New Roman"/>
                </w:rPr>
                <w:t>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  <w:r w:rsidR="00C06640" w:rsidRPr="002D191D">
              <w:rPr>
                <w:rFonts w:ascii="Times New Roman" w:hAnsi="Times New Roman" w:cs="Times New Roman"/>
              </w:rPr>
              <w:t xml:space="preserve"> </w:t>
            </w:r>
          </w:p>
          <w:p w14:paraId="52F5ABBC" w14:textId="5308FE1F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191A" w:rsidRPr="002D191D" w14:paraId="008582F2" w14:textId="77777777" w:rsidTr="00817ACD">
        <w:tc>
          <w:tcPr>
            <w:tcW w:w="4390" w:type="dxa"/>
          </w:tcPr>
          <w:p w14:paraId="556E7F4E" w14:textId="77777777" w:rsidR="00E8191A" w:rsidRPr="002D191D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B16B0B3" w14:textId="77777777" w:rsidR="00E8191A" w:rsidRPr="002D191D" w:rsidRDefault="00E8191A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6047E287" w14:textId="77777777" w:rsidTr="00817ACD">
        <w:tc>
          <w:tcPr>
            <w:tcW w:w="4390" w:type="dxa"/>
          </w:tcPr>
          <w:p w14:paraId="5AD4ADE9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048E4" w14:textId="77777777" w:rsidR="00A86D4C" w:rsidRPr="002D191D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05F0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03.08.2021 </w:t>
            </w:r>
          </w:p>
          <w:p w14:paraId="4B18BB50" w14:textId="21B913FB" w:rsidR="00235D7E" w:rsidRPr="002D191D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14:paraId="79FBB314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1F9831D6" w14:textId="62BAD932" w:rsidR="00235D7E" w:rsidRPr="002D191D" w:rsidRDefault="00557B41" w:rsidP="00835A04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105C00" w:rsidRPr="002D191D">
                <w:rPr>
                  <w:rStyle w:val="a3"/>
                  <w:rFonts w:ascii="Times New Roman" w:hAnsi="Times New Roman" w:cs="Times New Roman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  <w:r w:rsidR="00536CD4" w:rsidRPr="002D191D">
              <w:rPr>
                <w:rFonts w:ascii="Times New Roman" w:hAnsi="Times New Roman" w:cs="Times New Roman"/>
              </w:rPr>
              <w:t xml:space="preserve"> </w:t>
            </w:r>
          </w:p>
          <w:p w14:paraId="0ED6C4C8" w14:textId="085AD489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1C3F32C1" w14:textId="77777777" w:rsidTr="00817ACD">
        <w:tc>
          <w:tcPr>
            <w:tcW w:w="4390" w:type="dxa"/>
          </w:tcPr>
          <w:p w14:paraId="40CA45E3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AE7DE12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73F9C4A6" w14:textId="77777777" w:rsidTr="00817ACD">
        <w:tc>
          <w:tcPr>
            <w:tcW w:w="4390" w:type="dxa"/>
          </w:tcPr>
          <w:p w14:paraId="5111B9D0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286B" w14:textId="77777777" w:rsidR="00A86D4C" w:rsidRPr="002D191D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11. Постановление Правительства Российской Федерации от 10.03.2022 </w:t>
            </w:r>
          </w:p>
          <w:p w14:paraId="40D4C86B" w14:textId="41394252" w:rsidR="00235D7E" w:rsidRPr="002D191D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14:paraId="48A77873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2A19F92C" w14:textId="526039A1" w:rsidR="00235D7E" w:rsidRPr="002D191D" w:rsidRDefault="00557B41" w:rsidP="00835A04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105C00" w:rsidRPr="002D191D">
                <w:rPr>
                  <w:rStyle w:val="a3"/>
                  <w:rFonts w:ascii="Times New Roman" w:hAnsi="Times New Roman" w:cs="Times New Roman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</w:t>
              </w:r>
              <w:r w:rsidR="00105C00" w:rsidRPr="002D191D">
                <w:rPr>
                  <w:rStyle w:val="a3"/>
                  <w:rFonts w:ascii="Times New Roman" w:hAnsi="Times New Roman" w:cs="Times New Roman"/>
                </w:rPr>
                <w:lastRenderedPageBreak/>
                <w:t>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 w:rsidRPr="002D191D">
              <w:rPr>
                <w:rFonts w:ascii="Times New Roman" w:hAnsi="Times New Roman" w:cs="Times New Roman"/>
              </w:rPr>
              <w:t xml:space="preserve"> </w:t>
            </w:r>
          </w:p>
          <w:p w14:paraId="3E19846B" w14:textId="7AA514C0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2EF9FC29" w14:textId="77777777" w:rsidTr="00817ACD">
        <w:tc>
          <w:tcPr>
            <w:tcW w:w="4390" w:type="dxa"/>
          </w:tcPr>
          <w:p w14:paraId="4FFA14F5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802D032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3A52D22A" w14:textId="77777777" w:rsidTr="00817ACD">
        <w:tc>
          <w:tcPr>
            <w:tcW w:w="4390" w:type="dxa"/>
          </w:tcPr>
          <w:p w14:paraId="1EF53E09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7D3F" w14:textId="51D9789F" w:rsidR="00235D7E" w:rsidRPr="002D191D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2D191D">
              <w:rPr>
                <w:rFonts w:ascii="Times New Roman" w:hAnsi="Times New Roman" w:cs="Times New Roman"/>
              </w:rPr>
              <w:t xml:space="preserve"> 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14:paraId="26E91DD5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15FE24E1" w14:textId="38E15287" w:rsidR="00235D7E" w:rsidRPr="002D191D" w:rsidRDefault="00557B41" w:rsidP="00835A04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105C00" w:rsidRPr="002D191D">
                <w:rPr>
                  <w:rStyle w:val="a3"/>
                  <w:rFonts w:ascii="Times New Roman" w:hAnsi="Times New Roman" w:cs="Times New Roman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 w:rsidRPr="002D191D">
              <w:rPr>
                <w:rFonts w:ascii="Times New Roman" w:hAnsi="Times New Roman" w:cs="Times New Roman"/>
              </w:rPr>
              <w:t xml:space="preserve"> </w:t>
            </w:r>
          </w:p>
          <w:p w14:paraId="3610B740" w14:textId="70B97659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780E69E4" w14:textId="77777777" w:rsidTr="00817ACD">
        <w:tc>
          <w:tcPr>
            <w:tcW w:w="4390" w:type="dxa"/>
          </w:tcPr>
          <w:p w14:paraId="16556CC7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63AC7C3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5FA8F0EB" w14:textId="77777777" w:rsidTr="00817ACD">
        <w:tc>
          <w:tcPr>
            <w:tcW w:w="4390" w:type="dxa"/>
          </w:tcPr>
          <w:p w14:paraId="34E84185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83D8A" w14:textId="77777777" w:rsidR="00A86D4C" w:rsidRPr="002D191D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13. Постановление Правительства Российской Федерации от 30.04.2022 </w:t>
            </w:r>
          </w:p>
          <w:p w14:paraId="5C0138CD" w14:textId="69C56889" w:rsidR="00235D7E" w:rsidRPr="002D191D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14:paraId="1E254DB2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55795BE6" w14:textId="760B6216" w:rsidR="00235D7E" w:rsidRPr="002D191D" w:rsidRDefault="00557B41" w:rsidP="00835A04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105C00" w:rsidRPr="002D191D">
                <w:rPr>
                  <w:rStyle w:val="a3"/>
                  <w:rFonts w:ascii="Times New Roman" w:hAnsi="Times New Roman" w:cs="Times New Roman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  <w:r w:rsidR="00996F4C" w:rsidRPr="002D191D">
              <w:rPr>
                <w:rFonts w:ascii="Times New Roman" w:hAnsi="Times New Roman" w:cs="Times New Roman"/>
              </w:rPr>
              <w:t xml:space="preserve"> </w:t>
            </w:r>
          </w:p>
          <w:p w14:paraId="35ECFCBF" w14:textId="4D26683A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0C6463D7" w14:textId="77777777" w:rsidTr="00817ACD">
        <w:tc>
          <w:tcPr>
            <w:tcW w:w="4390" w:type="dxa"/>
          </w:tcPr>
          <w:p w14:paraId="4994BEEF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A6DABCA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515F4081" w14:textId="77777777" w:rsidTr="00817ACD">
        <w:tc>
          <w:tcPr>
            <w:tcW w:w="4390" w:type="dxa"/>
          </w:tcPr>
          <w:p w14:paraId="62D2CC83" w14:textId="77777777" w:rsidR="00105C00" w:rsidRPr="002D191D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DB103" w14:textId="6C410B9C" w:rsidR="00105C00" w:rsidRPr="002D191D" w:rsidRDefault="00996F4C" w:rsidP="00F5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0C31AD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Добринского муниципального района </w:t>
            </w:r>
            <w:r w:rsidR="000C31AD" w:rsidRPr="002D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Липецкой обл. от 03.12.2021 </w:t>
            </w:r>
            <w:r w:rsidR="002D191D" w:rsidRPr="002D1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31AD" w:rsidRPr="002D191D">
              <w:rPr>
                <w:rFonts w:ascii="Times New Roman" w:hAnsi="Times New Roman" w:cs="Times New Roman"/>
                <w:sz w:val="24"/>
                <w:szCs w:val="24"/>
              </w:rPr>
              <w:t>90-рс "О Положении о муниципальном контроле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области"</w:t>
            </w:r>
          </w:p>
          <w:p w14:paraId="0256E176" w14:textId="6B88A7E3" w:rsidR="000C31AD" w:rsidRPr="002D191D" w:rsidRDefault="000C31AD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A1421BD" w14:textId="69422591" w:rsidR="00235D7E" w:rsidRPr="002D191D" w:rsidRDefault="009138CD" w:rsidP="00835A04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2D1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996F4C" w:rsidRPr="002D1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0" w:history="1"/>
            <w:r w:rsidR="00662040" w:rsidRPr="002D191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/>
            <w:r w:rsidR="000C31AD" w:rsidRPr="002D191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51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2D191D" w:rsidRPr="002D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http://www.admdobrinka.ru/content/files/resh.90-rs%281%29.docx</w:t>
              </w:r>
            </w:hyperlink>
            <w:r w:rsidR="002D191D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329" w:rsidRPr="002D191D" w14:paraId="62468271" w14:textId="77777777" w:rsidTr="00817ACD">
        <w:tc>
          <w:tcPr>
            <w:tcW w:w="4390" w:type="dxa"/>
          </w:tcPr>
          <w:p w14:paraId="10DA6521" w14:textId="77777777" w:rsidR="00BE3329" w:rsidRPr="002D191D" w:rsidRDefault="00BE332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56657E4" w14:textId="77777777" w:rsidR="00BE3329" w:rsidRPr="002D191D" w:rsidRDefault="00BE3329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D7E" w:rsidRPr="002D191D" w14:paraId="0ABD21CE" w14:textId="77777777" w:rsidTr="00817ACD">
        <w:tc>
          <w:tcPr>
            <w:tcW w:w="4390" w:type="dxa"/>
          </w:tcPr>
          <w:p w14:paraId="7F8058B0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7478C" w14:textId="0022726A" w:rsidR="00662040" w:rsidRPr="002D191D" w:rsidRDefault="00662040" w:rsidP="00F5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1AD" w:rsidRPr="002D1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4A42" w:rsidRPr="002D191D">
              <w:rPr>
                <w:rFonts w:ascii="Times New Roman" w:hAnsi="Times New Roman" w:cs="Times New Roman"/>
              </w:rPr>
              <w:t xml:space="preserve"> </w:t>
            </w:r>
            <w:r w:rsidR="00F54A42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Добринского муниципального района Липецкой обл. от 16.11.2021 </w:t>
            </w:r>
            <w:r w:rsidR="00F54A42" w:rsidRPr="002D1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4A42" w:rsidRPr="002D191D">
              <w:rPr>
                <w:rFonts w:ascii="Times New Roman" w:hAnsi="Times New Roman" w:cs="Times New Roman"/>
                <w:sz w:val="24"/>
                <w:szCs w:val="24"/>
              </w:rPr>
              <w:t>858 "Об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</w:t>
            </w:r>
            <w:r w:rsidR="00F54A42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A42" w:rsidRPr="002D191D">
              <w:rPr>
                <w:rFonts w:ascii="Times New Roman" w:hAnsi="Times New Roman" w:cs="Times New Roman"/>
                <w:sz w:val="24"/>
                <w:szCs w:val="24"/>
              </w:rPr>
              <w:t>городском наземном электрическом транспорте и в дорожном хозяйстве на 2022 год"</w:t>
            </w:r>
          </w:p>
          <w:p w14:paraId="423BE3B8" w14:textId="290523B3" w:rsidR="00F54A42" w:rsidRPr="002D191D" w:rsidRDefault="00F54A42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1567206" w14:textId="77777777" w:rsidR="00343E5B" w:rsidRPr="002D191D" w:rsidRDefault="00343E5B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0E9BD167" w14:textId="1FFA1D9A" w:rsidR="00235D7E" w:rsidRPr="002D191D" w:rsidRDefault="00557B41" w:rsidP="00835A04">
            <w:pPr>
              <w:jc w:val="both"/>
              <w:rPr>
                <w:rFonts w:ascii="Times New Roman" w:hAnsi="Times New Roman" w:cs="Times New Roman"/>
              </w:rPr>
            </w:pPr>
            <w:hyperlink r:id="rId23" w:history="1"/>
            <w:hyperlink r:id="rId24" w:history="1">
              <w:r w:rsidR="002D191D" w:rsidRPr="002D191D">
                <w:rPr>
                  <w:rStyle w:val="a3"/>
                  <w:rFonts w:ascii="Times New Roman" w:hAnsi="Times New Roman" w:cs="Times New Roman"/>
                </w:rPr>
                <w:t>http://www.admdobrinka.ru/content/files/Postanovlenie-858-ot-16.11.2021g.-Ob-utv-programmyi-profilaktiki-po-MK-na-tranporte-i-v-dorojnom-hozyaystve-na-2022g..doc</w:t>
              </w:r>
            </w:hyperlink>
            <w:r w:rsidR="00F54A42" w:rsidRPr="002D19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D7E" w:rsidRPr="002D191D" w14:paraId="2A475389" w14:textId="77777777" w:rsidTr="00817ACD">
        <w:tc>
          <w:tcPr>
            <w:tcW w:w="4390" w:type="dxa"/>
          </w:tcPr>
          <w:p w14:paraId="14C696F5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99F48C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5D7E" w:rsidRPr="002D191D" w14:paraId="7B8C0A85" w14:textId="77777777" w:rsidTr="00817ACD">
        <w:tc>
          <w:tcPr>
            <w:tcW w:w="4390" w:type="dxa"/>
          </w:tcPr>
          <w:p w14:paraId="385736E9" w14:textId="77777777" w:rsidR="00343E5B" w:rsidRPr="002D191D" w:rsidRDefault="00343E5B" w:rsidP="00BE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7CD9" w14:textId="76DEB1D7" w:rsidR="00343E5B" w:rsidRPr="002D191D" w:rsidRDefault="00BE3329" w:rsidP="00BE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E5B" w:rsidRPr="002D1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4A42" w:rsidRPr="002D191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Добринского муниципального района Липецкой обл. от 16.02.2022 </w:t>
            </w:r>
            <w:r w:rsidR="00F54A42" w:rsidRPr="002D1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4A42" w:rsidRPr="002D191D">
              <w:rPr>
                <w:rFonts w:ascii="Times New Roman" w:hAnsi="Times New Roman" w:cs="Times New Roman"/>
                <w:sz w:val="24"/>
                <w:szCs w:val="24"/>
              </w:rPr>
              <w:t>147 "Об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N 151 "О типовых формах документов, используемых контрольным (надзорным) органом"</w:t>
            </w:r>
          </w:p>
        </w:tc>
        <w:tc>
          <w:tcPr>
            <w:tcW w:w="4955" w:type="dxa"/>
          </w:tcPr>
          <w:p w14:paraId="07A86BD8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</w:rPr>
            </w:pPr>
          </w:p>
          <w:p w14:paraId="302E4EA6" w14:textId="44BE4C29" w:rsidR="00343E5B" w:rsidRPr="002D191D" w:rsidRDefault="00557B41" w:rsidP="00835A04">
            <w:pPr>
              <w:jc w:val="both"/>
              <w:rPr>
                <w:rFonts w:ascii="Times New Roman" w:hAnsi="Times New Roman" w:cs="Times New Roman"/>
              </w:rPr>
            </w:pPr>
            <w:hyperlink r:id="rId25" w:history="1"/>
            <w:r w:rsidR="000C31AD" w:rsidRPr="002D191D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="00343E5B" w:rsidRPr="002D191D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="00F54A42" w:rsidRPr="002D191D">
                <w:rPr>
                  <w:rStyle w:val="a3"/>
                  <w:rFonts w:ascii="Times New Roman" w:hAnsi="Times New Roman" w:cs="Times New Roman"/>
                </w:rPr>
                <w:t>http://www.admdobrinka.ru/content/files/1.-Postanovlenie-147-ot-16.02.2022g.-Ob-utverjdenii-form-dokumentov--adm-rayona.docx</w:t>
              </w:r>
            </w:hyperlink>
            <w:r w:rsidR="00F54A42" w:rsidRPr="002D19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5D7E" w:rsidRPr="002D191D" w14:paraId="3FACD4FD" w14:textId="77777777" w:rsidTr="00817ACD">
        <w:tc>
          <w:tcPr>
            <w:tcW w:w="4390" w:type="dxa"/>
          </w:tcPr>
          <w:p w14:paraId="467C96D0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4B28533" w14:textId="77777777" w:rsidR="00235D7E" w:rsidRPr="002D191D" w:rsidRDefault="00235D7E" w:rsidP="00835A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02A61C" w14:textId="4A7DCBA3" w:rsidR="009B48DE" w:rsidRPr="002D191D" w:rsidRDefault="009B48DE" w:rsidP="008D1F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8DE" w:rsidRPr="002D191D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4EF1" w14:textId="77777777" w:rsidR="00557B41" w:rsidRDefault="00557B41" w:rsidP="007239C6">
      <w:pPr>
        <w:spacing w:after="0" w:line="240" w:lineRule="auto"/>
      </w:pPr>
      <w:r>
        <w:separator/>
      </w:r>
    </w:p>
  </w:endnote>
  <w:endnote w:type="continuationSeparator" w:id="0">
    <w:p w14:paraId="1E6C5813" w14:textId="77777777" w:rsidR="00557B41" w:rsidRDefault="00557B41" w:rsidP="007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81C6" w14:textId="77777777" w:rsidR="00557B41" w:rsidRDefault="00557B41" w:rsidP="007239C6">
      <w:pPr>
        <w:spacing w:after="0" w:line="240" w:lineRule="auto"/>
      </w:pPr>
      <w:r>
        <w:separator/>
      </w:r>
    </w:p>
  </w:footnote>
  <w:footnote w:type="continuationSeparator" w:id="0">
    <w:p w14:paraId="14B71BA9" w14:textId="77777777" w:rsidR="00557B41" w:rsidRDefault="00557B41" w:rsidP="007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98941"/>
      <w:docPartObj>
        <w:docPartGallery w:val="Page Numbers (Top of Page)"/>
        <w:docPartUnique/>
      </w:docPartObj>
    </w:sdtPr>
    <w:sdtEndPr/>
    <w:sdtContent>
      <w:p w14:paraId="367FAFD2" w14:textId="6EB48D64" w:rsidR="007239C6" w:rsidRDefault="007239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50001" w14:textId="77777777" w:rsidR="007239C6" w:rsidRDefault="007239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46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01048A"/>
    <w:rsid w:val="000C31AD"/>
    <w:rsid w:val="00105C00"/>
    <w:rsid w:val="00132C9F"/>
    <w:rsid w:val="00153B33"/>
    <w:rsid w:val="00176C2B"/>
    <w:rsid w:val="00194C64"/>
    <w:rsid w:val="001B5F2C"/>
    <w:rsid w:val="001C5EFD"/>
    <w:rsid w:val="00235D7E"/>
    <w:rsid w:val="002B20D9"/>
    <w:rsid w:val="002D191D"/>
    <w:rsid w:val="00301951"/>
    <w:rsid w:val="00343E5B"/>
    <w:rsid w:val="00351176"/>
    <w:rsid w:val="00443044"/>
    <w:rsid w:val="004643E7"/>
    <w:rsid w:val="004805F0"/>
    <w:rsid w:val="004D7CEF"/>
    <w:rsid w:val="004E4998"/>
    <w:rsid w:val="00536CD4"/>
    <w:rsid w:val="00550238"/>
    <w:rsid w:val="00557B41"/>
    <w:rsid w:val="005805DB"/>
    <w:rsid w:val="005E1E17"/>
    <w:rsid w:val="00662040"/>
    <w:rsid w:val="00676F1E"/>
    <w:rsid w:val="006A02C2"/>
    <w:rsid w:val="006E6EA9"/>
    <w:rsid w:val="007239C6"/>
    <w:rsid w:val="00755E51"/>
    <w:rsid w:val="00817ACD"/>
    <w:rsid w:val="00830CDB"/>
    <w:rsid w:val="00881B68"/>
    <w:rsid w:val="008D1FC6"/>
    <w:rsid w:val="009138CD"/>
    <w:rsid w:val="0098023D"/>
    <w:rsid w:val="00996F4C"/>
    <w:rsid w:val="009B48DE"/>
    <w:rsid w:val="00A5112B"/>
    <w:rsid w:val="00A86D4C"/>
    <w:rsid w:val="00AE62FB"/>
    <w:rsid w:val="00B62CE4"/>
    <w:rsid w:val="00BE3329"/>
    <w:rsid w:val="00C06640"/>
    <w:rsid w:val="00C921B6"/>
    <w:rsid w:val="00DE6C2F"/>
    <w:rsid w:val="00DF16F9"/>
    <w:rsid w:val="00E8191A"/>
    <w:rsid w:val="00EC5FDA"/>
    <w:rsid w:val="00F47A0E"/>
    <w:rsid w:val="00F54A42"/>
    <w:rsid w:val="00F966CD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487F"/>
  <w15:chartTrackingRefBased/>
  <w15:docId w15:val="{D9E3FEFD-7997-41AD-9F4B-EDDF9ED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1FC6"/>
    <w:pPr>
      <w:ind w:left="720"/>
      <w:contextualSpacing/>
    </w:pPr>
  </w:style>
  <w:style w:type="table" w:styleId="a6">
    <w:name w:val="Table Grid"/>
    <w:basedOn w:val="a1"/>
    <w:uiPriority w:val="39"/>
    <w:rsid w:val="008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9C6"/>
  </w:style>
  <w:style w:type="paragraph" w:styleId="aa">
    <w:name w:val="footer"/>
    <w:basedOn w:val="a"/>
    <w:link w:val="ab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2242444&amp;intelsearch=&amp;firstDoc=1" TargetMode="External"/><Relationship Id="rId13" Type="http://schemas.openxmlformats.org/officeDocument/2006/relationships/hyperlink" Target="http://pravo.gov.ru/proxy/ips/?docbody=&amp;link_id=9&amp;nd=602136960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6" Type="http://schemas.openxmlformats.org/officeDocument/2006/relationships/hyperlink" Target="http://www.admdobrinka.ru/content/files/1.-Postanovlenie-147-ot-16.02.2022g.-Ob-utverjdenii-form-dokumentov--adm-rayon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rss.admdobrinka.ru/content/files/reshenie-91-rs.docx" TargetMode="External"/><Relationship Id="rId7" Type="http://schemas.openxmlformats.org/officeDocument/2006/relationships/hyperlink" Target="http://pravo.gov.ru/proxy/ips/?docbody=&amp;link_id=1&amp;nd=102801479&amp;intelsearch=" TargetMode="External"/><Relationship Id="rId12" Type="http://schemas.openxmlformats.org/officeDocument/2006/relationships/hyperlink" Target="http://pravo.gov.ru/proxy/ips/?docbody=&amp;link_id=18&amp;nd=602072591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5" Type="http://schemas.openxmlformats.org/officeDocument/2006/relationships/hyperlink" Target="http://berss.admdobrinka.ru/content/files/Postanovlenie-18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0" Type="http://schemas.openxmlformats.org/officeDocument/2006/relationships/hyperlink" Target="http://hvrss.admdobrinka.ru/content/files/reshenie-sessii-&#8470;58-rs-ot-10.11.2021%281%29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link_id=1&amp;nd=102640082&amp;intelsearch=" TargetMode="External"/><Relationship Id="rId24" Type="http://schemas.openxmlformats.org/officeDocument/2006/relationships/hyperlink" Target="http://www.admdobrinka.ru/content/files/Postanovlenie-858-ot-16.11.2021g.-Ob-utv-programmyi-profilaktiki-po-MK-na-tranporte-i-v-dorojnom-hozyaystve-na-2022g.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3" Type="http://schemas.openxmlformats.org/officeDocument/2006/relationships/hyperlink" Target="http://berss.admdobrinka.ru/content/files/postanovlenie-69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ov.ru/proxy/ips/?docbody=&amp;link_id=1&amp;nd=102981542&amp;intelsearch=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2&amp;nd=102935181&amp;intelsearch=" TargetMode="External"/><Relationship Id="rId14" Type="http://schemas.openxmlformats.org/officeDocument/2006/relationships/hyperlink" Target="http://pravo.gov.ru/proxy/ips/?docbody=&amp;link_id=8&amp;nd=602167532&amp;intelsearch=" TargetMode="External"/><Relationship Id="rId22" Type="http://schemas.openxmlformats.org/officeDocument/2006/relationships/hyperlink" Target="http://www.admdobrinka.ru/content/files/resh.90-rs%281%29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2022-06-10T11:04:00Z</dcterms:created>
  <dcterms:modified xsi:type="dcterms:W3CDTF">2022-06-10T11:04:00Z</dcterms:modified>
</cp:coreProperties>
</file>