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82" w:rsidRPr="003D0682" w:rsidRDefault="001A5EFC" w:rsidP="003D068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06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0682" w:rsidRPr="003D0682">
        <w:rPr>
          <w:rFonts w:ascii="Times New Roman" w:hAnsi="Times New Roman" w:cs="Times New Roman"/>
          <w:b/>
          <w:sz w:val="32"/>
          <w:szCs w:val="32"/>
        </w:rPr>
        <w:t>О состоянии медицинского обслуживания населения</w:t>
      </w:r>
    </w:p>
    <w:p w:rsidR="00F35E6A" w:rsidRDefault="003D0682" w:rsidP="003D068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0682">
        <w:rPr>
          <w:rFonts w:ascii="Times New Roman" w:hAnsi="Times New Roman" w:cs="Times New Roman"/>
          <w:b/>
          <w:sz w:val="32"/>
          <w:szCs w:val="32"/>
        </w:rPr>
        <w:t>на территории Добринского муниципального района</w:t>
      </w:r>
    </w:p>
    <w:p w:rsidR="000B31D2" w:rsidRDefault="003D0682" w:rsidP="000B31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682">
        <w:rPr>
          <w:rFonts w:ascii="Times New Roman" w:hAnsi="Times New Roman" w:cs="Times New Roman"/>
          <w:sz w:val="28"/>
          <w:szCs w:val="28"/>
        </w:rPr>
        <w:t xml:space="preserve">    Медицинская помощь населению Добринского района оказывается  государственным учреждением здравоохранения «Добринская центральная районная больница». </w:t>
      </w:r>
      <w:proofErr w:type="gramStart"/>
      <w:r w:rsidRPr="003D0682">
        <w:rPr>
          <w:rFonts w:ascii="Times New Roman" w:hAnsi="Times New Roman" w:cs="Times New Roman"/>
          <w:sz w:val="28"/>
          <w:szCs w:val="28"/>
        </w:rPr>
        <w:t>В состав ЦРБ входят: поликлиники по адресам: ул. Воронского, ул. Корнева с отделением в с. Пушкино и филиалом в п. Петровский</w:t>
      </w:r>
      <w:r w:rsidR="000B31D2">
        <w:rPr>
          <w:rFonts w:ascii="Times New Roman" w:hAnsi="Times New Roman" w:cs="Times New Roman"/>
          <w:sz w:val="28"/>
          <w:szCs w:val="28"/>
        </w:rPr>
        <w:t xml:space="preserve">; стационары на ул. Корнева, Воронского, в п. Петровский, д. </w:t>
      </w:r>
      <w:proofErr w:type="spellStart"/>
      <w:r w:rsidR="000B31D2">
        <w:rPr>
          <w:rFonts w:ascii="Times New Roman" w:hAnsi="Times New Roman" w:cs="Times New Roman"/>
          <w:sz w:val="28"/>
          <w:szCs w:val="28"/>
        </w:rPr>
        <w:t>Ольговка</w:t>
      </w:r>
      <w:proofErr w:type="spellEnd"/>
      <w:r w:rsidR="000B31D2">
        <w:rPr>
          <w:rFonts w:ascii="Times New Roman" w:hAnsi="Times New Roman" w:cs="Times New Roman"/>
          <w:sz w:val="28"/>
          <w:szCs w:val="28"/>
        </w:rPr>
        <w:t>; 7 центров общей врачебной практики (в с. Паршиновка, с.</w:t>
      </w:r>
      <w:proofErr w:type="gramEnd"/>
      <w:r w:rsidR="000B31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31D2">
        <w:rPr>
          <w:rFonts w:ascii="Times New Roman" w:hAnsi="Times New Roman" w:cs="Times New Roman"/>
          <w:sz w:val="28"/>
          <w:szCs w:val="28"/>
        </w:rPr>
        <w:t xml:space="preserve">Дубовое, с. Нижняя Матренка, с. Верхняя Матренка, с. </w:t>
      </w:r>
      <w:proofErr w:type="spellStart"/>
      <w:r w:rsidR="000B31D2">
        <w:rPr>
          <w:rFonts w:ascii="Times New Roman" w:hAnsi="Times New Roman" w:cs="Times New Roman"/>
          <w:sz w:val="28"/>
          <w:szCs w:val="28"/>
        </w:rPr>
        <w:t>Лебедянка</w:t>
      </w:r>
      <w:proofErr w:type="spellEnd"/>
      <w:r w:rsidR="000B31D2">
        <w:rPr>
          <w:rFonts w:ascii="Times New Roman" w:hAnsi="Times New Roman" w:cs="Times New Roman"/>
          <w:sz w:val="28"/>
          <w:szCs w:val="28"/>
        </w:rPr>
        <w:t>, с. Талицкий Чамлык, с. Хворостянка), 2 отделения общей врачебной п</w:t>
      </w:r>
      <w:r w:rsidR="00D505FB">
        <w:rPr>
          <w:rFonts w:ascii="Times New Roman" w:hAnsi="Times New Roman" w:cs="Times New Roman"/>
          <w:sz w:val="28"/>
          <w:szCs w:val="28"/>
        </w:rPr>
        <w:t>р</w:t>
      </w:r>
      <w:r w:rsidR="000B31D2">
        <w:rPr>
          <w:rFonts w:ascii="Times New Roman" w:hAnsi="Times New Roman" w:cs="Times New Roman"/>
          <w:sz w:val="28"/>
          <w:szCs w:val="28"/>
        </w:rPr>
        <w:t xml:space="preserve">актики в п. </w:t>
      </w:r>
      <w:r w:rsidR="00D505FB">
        <w:rPr>
          <w:rFonts w:ascii="Times New Roman" w:hAnsi="Times New Roman" w:cs="Times New Roman"/>
          <w:sz w:val="28"/>
          <w:szCs w:val="28"/>
        </w:rPr>
        <w:t>П</w:t>
      </w:r>
      <w:r w:rsidR="000B31D2">
        <w:rPr>
          <w:rFonts w:ascii="Times New Roman" w:hAnsi="Times New Roman" w:cs="Times New Roman"/>
          <w:sz w:val="28"/>
          <w:szCs w:val="28"/>
        </w:rPr>
        <w:t xml:space="preserve">етровский и д. </w:t>
      </w:r>
      <w:proofErr w:type="spellStart"/>
      <w:r w:rsidR="000B31D2">
        <w:rPr>
          <w:rFonts w:ascii="Times New Roman" w:hAnsi="Times New Roman" w:cs="Times New Roman"/>
          <w:sz w:val="28"/>
          <w:szCs w:val="28"/>
        </w:rPr>
        <w:t>Ольговка</w:t>
      </w:r>
      <w:proofErr w:type="spellEnd"/>
      <w:r w:rsidR="000B31D2">
        <w:rPr>
          <w:rFonts w:ascii="Times New Roman" w:hAnsi="Times New Roman" w:cs="Times New Roman"/>
          <w:sz w:val="28"/>
          <w:szCs w:val="28"/>
        </w:rPr>
        <w:t>, специализированная психоневрологическая больница в с. Талицкий Чамлык, 19 фельдшерско-акушерских пунктов.</w:t>
      </w:r>
      <w:proofErr w:type="gramEnd"/>
    </w:p>
    <w:p w:rsidR="003D0682" w:rsidRDefault="000B31D2" w:rsidP="000B31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Амбулаторно-поликлиническая помощь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оказывается </w:t>
      </w:r>
      <w:r w:rsidR="00D505FB">
        <w:rPr>
          <w:rFonts w:ascii="Times New Roman" w:hAnsi="Times New Roman" w:cs="Times New Roman"/>
          <w:sz w:val="28"/>
          <w:szCs w:val="28"/>
        </w:rPr>
        <w:t xml:space="preserve">по 19 врачебным специальностям (терапия, хирургия, педиатрия, неврология, офтальмология, дерматология, психиатрия, наркология, оториноларингология, урология, гинекология и др.). Мощность амбулаторно-поликлинического звена – 1170 посещений в смену.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FB">
        <w:rPr>
          <w:rFonts w:ascii="Times New Roman" w:hAnsi="Times New Roman" w:cs="Times New Roman"/>
          <w:sz w:val="28"/>
          <w:szCs w:val="28"/>
        </w:rPr>
        <w:t xml:space="preserve">Записаться на прием врача можно заранее в системе «Электронной регистратуры».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FB">
        <w:rPr>
          <w:rFonts w:ascii="Times New Roman" w:hAnsi="Times New Roman" w:cs="Times New Roman"/>
          <w:sz w:val="28"/>
          <w:szCs w:val="28"/>
        </w:rPr>
        <w:t>В ЦРБ имеется широкий спектр диагностического и лабораторного оборудования, пациенты могут пройти ультразвуковое, рентгенологическое, эндоскопическое, ЭКГ-обследование, включая А</w:t>
      </w:r>
      <w:proofErr w:type="gramStart"/>
      <w:r w:rsidR="00D505FB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="00D505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505FB">
        <w:rPr>
          <w:rFonts w:ascii="Times New Roman" w:hAnsi="Times New Roman" w:cs="Times New Roman"/>
          <w:sz w:val="28"/>
          <w:szCs w:val="28"/>
        </w:rPr>
        <w:t>холтеровское</w:t>
      </w:r>
      <w:proofErr w:type="spellEnd"/>
      <w:r w:rsidR="00D50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5FB">
        <w:rPr>
          <w:rFonts w:ascii="Times New Roman" w:hAnsi="Times New Roman" w:cs="Times New Roman"/>
          <w:sz w:val="28"/>
          <w:szCs w:val="28"/>
        </w:rPr>
        <w:t>мониторирование</w:t>
      </w:r>
      <w:proofErr w:type="spellEnd"/>
      <w:r w:rsidR="00D505FB">
        <w:rPr>
          <w:rFonts w:ascii="Times New Roman" w:hAnsi="Times New Roman" w:cs="Times New Roman"/>
          <w:sz w:val="28"/>
          <w:szCs w:val="28"/>
        </w:rPr>
        <w:t xml:space="preserve">, исследовать функцию внешнего дыхания. </w:t>
      </w:r>
      <w:r w:rsidR="006C0166">
        <w:rPr>
          <w:rFonts w:ascii="Times New Roman" w:hAnsi="Times New Roman" w:cs="Times New Roman"/>
          <w:sz w:val="28"/>
          <w:szCs w:val="28"/>
        </w:rPr>
        <w:t xml:space="preserve">При амбулаторно-поликлинических учреждениях функционируют 102 койки дневного стационара и 26 коек стационара на дому. </w:t>
      </w:r>
      <w:r w:rsidR="00FF7876">
        <w:rPr>
          <w:rFonts w:ascii="Times New Roman" w:hAnsi="Times New Roman" w:cs="Times New Roman"/>
          <w:sz w:val="28"/>
          <w:szCs w:val="28"/>
        </w:rPr>
        <w:t xml:space="preserve">Кроме оказания лечебной помощи на 18 </w:t>
      </w:r>
      <w:proofErr w:type="spellStart"/>
      <w:r w:rsidR="00FF7876">
        <w:rPr>
          <w:rFonts w:ascii="Times New Roman" w:hAnsi="Times New Roman" w:cs="Times New Roman"/>
          <w:sz w:val="28"/>
          <w:szCs w:val="28"/>
        </w:rPr>
        <w:t>ФАПах</w:t>
      </w:r>
      <w:proofErr w:type="spellEnd"/>
      <w:r w:rsidR="00FF7876">
        <w:rPr>
          <w:rFonts w:ascii="Times New Roman" w:hAnsi="Times New Roman" w:cs="Times New Roman"/>
          <w:sz w:val="28"/>
          <w:szCs w:val="28"/>
        </w:rPr>
        <w:t xml:space="preserve"> и  </w:t>
      </w:r>
      <w:r w:rsidR="006C0166">
        <w:rPr>
          <w:rFonts w:ascii="Times New Roman" w:hAnsi="Times New Roman" w:cs="Times New Roman"/>
          <w:sz w:val="28"/>
          <w:szCs w:val="28"/>
        </w:rPr>
        <w:t xml:space="preserve"> </w:t>
      </w:r>
      <w:r w:rsidR="00FF7876">
        <w:rPr>
          <w:rFonts w:ascii="Times New Roman" w:hAnsi="Times New Roman" w:cs="Times New Roman"/>
          <w:sz w:val="28"/>
          <w:szCs w:val="28"/>
        </w:rPr>
        <w:t xml:space="preserve">3 центрах ОВП в населенных пунктах, где отсутствуют аптечные учреждения,  организована розничная торговля лекарственными средствами.  </w:t>
      </w:r>
    </w:p>
    <w:p w:rsidR="000B31D2" w:rsidRDefault="00C53A1C" w:rsidP="004F41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Стационар рассчитан на  285 круглосуточных коек, из них терапевтического профиля – 4</w:t>
      </w:r>
      <w:r w:rsidR="006C016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ко</w:t>
      </w:r>
      <w:r w:rsidR="006C0166">
        <w:rPr>
          <w:rFonts w:ascii="Times New Roman" w:hAnsi="Times New Roman" w:cs="Times New Roman"/>
          <w:sz w:val="28"/>
          <w:szCs w:val="28"/>
        </w:rPr>
        <w:t>ек</w:t>
      </w:r>
      <w:r>
        <w:rPr>
          <w:rFonts w:ascii="Times New Roman" w:hAnsi="Times New Roman" w:cs="Times New Roman"/>
          <w:sz w:val="28"/>
          <w:szCs w:val="28"/>
        </w:rPr>
        <w:t>, хирургического – 38 коек, урологического и травматологического – по 10, педи</w:t>
      </w:r>
      <w:r w:rsidR="006C01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трического – 20, акушерского – 15, гинекологического </w:t>
      </w:r>
      <w:r w:rsidR="006C016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C0166">
        <w:rPr>
          <w:rFonts w:ascii="Times New Roman" w:hAnsi="Times New Roman" w:cs="Times New Roman"/>
          <w:sz w:val="28"/>
          <w:szCs w:val="28"/>
        </w:rPr>
        <w:t xml:space="preserve">, неврологического – 45, психиатрических - 80, кроме того в стационаре имеются 2 койки дневного пребывания терапевтических, 8 неврологических, 5 гинекологических и </w:t>
      </w:r>
      <w:r w:rsidR="00A70B8E">
        <w:rPr>
          <w:rFonts w:ascii="Times New Roman" w:hAnsi="Times New Roman" w:cs="Times New Roman"/>
          <w:sz w:val="28"/>
          <w:szCs w:val="28"/>
        </w:rPr>
        <w:t>6</w:t>
      </w:r>
      <w:r w:rsidR="006C0166">
        <w:rPr>
          <w:rFonts w:ascii="Times New Roman" w:hAnsi="Times New Roman" w:cs="Times New Roman"/>
          <w:sz w:val="28"/>
          <w:szCs w:val="28"/>
        </w:rPr>
        <w:t xml:space="preserve"> сверхсметных реанимационных.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F4145" w:rsidRDefault="004F4145" w:rsidP="004E1A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4145">
        <w:rPr>
          <w:rFonts w:ascii="Times New Roman" w:hAnsi="Times New Roman" w:cs="Times New Roman"/>
          <w:sz w:val="28"/>
          <w:szCs w:val="28"/>
        </w:rPr>
        <w:t xml:space="preserve">     С 2011 года в районе </w:t>
      </w:r>
      <w:r>
        <w:rPr>
          <w:rFonts w:ascii="Times New Roman" w:hAnsi="Times New Roman" w:cs="Times New Roman"/>
          <w:sz w:val="28"/>
          <w:szCs w:val="28"/>
        </w:rPr>
        <w:t xml:space="preserve">работает </w:t>
      </w:r>
      <w:r w:rsidRPr="004F4145">
        <w:rPr>
          <w:rFonts w:ascii="Times New Roman" w:hAnsi="Times New Roman" w:cs="Times New Roman"/>
          <w:sz w:val="28"/>
          <w:szCs w:val="28"/>
        </w:rPr>
        <w:t xml:space="preserve"> программа модернизации здравоохранения.</w:t>
      </w:r>
      <w:r>
        <w:rPr>
          <w:rFonts w:ascii="Times New Roman" w:hAnsi="Times New Roman" w:cs="Times New Roman"/>
          <w:sz w:val="28"/>
          <w:szCs w:val="28"/>
        </w:rPr>
        <w:t xml:space="preserve"> Одной из важнейших задач этой программы является - у</w:t>
      </w:r>
      <w:r w:rsidRPr="004F4145">
        <w:rPr>
          <w:rFonts w:ascii="Times New Roman" w:hAnsi="Times New Roman"/>
          <w:sz w:val="28"/>
          <w:szCs w:val="28"/>
        </w:rPr>
        <w:t>крепление материально-технической базы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C3B5D" w:rsidRDefault="006C3B5D" w:rsidP="006C3B5D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4F4145" w:rsidRPr="00C2508C" w:rsidRDefault="004F4145" w:rsidP="004E1A04">
      <w:pPr>
        <w:pStyle w:val="a3"/>
        <w:spacing w:after="0"/>
        <w:ind w:left="0" w:firstLine="426"/>
        <w:rPr>
          <w:rFonts w:ascii="Times New Roman" w:hAnsi="Times New Roman"/>
          <w:sz w:val="28"/>
          <w:szCs w:val="28"/>
        </w:rPr>
      </w:pPr>
      <w:r w:rsidRPr="00C2508C">
        <w:rPr>
          <w:rFonts w:ascii="Times New Roman" w:hAnsi="Times New Roman"/>
          <w:sz w:val="28"/>
          <w:szCs w:val="28"/>
        </w:rPr>
        <w:t xml:space="preserve">На 2012 год </w:t>
      </w:r>
      <w:proofErr w:type="gramStart"/>
      <w:r w:rsidRPr="00C2508C">
        <w:rPr>
          <w:rFonts w:ascii="Times New Roman" w:hAnsi="Times New Roman"/>
          <w:sz w:val="28"/>
          <w:szCs w:val="28"/>
        </w:rPr>
        <w:t>запланированы</w:t>
      </w:r>
      <w:proofErr w:type="gramEnd"/>
      <w:r w:rsidRPr="00C2508C">
        <w:rPr>
          <w:rFonts w:ascii="Times New Roman" w:hAnsi="Times New Roman"/>
          <w:sz w:val="28"/>
          <w:szCs w:val="28"/>
        </w:rPr>
        <w:t xml:space="preserve"> и уже осуществляются:  </w:t>
      </w:r>
    </w:p>
    <w:p w:rsidR="004F4145" w:rsidRPr="004F4145" w:rsidRDefault="004F4145" w:rsidP="004F4145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4F4145">
        <w:rPr>
          <w:rFonts w:ascii="Times New Roman" w:hAnsi="Times New Roman"/>
          <w:sz w:val="28"/>
          <w:szCs w:val="28"/>
        </w:rPr>
        <w:t>Проведение капитального ремонта в здании хирургического отделения (создание межмуниципального хирургического центра);</w:t>
      </w:r>
    </w:p>
    <w:p w:rsidR="004F4145" w:rsidRPr="004F4145" w:rsidRDefault="004F4145" w:rsidP="004F4145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4F4145">
        <w:rPr>
          <w:rFonts w:ascii="Times New Roman" w:hAnsi="Times New Roman"/>
          <w:sz w:val="28"/>
          <w:szCs w:val="28"/>
        </w:rPr>
        <w:lastRenderedPageBreak/>
        <w:t>Проведение капитального ремонта в здании поликлиники №1 в п. Добринка</w:t>
      </w:r>
    </w:p>
    <w:p w:rsidR="004F4145" w:rsidRPr="004F4145" w:rsidRDefault="004F4145" w:rsidP="004F4145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4F4145">
        <w:rPr>
          <w:rFonts w:ascii="Times New Roman" w:hAnsi="Times New Roman"/>
          <w:sz w:val="28"/>
          <w:szCs w:val="28"/>
        </w:rPr>
        <w:t>Оснащение медицинским оборудованием создаваемого  межмуниципального акушерско-гинекологического центра.</w:t>
      </w:r>
    </w:p>
    <w:p w:rsidR="004F4145" w:rsidRPr="004F4145" w:rsidRDefault="004F4145" w:rsidP="004F4145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4F4145">
        <w:rPr>
          <w:rFonts w:ascii="Times New Roman" w:hAnsi="Times New Roman"/>
          <w:sz w:val="28"/>
          <w:szCs w:val="28"/>
        </w:rPr>
        <w:t>Оснащение медицинским оборудованием создаваемого  межмуниципального хирургического центра.</w:t>
      </w:r>
    </w:p>
    <w:p w:rsidR="004F4145" w:rsidRPr="004F4145" w:rsidRDefault="004F4145" w:rsidP="004F4145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4F4145">
        <w:rPr>
          <w:rFonts w:ascii="Times New Roman" w:hAnsi="Times New Roman"/>
          <w:sz w:val="28"/>
          <w:szCs w:val="28"/>
        </w:rPr>
        <w:t>Оснащение офисов общей врачебной практики.</w:t>
      </w:r>
    </w:p>
    <w:p w:rsidR="004F4145" w:rsidRPr="004F4145" w:rsidRDefault="00C2508C" w:rsidP="004E1A0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F4145" w:rsidRPr="004F4145">
        <w:rPr>
          <w:rFonts w:ascii="Times New Roman" w:hAnsi="Times New Roman"/>
          <w:sz w:val="28"/>
          <w:szCs w:val="28"/>
        </w:rPr>
        <w:t xml:space="preserve">В результате проведения аукционов на право проведения капитальных ремонтов как в </w:t>
      </w:r>
      <w:proofErr w:type="gramStart"/>
      <w:r w:rsidR="004F4145" w:rsidRPr="004F4145">
        <w:rPr>
          <w:rFonts w:ascii="Times New Roman" w:hAnsi="Times New Roman"/>
          <w:sz w:val="28"/>
          <w:szCs w:val="28"/>
        </w:rPr>
        <w:t>2011</w:t>
      </w:r>
      <w:proofErr w:type="gramEnd"/>
      <w:r w:rsidR="004F4145" w:rsidRPr="004F4145">
        <w:rPr>
          <w:rFonts w:ascii="Times New Roman" w:hAnsi="Times New Roman"/>
          <w:sz w:val="28"/>
          <w:szCs w:val="28"/>
        </w:rPr>
        <w:t xml:space="preserve"> так и в 2012 годах была получена экономия, часть которой по согласованию с управлением здравоохранения была направлена на проведение дополнительных работ на объектах</w:t>
      </w:r>
      <w:r>
        <w:rPr>
          <w:rFonts w:ascii="Times New Roman" w:hAnsi="Times New Roman"/>
          <w:sz w:val="28"/>
          <w:szCs w:val="28"/>
        </w:rPr>
        <w:t xml:space="preserve">  в с. Пушкино и п. Петровский. </w:t>
      </w:r>
      <w:r w:rsidR="004F4145" w:rsidRPr="004F4145">
        <w:rPr>
          <w:rFonts w:ascii="Times New Roman" w:hAnsi="Times New Roman"/>
          <w:sz w:val="28"/>
          <w:szCs w:val="28"/>
        </w:rPr>
        <w:t xml:space="preserve"> </w:t>
      </w:r>
    </w:p>
    <w:p w:rsidR="004F4145" w:rsidRDefault="00C2508C" w:rsidP="004E1A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508C">
        <w:rPr>
          <w:rFonts w:ascii="Times New Roman" w:hAnsi="Times New Roman"/>
          <w:sz w:val="28"/>
          <w:szCs w:val="28"/>
        </w:rPr>
        <w:t xml:space="preserve">        Для качественного оказания медицинских услуг</w:t>
      </w:r>
      <w:r>
        <w:rPr>
          <w:rFonts w:ascii="Times New Roman" w:hAnsi="Times New Roman"/>
          <w:sz w:val="28"/>
          <w:szCs w:val="28"/>
        </w:rPr>
        <w:t xml:space="preserve"> необходимо наличие современной медицинской техники как лечебно-диагностического, так и информационного направления. </w:t>
      </w:r>
    </w:p>
    <w:p w:rsidR="00C2508C" w:rsidRPr="00C2508C" w:rsidRDefault="00C2508C" w:rsidP="004E1A04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2508C">
        <w:rPr>
          <w:rFonts w:ascii="Times New Roman" w:hAnsi="Times New Roman"/>
          <w:sz w:val="28"/>
          <w:szCs w:val="28"/>
        </w:rPr>
        <w:t xml:space="preserve">Закупка медицинского оборудования в 2011 году производилась как учреждением самостоятельно, так и путем объединения с другими ЛПУ в совместные торги. </w:t>
      </w:r>
    </w:p>
    <w:p w:rsidR="00C2508C" w:rsidRPr="00C2508C" w:rsidRDefault="00C2508C" w:rsidP="00C2508C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2508C">
        <w:rPr>
          <w:rFonts w:ascii="Times New Roman" w:hAnsi="Times New Roman"/>
          <w:sz w:val="28"/>
          <w:szCs w:val="28"/>
        </w:rPr>
        <w:t xml:space="preserve">Всего на 2011 год было предусмотрено приобретение 80 единиц медицинского </w:t>
      </w:r>
      <w:proofErr w:type="gramStart"/>
      <w:r w:rsidRPr="00C2508C">
        <w:rPr>
          <w:rFonts w:ascii="Times New Roman" w:hAnsi="Times New Roman"/>
          <w:sz w:val="28"/>
          <w:szCs w:val="28"/>
        </w:rPr>
        <w:t>оборудования</w:t>
      </w:r>
      <w:proofErr w:type="gramEnd"/>
      <w:r w:rsidRPr="00C2508C">
        <w:rPr>
          <w:rFonts w:ascii="Times New Roman" w:hAnsi="Times New Roman"/>
          <w:sz w:val="28"/>
          <w:szCs w:val="28"/>
        </w:rPr>
        <w:t xml:space="preserve"> из которых 29 единиц, современного лабораторно-диагностического и иного вспомогательного оборудования, в рамках оснащения создаваемого акушерско-гинекологического центра. </w:t>
      </w:r>
      <w:proofErr w:type="gramStart"/>
      <w:r w:rsidRPr="00C2508C">
        <w:rPr>
          <w:rFonts w:ascii="Times New Roman" w:hAnsi="Times New Roman"/>
          <w:sz w:val="28"/>
          <w:szCs w:val="28"/>
        </w:rPr>
        <w:t xml:space="preserve">Закуплены: </w:t>
      </w:r>
      <w:r>
        <w:rPr>
          <w:rFonts w:ascii="Times New Roman" w:hAnsi="Times New Roman"/>
          <w:sz w:val="28"/>
          <w:szCs w:val="28"/>
        </w:rPr>
        <w:t xml:space="preserve">лабораторное оборудование (микроскопы, портативные экспресс-анализаторы крови, электролитов, биохимический, гематологический  анализаторы и др. </w:t>
      </w:r>
      <w:proofErr w:type="gramEnd"/>
    </w:p>
    <w:p w:rsidR="00C2508C" w:rsidRDefault="00C2508C" w:rsidP="00C2508C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2508C">
        <w:rPr>
          <w:rFonts w:ascii="Times New Roman" w:hAnsi="Times New Roman"/>
          <w:sz w:val="28"/>
          <w:szCs w:val="28"/>
        </w:rPr>
        <w:t>Для оснащения Центров общей врачебной практики было запланировано приобретение 51 единицы медицинского и иного оборудования.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CC7BDA">
        <w:rPr>
          <w:rFonts w:ascii="Times New Roman" w:hAnsi="Times New Roman"/>
          <w:sz w:val="28"/>
          <w:szCs w:val="28"/>
        </w:rPr>
        <w:t xml:space="preserve">Закуплено: аппаратура для физиотерапии, сумки-укладки для врача общей практики с ЭКГ-аппаратом, мебель, приобретено 3 </w:t>
      </w:r>
      <w:proofErr w:type="gramStart"/>
      <w:r w:rsidR="00CC7BDA">
        <w:rPr>
          <w:rFonts w:ascii="Times New Roman" w:hAnsi="Times New Roman"/>
          <w:sz w:val="28"/>
          <w:szCs w:val="28"/>
        </w:rPr>
        <w:t>санитарных</w:t>
      </w:r>
      <w:proofErr w:type="gramEnd"/>
      <w:r w:rsidR="00CC7BDA">
        <w:rPr>
          <w:rFonts w:ascii="Times New Roman" w:hAnsi="Times New Roman"/>
          <w:sz w:val="28"/>
          <w:szCs w:val="28"/>
        </w:rPr>
        <w:t xml:space="preserve"> автомобиля. </w:t>
      </w:r>
    </w:p>
    <w:p w:rsidR="00C2508C" w:rsidRPr="00CC7BDA" w:rsidRDefault="00CC7BDA" w:rsidP="00CC7BDA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</w:t>
      </w:r>
      <w:r w:rsidRPr="00CC7BDA">
        <w:rPr>
          <w:rFonts w:ascii="Times New Roman" w:hAnsi="Times New Roman"/>
          <w:sz w:val="28"/>
          <w:szCs w:val="28"/>
        </w:rPr>
        <w:t>внедр</w:t>
      </w:r>
      <w:r w:rsidR="00C2508C" w:rsidRPr="00CC7BDA">
        <w:rPr>
          <w:rFonts w:ascii="Times New Roman" w:hAnsi="Times New Roman"/>
          <w:sz w:val="28"/>
          <w:szCs w:val="28"/>
        </w:rPr>
        <w:t>ени</w:t>
      </w:r>
      <w:r w:rsidRPr="00CC7BDA">
        <w:rPr>
          <w:rFonts w:ascii="Times New Roman" w:hAnsi="Times New Roman"/>
          <w:sz w:val="28"/>
          <w:szCs w:val="28"/>
        </w:rPr>
        <w:t>я</w:t>
      </w:r>
      <w:r w:rsidR="00C2508C" w:rsidRPr="00CC7BDA">
        <w:rPr>
          <w:rFonts w:ascii="Times New Roman" w:hAnsi="Times New Roman"/>
          <w:sz w:val="28"/>
          <w:szCs w:val="28"/>
        </w:rPr>
        <w:t xml:space="preserve"> современных информационных систем </w:t>
      </w:r>
      <w:r>
        <w:rPr>
          <w:rFonts w:ascii="Times New Roman" w:hAnsi="Times New Roman"/>
          <w:sz w:val="28"/>
          <w:szCs w:val="28"/>
        </w:rPr>
        <w:t>в</w:t>
      </w:r>
      <w:r w:rsidR="00C2508C" w:rsidRPr="00CC7BDA">
        <w:rPr>
          <w:rFonts w:ascii="Times New Roman" w:hAnsi="Times New Roman"/>
          <w:sz w:val="28"/>
          <w:szCs w:val="28"/>
        </w:rPr>
        <w:t xml:space="preserve"> 2011 году</w:t>
      </w:r>
      <w:r>
        <w:rPr>
          <w:rFonts w:ascii="Times New Roman" w:hAnsi="Times New Roman"/>
          <w:sz w:val="28"/>
          <w:szCs w:val="28"/>
        </w:rPr>
        <w:t xml:space="preserve"> были запланированы и  проведены следующие мероприятия: </w:t>
      </w:r>
      <w:r w:rsidR="00C2508C" w:rsidRPr="00CC7BDA">
        <w:rPr>
          <w:rFonts w:ascii="Times New Roman" w:hAnsi="Times New Roman"/>
          <w:sz w:val="28"/>
          <w:szCs w:val="28"/>
        </w:rPr>
        <w:t xml:space="preserve"> </w:t>
      </w:r>
    </w:p>
    <w:p w:rsidR="00C2508C" w:rsidRPr="00CC7BDA" w:rsidRDefault="00C2508C" w:rsidP="00C2508C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CC7BDA">
        <w:rPr>
          <w:rFonts w:ascii="Times New Roman" w:hAnsi="Times New Roman"/>
          <w:sz w:val="28"/>
          <w:szCs w:val="28"/>
        </w:rPr>
        <w:t>Монтаж в зданиях ЦРБ локальной вычислительной сети на 140 портов и установка сервера базы данных;</w:t>
      </w:r>
    </w:p>
    <w:p w:rsidR="00C2508C" w:rsidRPr="00CC7BDA" w:rsidRDefault="00C2508C" w:rsidP="00C2508C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CC7BDA">
        <w:rPr>
          <w:rFonts w:ascii="Times New Roman" w:hAnsi="Times New Roman"/>
          <w:sz w:val="28"/>
          <w:szCs w:val="28"/>
        </w:rPr>
        <w:t>Организация рабочих мест врачей в количестве 60 (приобретение 60 единиц автоматизированных рабочих мест, 50 единиц многофункциональных устрой</w:t>
      </w:r>
      <w:proofErr w:type="gramStart"/>
      <w:r w:rsidRPr="00CC7BDA">
        <w:rPr>
          <w:rFonts w:ascii="Times New Roman" w:hAnsi="Times New Roman"/>
          <w:sz w:val="28"/>
          <w:szCs w:val="28"/>
        </w:rPr>
        <w:t>ств дл</w:t>
      </w:r>
      <w:proofErr w:type="gramEnd"/>
      <w:r w:rsidRPr="00CC7BDA">
        <w:rPr>
          <w:rFonts w:ascii="Times New Roman" w:hAnsi="Times New Roman"/>
          <w:sz w:val="28"/>
          <w:szCs w:val="28"/>
        </w:rPr>
        <w:t>я печати и приобретение общесистемного программного обеспечения)</w:t>
      </w:r>
    </w:p>
    <w:p w:rsidR="00C2508C" w:rsidRDefault="00C2508C" w:rsidP="00C2508C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CC7BDA">
        <w:rPr>
          <w:rFonts w:ascii="Times New Roman" w:hAnsi="Times New Roman"/>
          <w:sz w:val="28"/>
          <w:szCs w:val="28"/>
        </w:rPr>
        <w:lastRenderedPageBreak/>
        <w:t>Организация защищенного канала связи через сети общего доступа, посредством приобретения аппаратных сре</w:t>
      </w:r>
      <w:proofErr w:type="gramStart"/>
      <w:r w:rsidRPr="00CC7BDA">
        <w:rPr>
          <w:rFonts w:ascii="Times New Roman" w:hAnsi="Times New Roman"/>
          <w:sz w:val="28"/>
          <w:szCs w:val="28"/>
        </w:rPr>
        <w:t>дств кр</w:t>
      </w:r>
      <w:proofErr w:type="gramEnd"/>
      <w:r w:rsidRPr="00CC7BDA">
        <w:rPr>
          <w:rFonts w:ascii="Times New Roman" w:hAnsi="Times New Roman"/>
          <w:sz w:val="28"/>
          <w:szCs w:val="28"/>
        </w:rPr>
        <w:t>иптографической защиты данных.</w:t>
      </w:r>
    </w:p>
    <w:p w:rsidR="00CC7BDA" w:rsidRDefault="00CC7BDA" w:rsidP="00CC7B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C7BDA">
        <w:rPr>
          <w:rFonts w:ascii="Times New Roman" w:hAnsi="Times New Roman"/>
          <w:sz w:val="28"/>
          <w:szCs w:val="28"/>
        </w:rPr>
        <w:t>В течение 2011 года проведена масштабная работа по информатизации учреждения</w:t>
      </w:r>
      <w:r w:rsidR="004E1A04">
        <w:rPr>
          <w:rFonts w:ascii="Times New Roman" w:hAnsi="Times New Roman"/>
          <w:sz w:val="28"/>
          <w:szCs w:val="28"/>
        </w:rPr>
        <w:t>,</w:t>
      </w:r>
      <w:r w:rsidRPr="00CC7BDA">
        <w:rPr>
          <w:rFonts w:ascii="Times New Roman" w:hAnsi="Times New Roman"/>
          <w:sz w:val="28"/>
          <w:szCs w:val="28"/>
        </w:rPr>
        <w:t xml:space="preserve"> </w:t>
      </w:r>
      <w:r w:rsidR="004E1A04">
        <w:rPr>
          <w:rFonts w:ascii="Times New Roman" w:hAnsi="Times New Roman"/>
          <w:sz w:val="28"/>
          <w:szCs w:val="28"/>
        </w:rPr>
        <w:t>в</w:t>
      </w:r>
      <w:r w:rsidRPr="00CC7BDA">
        <w:rPr>
          <w:rFonts w:ascii="Times New Roman" w:hAnsi="Times New Roman"/>
          <w:sz w:val="28"/>
          <w:szCs w:val="28"/>
        </w:rPr>
        <w:t xml:space="preserve"> результате которой были разработаны проекты локально вычислительных сетей в 4 подразделениях ЦРБ, включающих в себя 6 отдельно стоящих зданий. В каждом из них был произведен монтаж локальной вычислительной сети общей мощностью 152 точки. Кроме того софинансирование из средств муниципального бюджета позволило укомплектовать сети  3 серверами дополнительно к 1 </w:t>
      </w:r>
      <w:proofErr w:type="gramStart"/>
      <w:r w:rsidRPr="00CC7BDA">
        <w:rPr>
          <w:rFonts w:ascii="Times New Roman" w:hAnsi="Times New Roman"/>
          <w:sz w:val="28"/>
          <w:szCs w:val="28"/>
        </w:rPr>
        <w:t>предусмотренному</w:t>
      </w:r>
      <w:proofErr w:type="gramEnd"/>
      <w:r w:rsidRPr="00CC7BDA">
        <w:rPr>
          <w:rFonts w:ascii="Times New Roman" w:hAnsi="Times New Roman"/>
          <w:sz w:val="28"/>
          <w:szCs w:val="28"/>
        </w:rPr>
        <w:t xml:space="preserve"> за счет средств бюджета федерального фонда обязательного медицинского страхования.</w:t>
      </w:r>
    </w:p>
    <w:p w:rsidR="009D54D2" w:rsidRPr="009D54D2" w:rsidRDefault="009D54D2" w:rsidP="009D54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D54D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настоящее время в </w:t>
      </w:r>
      <w:r w:rsidRPr="009D54D2">
        <w:rPr>
          <w:rFonts w:ascii="Times New Roman" w:hAnsi="Times New Roman" w:cs="Times New Roman"/>
          <w:sz w:val="28"/>
          <w:szCs w:val="28"/>
        </w:rPr>
        <w:t>районе работают 78 врачей (в т.ч. 12 врачей общей практики) и 301 средних медработников.</w:t>
      </w:r>
    </w:p>
    <w:p w:rsidR="009D54D2" w:rsidRPr="009D54D2" w:rsidRDefault="009D54D2" w:rsidP="009D54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4D2">
        <w:rPr>
          <w:rFonts w:ascii="Times New Roman" w:hAnsi="Times New Roman" w:cs="Times New Roman"/>
          <w:sz w:val="28"/>
          <w:szCs w:val="28"/>
        </w:rPr>
        <w:t xml:space="preserve">  На первое июля 2012года имеют различные квалификационные категории 46 врачей (60%) и 185 средних медработников</w:t>
      </w:r>
      <w:r w:rsidR="008722A6">
        <w:rPr>
          <w:rFonts w:ascii="Times New Roman" w:hAnsi="Times New Roman" w:cs="Times New Roman"/>
          <w:sz w:val="28"/>
          <w:szCs w:val="28"/>
        </w:rPr>
        <w:t xml:space="preserve"> </w:t>
      </w:r>
      <w:r w:rsidRPr="009D54D2">
        <w:rPr>
          <w:rFonts w:ascii="Times New Roman" w:hAnsi="Times New Roman" w:cs="Times New Roman"/>
          <w:sz w:val="28"/>
          <w:szCs w:val="28"/>
        </w:rPr>
        <w:t>(61,5 %)  в т.ч.: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4D2" w:rsidRPr="009D54D2" w:rsidRDefault="009D54D2" w:rsidP="009D54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4D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D54D2">
        <w:rPr>
          <w:rFonts w:ascii="Times New Roman" w:hAnsi="Times New Roman" w:cs="Times New Roman"/>
          <w:sz w:val="28"/>
          <w:szCs w:val="28"/>
        </w:rPr>
        <w:t>высшую</w:t>
      </w:r>
      <w:proofErr w:type="gramEnd"/>
      <w:r w:rsidRPr="009D54D2">
        <w:rPr>
          <w:rFonts w:ascii="Times New Roman" w:hAnsi="Times New Roman" w:cs="Times New Roman"/>
          <w:sz w:val="28"/>
          <w:szCs w:val="28"/>
        </w:rPr>
        <w:t xml:space="preserve"> 27 врача (58,7%) и 91 средних медработников (49,2%); </w:t>
      </w:r>
    </w:p>
    <w:p w:rsidR="009D54D2" w:rsidRDefault="009D54D2" w:rsidP="009D54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4D2">
        <w:rPr>
          <w:rFonts w:ascii="Times New Roman" w:hAnsi="Times New Roman" w:cs="Times New Roman"/>
          <w:sz w:val="28"/>
          <w:szCs w:val="28"/>
        </w:rPr>
        <w:t>- первую  12 врачей (26,1%) и 85 средних медработников (46%);</w:t>
      </w:r>
    </w:p>
    <w:p w:rsidR="009D54D2" w:rsidRDefault="009D54D2" w:rsidP="009D54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4D2">
        <w:rPr>
          <w:rFonts w:ascii="Times New Roman" w:hAnsi="Times New Roman" w:cs="Times New Roman"/>
          <w:sz w:val="28"/>
          <w:szCs w:val="28"/>
        </w:rPr>
        <w:t>- втор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D54D2">
        <w:rPr>
          <w:rFonts w:ascii="Times New Roman" w:hAnsi="Times New Roman" w:cs="Times New Roman"/>
          <w:sz w:val="28"/>
          <w:szCs w:val="28"/>
        </w:rPr>
        <w:t xml:space="preserve"> 7 врачей (15,2%)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4D2">
        <w:rPr>
          <w:rFonts w:ascii="Times New Roman" w:hAnsi="Times New Roman" w:cs="Times New Roman"/>
          <w:sz w:val="28"/>
          <w:szCs w:val="28"/>
        </w:rPr>
        <w:t xml:space="preserve">9 средних медработников </w:t>
      </w:r>
      <w:proofErr w:type="gramStart"/>
      <w:r w:rsidRPr="009D54D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D54D2">
        <w:rPr>
          <w:rFonts w:ascii="Times New Roman" w:hAnsi="Times New Roman" w:cs="Times New Roman"/>
          <w:sz w:val="28"/>
          <w:szCs w:val="28"/>
        </w:rPr>
        <w:t>4,9%).</w:t>
      </w:r>
    </w:p>
    <w:p w:rsidR="009D54D2" w:rsidRPr="009D54D2" w:rsidRDefault="009D54D2" w:rsidP="009D54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100 % врачей и 99 % средних медицинских работников имеют сертификаты. </w:t>
      </w:r>
    </w:p>
    <w:p w:rsidR="009D54D2" w:rsidRDefault="009D54D2" w:rsidP="009D54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D54D2">
        <w:rPr>
          <w:rFonts w:ascii="Times New Roman" w:hAnsi="Times New Roman" w:cs="Times New Roman"/>
          <w:sz w:val="28"/>
          <w:szCs w:val="28"/>
        </w:rPr>
        <w:t>Укомплектованность</w:t>
      </w:r>
      <w:r>
        <w:rPr>
          <w:rFonts w:ascii="Times New Roman" w:hAnsi="Times New Roman" w:cs="Times New Roman"/>
          <w:sz w:val="28"/>
          <w:szCs w:val="28"/>
        </w:rPr>
        <w:t xml:space="preserve"> врачами составляет </w:t>
      </w:r>
      <w:r w:rsidRPr="009D54D2">
        <w:rPr>
          <w:rFonts w:ascii="Times New Roman" w:hAnsi="Times New Roman" w:cs="Times New Roman"/>
          <w:sz w:val="28"/>
          <w:szCs w:val="28"/>
        </w:rPr>
        <w:t>70,3</w:t>
      </w:r>
      <w:r>
        <w:rPr>
          <w:rFonts w:ascii="Times New Roman" w:hAnsi="Times New Roman" w:cs="Times New Roman"/>
          <w:sz w:val="28"/>
          <w:szCs w:val="28"/>
        </w:rPr>
        <w:t xml:space="preserve"> %, средними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медицинским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работниками - </w:t>
      </w:r>
      <w:r w:rsidRPr="009D54D2">
        <w:rPr>
          <w:rFonts w:ascii="Times New Roman" w:hAnsi="Times New Roman" w:cs="Times New Roman"/>
          <w:sz w:val="28"/>
          <w:szCs w:val="28"/>
        </w:rPr>
        <w:t xml:space="preserve">   95,7</w:t>
      </w:r>
      <w:r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9D54D2" w:rsidRDefault="009D54D2" w:rsidP="009D54D2">
      <w:pPr>
        <w:jc w:val="both"/>
        <w:rPr>
          <w:rFonts w:ascii="Times New Roman" w:hAnsi="Times New Roman" w:cs="Times New Roman"/>
          <w:sz w:val="28"/>
          <w:szCs w:val="28"/>
        </w:rPr>
      </w:pPr>
      <w:r w:rsidRPr="009D5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D54D2">
        <w:rPr>
          <w:rFonts w:ascii="Times New Roman" w:hAnsi="Times New Roman" w:cs="Times New Roman"/>
          <w:sz w:val="28"/>
          <w:szCs w:val="28"/>
        </w:rPr>
        <w:t>В  ЦРБ работают 3</w:t>
      </w:r>
      <w:r>
        <w:rPr>
          <w:rFonts w:ascii="Times New Roman" w:hAnsi="Times New Roman" w:cs="Times New Roman"/>
          <w:sz w:val="28"/>
          <w:szCs w:val="28"/>
        </w:rPr>
        <w:t xml:space="preserve"> кандидата медицинских наук</w:t>
      </w:r>
      <w:r w:rsidRPr="009D54D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4D2">
        <w:rPr>
          <w:rFonts w:ascii="Times New Roman" w:hAnsi="Times New Roman" w:cs="Times New Roman"/>
          <w:sz w:val="28"/>
          <w:szCs w:val="28"/>
        </w:rPr>
        <w:t xml:space="preserve"> Дарьин А.В. - гл. врач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D54D2">
        <w:rPr>
          <w:rFonts w:ascii="Times New Roman" w:hAnsi="Times New Roman" w:cs="Times New Roman"/>
          <w:sz w:val="28"/>
          <w:szCs w:val="28"/>
        </w:rPr>
        <w:t xml:space="preserve">Заруба М.Ю. – зав. гинекологическим отд. врач-акушер </w:t>
      </w:r>
      <w:proofErr w:type="gramStart"/>
      <w:r w:rsidRPr="009D54D2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9D54D2">
        <w:rPr>
          <w:rFonts w:ascii="Times New Roman" w:hAnsi="Times New Roman" w:cs="Times New Roman"/>
          <w:sz w:val="28"/>
          <w:szCs w:val="28"/>
        </w:rPr>
        <w:t>инеколог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D54D2">
        <w:rPr>
          <w:rFonts w:ascii="Times New Roman" w:hAnsi="Times New Roman" w:cs="Times New Roman"/>
          <w:sz w:val="28"/>
          <w:szCs w:val="28"/>
        </w:rPr>
        <w:t xml:space="preserve">    Хрюкин Ю.А. – врач – хирург хирургического отделения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D54D2">
        <w:rPr>
          <w:rFonts w:ascii="Times New Roman" w:hAnsi="Times New Roman" w:cs="Times New Roman"/>
          <w:sz w:val="28"/>
          <w:szCs w:val="28"/>
        </w:rPr>
        <w:t>2 Заслуженных врача РФ:  Дарьин А.В. – гл. врач, Дарьина Н.А. – врач – терапевт участковый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D54D2">
        <w:rPr>
          <w:rFonts w:ascii="Times New Roman" w:hAnsi="Times New Roman" w:cs="Times New Roman"/>
          <w:sz w:val="28"/>
          <w:szCs w:val="28"/>
        </w:rPr>
        <w:t>2 Заслуженных работника здравоохранения РФ: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4D2">
        <w:rPr>
          <w:rFonts w:ascii="Times New Roman" w:hAnsi="Times New Roman" w:cs="Times New Roman"/>
          <w:sz w:val="28"/>
          <w:szCs w:val="28"/>
        </w:rPr>
        <w:t xml:space="preserve">Маликова Н.Д. - </w:t>
      </w:r>
      <w:r w:rsidRPr="009D54D2">
        <w:rPr>
          <w:rFonts w:ascii="Times New Roman" w:hAnsi="Times New Roman" w:cs="Times New Roman"/>
          <w:color w:val="000000"/>
          <w:sz w:val="28"/>
          <w:szCs w:val="28"/>
        </w:rPr>
        <w:t>заведующая Пушкинской амбулаторией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9D54D2">
        <w:rPr>
          <w:rFonts w:ascii="Times New Roman" w:hAnsi="Times New Roman" w:cs="Times New Roman"/>
          <w:color w:val="000000"/>
          <w:sz w:val="28"/>
          <w:szCs w:val="28"/>
        </w:rPr>
        <w:t xml:space="preserve">Загвозкина Т.В.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D5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медсестра врача общей практики</w:t>
      </w:r>
      <w:r w:rsidRPr="009D54D2">
        <w:rPr>
          <w:rFonts w:ascii="Times New Roman" w:hAnsi="Times New Roman" w:cs="Times New Roman"/>
          <w:color w:val="000000"/>
          <w:sz w:val="28"/>
          <w:szCs w:val="28"/>
        </w:rPr>
        <w:t xml:space="preserve"> Лебедянск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9D5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ЦОВП. </w:t>
      </w:r>
      <w:r w:rsidRPr="009D54D2">
        <w:rPr>
          <w:rFonts w:ascii="Times New Roman" w:hAnsi="Times New Roman" w:cs="Times New Roman"/>
          <w:sz w:val="28"/>
          <w:szCs w:val="28"/>
        </w:rPr>
        <w:t>Из числа врачей 19 человек награждены почетными грамотами МЗ РФ и 8 отличников здравоохранения. Из общего числа СМР 14 человек награждены почетными грамотами МЗ РФ и 1 отличник здравоохранения.</w:t>
      </w:r>
    </w:p>
    <w:p w:rsidR="001A5EFC" w:rsidRDefault="001A5EFC" w:rsidP="001A5E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D54D2">
        <w:rPr>
          <w:rFonts w:ascii="Times New Roman" w:hAnsi="Times New Roman" w:cs="Times New Roman"/>
          <w:sz w:val="28"/>
          <w:szCs w:val="28"/>
        </w:rPr>
        <w:t>остояни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D54D2">
        <w:rPr>
          <w:rFonts w:ascii="Times New Roman" w:hAnsi="Times New Roman" w:cs="Times New Roman"/>
          <w:sz w:val="28"/>
          <w:szCs w:val="28"/>
        </w:rPr>
        <w:t xml:space="preserve"> здоровья населения </w:t>
      </w:r>
    </w:p>
    <w:p w:rsidR="00C2508C" w:rsidRDefault="001A5EFC" w:rsidP="001A5E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  <w:r w:rsidR="009D54D2">
        <w:rPr>
          <w:rFonts w:ascii="Times New Roman" w:hAnsi="Times New Roman" w:cs="Times New Roman"/>
          <w:sz w:val="28"/>
          <w:szCs w:val="28"/>
        </w:rPr>
        <w:t>, демографически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D54D2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E28AF">
        <w:rPr>
          <w:rFonts w:ascii="Times New Roman" w:hAnsi="Times New Roman" w:cs="Times New Roman"/>
          <w:sz w:val="28"/>
          <w:szCs w:val="28"/>
        </w:rPr>
        <w:t>, сложивши</w:t>
      </w:r>
      <w:r>
        <w:rPr>
          <w:rFonts w:ascii="Times New Roman" w:hAnsi="Times New Roman" w:cs="Times New Roman"/>
          <w:sz w:val="28"/>
          <w:szCs w:val="28"/>
        </w:rPr>
        <w:t>еся</w:t>
      </w:r>
      <w:r w:rsidR="00AE28AF">
        <w:rPr>
          <w:rFonts w:ascii="Times New Roman" w:hAnsi="Times New Roman" w:cs="Times New Roman"/>
          <w:sz w:val="28"/>
          <w:szCs w:val="28"/>
        </w:rPr>
        <w:t xml:space="preserve"> по итогам 1 полугодия 2012 года</w:t>
      </w:r>
      <w:r w:rsidR="009D54D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1560"/>
        <w:gridCol w:w="1701"/>
        <w:gridCol w:w="2126"/>
      </w:tblGrid>
      <w:tr w:rsidR="00E95339" w:rsidTr="00E95339">
        <w:tc>
          <w:tcPr>
            <w:tcW w:w="2235" w:type="dxa"/>
            <w:vMerge w:val="restart"/>
          </w:tcPr>
          <w:p w:rsidR="00E95339" w:rsidRDefault="00E95339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E95339" w:rsidRDefault="00E95339" w:rsidP="00E95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3827" w:type="dxa"/>
            <w:gridSpan w:val="2"/>
          </w:tcPr>
          <w:p w:rsidR="00E95339" w:rsidRDefault="00E95339" w:rsidP="00E95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1000 чел. населения</w:t>
            </w:r>
          </w:p>
        </w:tc>
      </w:tr>
      <w:tr w:rsidR="00E95339" w:rsidTr="00E95339">
        <w:tc>
          <w:tcPr>
            <w:tcW w:w="2235" w:type="dxa"/>
            <w:vMerge/>
          </w:tcPr>
          <w:p w:rsidR="00E95339" w:rsidRDefault="00E95339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95339" w:rsidRDefault="00E95339" w:rsidP="00E95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560" w:type="dxa"/>
          </w:tcPr>
          <w:p w:rsidR="00E95339" w:rsidRDefault="00E95339" w:rsidP="00E95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E95339" w:rsidRDefault="00E95339" w:rsidP="00E95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26" w:type="dxa"/>
          </w:tcPr>
          <w:p w:rsidR="00E95339" w:rsidRDefault="00E95339" w:rsidP="00E95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E95339" w:rsidTr="00E95339">
        <w:tc>
          <w:tcPr>
            <w:tcW w:w="2235" w:type="dxa"/>
          </w:tcPr>
          <w:p w:rsidR="00E95339" w:rsidRDefault="00E95339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Рождаемость </w:t>
            </w:r>
          </w:p>
        </w:tc>
        <w:tc>
          <w:tcPr>
            <w:tcW w:w="1842" w:type="dxa"/>
          </w:tcPr>
          <w:p w:rsidR="00E95339" w:rsidRDefault="00E95339" w:rsidP="00E95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560" w:type="dxa"/>
          </w:tcPr>
          <w:p w:rsidR="00E95339" w:rsidRDefault="00E95339" w:rsidP="00E95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701" w:type="dxa"/>
          </w:tcPr>
          <w:p w:rsidR="00E95339" w:rsidRDefault="00E95339" w:rsidP="00E95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2126" w:type="dxa"/>
          </w:tcPr>
          <w:p w:rsidR="00E95339" w:rsidRDefault="00E95339" w:rsidP="00E95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</w:tr>
      <w:tr w:rsidR="00E95339" w:rsidTr="00E95339">
        <w:tc>
          <w:tcPr>
            <w:tcW w:w="2235" w:type="dxa"/>
          </w:tcPr>
          <w:p w:rsidR="00E95339" w:rsidRDefault="00E95339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Смертность</w:t>
            </w:r>
          </w:p>
        </w:tc>
        <w:tc>
          <w:tcPr>
            <w:tcW w:w="1842" w:type="dxa"/>
          </w:tcPr>
          <w:p w:rsidR="00E95339" w:rsidRDefault="00E95339" w:rsidP="00E95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1560" w:type="dxa"/>
          </w:tcPr>
          <w:p w:rsidR="00E95339" w:rsidRDefault="00E95339" w:rsidP="00E95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1701" w:type="dxa"/>
          </w:tcPr>
          <w:p w:rsidR="00E95339" w:rsidRDefault="00E95339" w:rsidP="00E95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2126" w:type="dxa"/>
          </w:tcPr>
          <w:p w:rsidR="00E95339" w:rsidRDefault="00E95339" w:rsidP="00E95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</w:tr>
      <w:tr w:rsidR="00E95339" w:rsidTr="00E95339">
        <w:tc>
          <w:tcPr>
            <w:tcW w:w="2235" w:type="dxa"/>
          </w:tcPr>
          <w:p w:rsidR="00E95339" w:rsidRDefault="00E95339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Естественная убыль</w:t>
            </w:r>
          </w:p>
        </w:tc>
        <w:tc>
          <w:tcPr>
            <w:tcW w:w="1842" w:type="dxa"/>
          </w:tcPr>
          <w:p w:rsidR="00E95339" w:rsidRDefault="00E95339" w:rsidP="00E95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- 108</w:t>
            </w:r>
          </w:p>
        </w:tc>
        <w:tc>
          <w:tcPr>
            <w:tcW w:w="1560" w:type="dxa"/>
          </w:tcPr>
          <w:p w:rsidR="00E95339" w:rsidRDefault="00E95339" w:rsidP="00E95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- 106</w:t>
            </w:r>
          </w:p>
        </w:tc>
        <w:tc>
          <w:tcPr>
            <w:tcW w:w="1701" w:type="dxa"/>
          </w:tcPr>
          <w:p w:rsidR="00E95339" w:rsidRDefault="00E95339" w:rsidP="00E95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- 5,9</w:t>
            </w:r>
          </w:p>
        </w:tc>
        <w:tc>
          <w:tcPr>
            <w:tcW w:w="2126" w:type="dxa"/>
          </w:tcPr>
          <w:p w:rsidR="00E95339" w:rsidRDefault="00E95339" w:rsidP="00E95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- 5,7</w:t>
            </w:r>
          </w:p>
        </w:tc>
      </w:tr>
    </w:tbl>
    <w:p w:rsidR="006C3B5D" w:rsidRDefault="00BF4411" w:rsidP="00BF44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F4411" w:rsidRPr="00BF4411" w:rsidRDefault="00BF4411" w:rsidP="00BF44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11">
        <w:rPr>
          <w:rFonts w:ascii="Times New Roman" w:hAnsi="Times New Roman" w:cs="Times New Roman"/>
          <w:sz w:val="28"/>
          <w:szCs w:val="28"/>
        </w:rPr>
        <w:t xml:space="preserve">В структуре смертности всего </w:t>
      </w:r>
      <w:proofErr w:type="gramStart"/>
      <w:r w:rsidRPr="00BF4411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Pr="00BF4411">
        <w:rPr>
          <w:rFonts w:ascii="Times New Roman" w:hAnsi="Times New Roman" w:cs="Times New Roman"/>
          <w:sz w:val="28"/>
          <w:szCs w:val="28"/>
        </w:rPr>
        <w:t xml:space="preserve"> лидирующие позиции занимают: </w:t>
      </w:r>
    </w:p>
    <w:p w:rsidR="00BF4411" w:rsidRDefault="00BF4411" w:rsidP="00BF44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11">
        <w:rPr>
          <w:rFonts w:ascii="Times New Roman" w:hAnsi="Times New Roman" w:cs="Times New Roman"/>
          <w:sz w:val="28"/>
          <w:szCs w:val="28"/>
        </w:rPr>
        <w:t>1. болезни системы кровообращения 63,2 % (в 2011 г. -  59,6 %);</w:t>
      </w:r>
    </w:p>
    <w:p w:rsidR="00BF4411" w:rsidRDefault="00BF4411" w:rsidP="00BF44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11">
        <w:rPr>
          <w:rFonts w:ascii="Times New Roman" w:hAnsi="Times New Roman" w:cs="Times New Roman"/>
          <w:sz w:val="28"/>
          <w:szCs w:val="28"/>
        </w:rPr>
        <w:t>2. онкологические заболевания  - 15,5 % (в  2011  г. –  15,2 %)</w:t>
      </w:r>
    </w:p>
    <w:p w:rsidR="00BF4411" w:rsidRPr="00BF4411" w:rsidRDefault="00BF4411" w:rsidP="00BF44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11">
        <w:rPr>
          <w:rFonts w:ascii="Times New Roman" w:hAnsi="Times New Roman" w:cs="Times New Roman"/>
          <w:sz w:val="28"/>
          <w:szCs w:val="28"/>
        </w:rPr>
        <w:t xml:space="preserve">3. травмы, отравления, несчастные случаи 8,9 %  (в 2011 г. –  13,5  %). </w:t>
      </w:r>
    </w:p>
    <w:p w:rsidR="00BF4411" w:rsidRDefault="00BF4411" w:rsidP="00BF44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11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BF4411">
        <w:rPr>
          <w:rFonts w:ascii="Times New Roman" w:hAnsi="Times New Roman" w:cs="Times New Roman"/>
          <w:sz w:val="28"/>
          <w:szCs w:val="28"/>
        </w:rPr>
        <w:t xml:space="preserve">У 65,8 % лиц, умерших от </w:t>
      </w:r>
      <w:proofErr w:type="gramStart"/>
      <w:r w:rsidRPr="00BF4411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BF4411">
        <w:rPr>
          <w:rFonts w:ascii="Times New Roman" w:hAnsi="Times New Roman" w:cs="Times New Roman"/>
          <w:sz w:val="28"/>
          <w:szCs w:val="28"/>
        </w:rPr>
        <w:t xml:space="preserve"> патологии, причиной смерти явилась хроническая ишемическая болезнь сердца, у 16,8 % -  инсульты,  у 2,7 % - инфаркт миокарда.  </w:t>
      </w:r>
    </w:p>
    <w:p w:rsidR="00BF4411" w:rsidRDefault="00BF4411" w:rsidP="00BF44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11">
        <w:rPr>
          <w:rFonts w:ascii="Times New Roman" w:hAnsi="Times New Roman" w:cs="Times New Roman"/>
          <w:sz w:val="28"/>
          <w:szCs w:val="28"/>
        </w:rPr>
        <w:t xml:space="preserve">      Доля лиц трудоспособного  возраста среди всех умерших по району  составила  22,3 % (среди мужчин – 35,9 %, среди женщин – 6,7 %).</w:t>
      </w:r>
      <w:r w:rsidRPr="00BF44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4411">
        <w:rPr>
          <w:rFonts w:ascii="Times New Roman" w:hAnsi="Times New Roman" w:cs="Times New Roman"/>
          <w:sz w:val="28"/>
          <w:szCs w:val="28"/>
        </w:rPr>
        <w:t>За  2011 год эти показатели выглядели следующим образом:  доля лиц трудоспособного  возраста среди всех умерших по району  составила  22,9 % (среди мужчин – 33,3 %, среди женщин – 10,5 %).</w:t>
      </w:r>
    </w:p>
    <w:p w:rsidR="00BF4411" w:rsidRPr="00BF4411" w:rsidRDefault="00BF4411" w:rsidP="00BF44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11">
        <w:rPr>
          <w:rFonts w:ascii="Times New Roman" w:hAnsi="Times New Roman" w:cs="Times New Roman"/>
          <w:sz w:val="28"/>
          <w:szCs w:val="28"/>
        </w:rPr>
        <w:t xml:space="preserve">      Структура смертности у лиц трудоспособного возраста выглядит следующим образом: </w:t>
      </w:r>
    </w:p>
    <w:p w:rsidR="00BF4411" w:rsidRPr="00BF4411" w:rsidRDefault="00BF4411" w:rsidP="00BF441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11">
        <w:rPr>
          <w:rFonts w:ascii="Times New Roman" w:hAnsi="Times New Roman" w:cs="Times New Roman"/>
          <w:sz w:val="28"/>
          <w:szCs w:val="28"/>
        </w:rPr>
        <w:t xml:space="preserve">место -  онкозаболевания – 27,7 % (в 2011 г.- 3 место:  16,2 %) </w:t>
      </w:r>
    </w:p>
    <w:p w:rsidR="00BF4411" w:rsidRPr="00BF4411" w:rsidRDefault="00BF4411" w:rsidP="00BF441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11">
        <w:rPr>
          <w:rFonts w:ascii="Times New Roman" w:hAnsi="Times New Roman" w:cs="Times New Roman"/>
          <w:sz w:val="28"/>
          <w:szCs w:val="28"/>
        </w:rPr>
        <w:t>травмы, отравления, несчастные случаи – 24,6  % (в 2011 г. -  1 место:  36,8 %.)</w:t>
      </w:r>
    </w:p>
    <w:p w:rsidR="00BF4411" w:rsidRPr="00BF4411" w:rsidRDefault="00BF4411" w:rsidP="00BF44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4411">
        <w:rPr>
          <w:rFonts w:ascii="Times New Roman" w:hAnsi="Times New Roman" w:cs="Times New Roman"/>
          <w:sz w:val="28"/>
          <w:szCs w:val="28"/>
        </w:rPr>
        <w:t xml:space="preserve">3 место  -  болезни системы кровообращения – 21,5 % (в 2011 г.-  2 место:  </w:t>
      </w:r>
      <w:proofErr w:type="gramEnd"/>
    </w:p>
    <w:p w:rsidR="00BF4411" w:rsidRPr="00BF4411" w:rsidRDefault="00BF4411" w:rsidP="00BF44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11">
        <w:rPr>
          <w:rFonts w:ascii="Times New Roman" w:hAnsi="Times New Roman" w:cs="Times New Roman"/>
          <w:sz w:val="28"/>
          <w:szCs w:val="28"/>
        </w:rPr>
        <w:t xml:space="preserve">    22,1 %)                   </w:t>
      </w:r>
    </w:p>
    <w:p w:rsidR="00BF4411" w:rsidRPr="00BF4411" w:rsidRDefault="00BF4411" w:rsidP="00BF44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11">
        <w:rPr>
          <w:rFonts w:ascii="Times New Roman" w:hAnsi="Times New Roman" w:cs="Times New Roman"/>
          <w:sz w:val="28"/>
          <w:szCs w:val="28"/>
        </w:rPr>
        <w:t xml:space="preserve">    При</w:t>
      </w:r>
      <w:bookmarkStart w:id="0" w:name="_GoBack"/>
      <w:bookmarkEnd w:id="0"/>
      <w:r w:rsidRPr="00BF4411">
        <w:rPr>
          <w:rFonts w:ascii="Times New Roman" w:hAnsi="Times New Roman" w:cs="Times New Roman"/>
          <w:sz w:val="28"/>
          <w:szCs w:val="28"/>
        </w:rPr>
        <w:t xml:space="preserve">чем доля лиц трудоспособного возраста среди всех умерших от онкопатологии составляет 40,0 %, по классу </w:t>
      </w:r>
      <w:proofErr w:type="gramStart"/>
      <w:r w:rsidRPr="00BF4411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BF4411">
        <w:rPr>
          <w:rFonts w:ascii="Times New Roman" w:hAnsi="Times New Roman" w:cs="Times New Roman"/>
          <w:sz w:val="28"/>
          <w:szCs w:val="28"/>
        </w:rPr>
        <w:t xml:space="preserve"> патологии – 7,6 %, по классу внешних причин – 61,5 %.  </w:t>
      </w:r>
    </w:p>
    <w:p w:rsidR="00BF4411" w:rsidRPr="00BF4411" w:rsidRDefault="00BF4411" w:rsidP="00BF44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11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F4411">
        <w:rPr>
          <w:rFonts w:ascii="Times New Roman" w:hAnsi="Times New Roman" w:cs="Times New Roman"/>
          <w:sz w:val="28"/>
          <w:szCs w:val="28"/>
        </w:rPr>
        <w:t xml:space="preserve">Смертность от туберкулеза: умерших от туберкулеза в 1 полугодии 2012 года не было (в 2011 году – 7,9 на 100 тыс. чел.). </w:t>
      </w:r>
    </w:p>
    <w:p w:rsidR="00BF4411" w:rsidRPr="00BF4411" w:rsidRDefault="00BF4411" w:rsidP="00BF44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11">
        <w:rPr>
          <w:rFonts w:ascii="Times New Roman" w:hAnsi="Times New Roman" w:cs="Times New Roman"/>
          <w:sz w:val="28"/>
          <w:szCs w:val="28"/>
        </w:rPr>
        <w:t xml:space="preserve">    Смертность от онкопатологии  увеличилась на 4,4 % и составляет </w:t>
      </w:r>
      <w:r w:rsidR="00A70B8E">
        <w:rPr>
          <w:rFonts w:ascii="Times New Roman" w:hAnsi="Times New Roman" w:cs="Times New Roman"/>
          <w:sz w:val="28"/>
          <w:szCs w:val="28"/>
        </w:rPr>
        <w:t>220,0</w:t>
      </w:r>
      <w:r w:rsidRPr="00BF4411">
        <w:rPr>
          <w:rFonts w:ascii="Times New Roman" w:hAnsi="Times New Roman" w:cs="Times New Roman"/>
          <w:sz w:val="28"/>
          <w:szCs w:val="28"/>
        </w:rPr>
        <w:t xml:space="preserve"> на 100 тыс</w:t>
      </w:r>
      <w:proofErr w:type="gramStart"/>
      <w:r w:rsidRPr="00BF4411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BF4411">
        <w:rPr>
          <w:rFonts w:ascii="Times New Roman" w:hAnsi="Times New Roman" w:cs="Times New Roman"/>
          <w:sz w:val="28"/>
          <w:szCs w:val="28"/>
        </w:rPr>
        <w:t xml:space="preserve">ел. </w:t>
      </w:r>
    </w:p>
    <w:p w:rsidR="00BF4411" w:rsidRPr="00BF4411" w:rsidRDefault="00BF4411" w:rsidP="00BF44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11">
        <w:rPr>
          <w:rFonts w:ascii="Times New Roman" w:hAnsi="Times New Roman" w:cs="Times New Roman"/>
          <w:sz w:val="28"/>
          <w:szCs w:val="28"/>
        </w:rPr>
        <w:t xml:space="preserve">    Случаев материнской смертности не было.</w:t>
      </w:r>
    </w:p>
    <w:p w:rsidR="006C3B5D" w:rsidRDefault="00BF4411" w:rsidP="00BF44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11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BF4411">
        <w:rPr>
          <w:rFonts w:ascii="Times New Roman" w:hAnsi="Times New Roman" w:cs="Times New Roman"/>
          <w:sz w:val="28"/>
          <w:szCs w:val="28"/>
        </w:rPr>
        <w:t xml:space="preserve">Младенческая смертность снизилась в 2 раза (с 5,0 до 2,5 на 1000 рожденных), в абсолютных числах: в 2012 году – 1 ребенок, в 2011 году – 2.  </w:t>
      </w:r>
      <w:proofErr w:type="gramEnd"/>
    </w:p>
    <w:p w:rsidR="00AE28AF" w:rsidRDefault="00AE28AF" w:rsidP="009D54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разрезе сельских поселений </w:t>
      </w:r>
      <w:r w:rsidR="001A5EFC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показатели рождаемости и смертности</w:t>
      </w:r>
      <w:r w:rsidR="00FB21A1">
        <w:rPr>
          <w:rFonts w:ascii="Times New Roman" w:hAnsi="Times New Roman" w:cs="Times New Roman"/>
          <w:sz w:val="28"/>
          <w:szCs w:val="28"/>
        </w:rPr>
        <w:t xml:space="preserve"> за 7 мес. 2012 года </w:t>
      </w:r>
      <w:r>
        <w:rPr>
          <w:rFonts w:ascii="Times New Roman" w:hAnsi="Times New Roman" w:cs="Times New Roman"/>
          <w:sz w:val="28"/>
          <w:szCs w:val="28"/>
        </w:rPr>
        <w:t xml:space="preserve">выглядят следующим образом: 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655"/>
        <w:gridCol w:w="3064"/>
        <w:gridCol w:w="771"/>
        <w:gridCol w:w="1815"/>
        <w:gridCol w:w="749"/>
        <w:gridCol w:w="1701"/>
        <w:gridCol w:w="992"/>
      </w:tblGrid>
      <w:tr w:rsidR="00FB21A1" w:rsidTr="00797746">
        <w:tc>
          <w:tcPr>
            <w:tcW w:w="655" w:type="dxa"/>
            <w:vMerge w:val="restart"/>
          </w:tcPr>
          <w:p w:rsidR="00FB21A1" w:rsidRDefault="00FB21A1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64" w:type="dxa"/>
            <w:vMerge w:val="restart"/>
          </w:tcPr>
          <w:p w:rsidR="00FB21A1" w:rsidRDefault="00FB21A1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сельсовета</w:t>
            </w:r>
          </w:p>
        </w:tc>
        <w:tc>
          <w:tcPr>
            <w:tcW w:w="2586" w:type="dxa"/>
            <w:gridSpan w:val="2"/>
          </w:tcPr>
          <w:p w:rsidR="00FB21A1" w:rsidRDefault="00FB21A1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Рождаемость</w:t>
            </w:r>
          </w:p>
        </w:tc>
        <w:tc>
          <w:tcPr>
            <w:tcW w:w="2450" w:type="dxa"/>
            <w:gridSpan w:val="2"/>
          </w:tcPr>
          <w:p w:rsidR="00FB21A1" w:rsidRDefault="00FB21A1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Смертность</w:t>
            </w:r>
          </w:p>
        </w:tc>
        <w:tc>
          <w:tcPr>
            <w:tcW w:w="992" w:type="dxa"/>
            <w:vMerge w:val="restart"/>
          </w:tcPr>
          <w:p w:rsidR="00FB21A1" w:rsidRDefault="00797746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быль</w:t>
            </w:r>
          </w:p>
        </w:tc>
      </w:tr>
      <w:tr w:rsidR="00FB21A1" w:rsidTr="00797746">
        <w:tc>
          <w:tcPr>
            <w:tcW w:w="655" w:type="dxa"/>
            <w:vMerge/>
          </w:tcPr>
          <w:p w:rsidR="00FB21A1" w:rsidRDefault="00FB21A1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vMerge/>
          </w:tcPr>
          <w:p w:rsidR="00FB21A1" w:rsidRDefault="00FB21A1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FB21A1" w:rsidRDefault="00FB21A1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Чел. </w:t>
            </w:r>
          </w:p>
        </w:tc>
        <w:tc>
          <w:tcPr>
            <w:tcW w:w="1815" w:type="dxa"/>
          </w:tcPr>
          <w:p w:rsidR="00FB21A1" w:rsidRDefault="00FB21A1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на 1000 нас.</w:t>
            </w:r>
          </w:p>
        </w:tc>
        <w:tc>
          <w:tcPr>
            <w:tcW w:w="749" w:type="dxa"/>
          </w:tcPr>
          <w:p w:rsidR="00FB21A1" w:rsidRDefault="00FB21A1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701" w:type="dxa"/>
          </w:tcPr>
          <w:p w:rsidR="00FB21A1" w:rsidRDefault="00FB21A1" w:rsidP="00FB2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на1000 нас. </w:t>
            </w:r>
          </w:p>
        </w:tc>
        <w:tc>
          <w:tcPr>
            <w:tcW w:w="992" w:type="dxa"/>
            <w:vMerge/>
          </w:tcPr>
          <w:p w:rsidR="00FB21A1" w:rsidRDefault="00FB21A1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1A1" w:rsidTr="00797746">
        <w:tc>
          <w:tcPr>
            <w:tcW w:w="655" w:type="dxa"/>
          </w:tcPr>
          <w:p w:rsidR="00FB21A1" w:rsidRDefault="005631F2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4" w:type="dxa"/>
          </w:tcPr>
          <w:p w:rsidR="00FB21A1" w:rsidRDefault="005631F2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Березнеговатский </w:t>
            </w:r>
          </w:p>
        </w:tc>
        <w:tc>
          <w:tcPr>
            <w:tcW w:w="771" w:type="dxa"/>
          </w:tcPr>
          <w:p w:rsidR="00FB21A1" w:rsidRDefault="00552483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5" w:type="dxa"/>
          </w:tcPr>
          <w:p w:rsidR="00FB21A1" w:rsidRDefault="0025511D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749" w:type="dxa"/>
          </w:tcPr>
          <w:p w:rsidR="00FB21A1" w:rsidRDefault="00E30151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FB21A1" w:rsidRDefault="0025511D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25,1</w:t>
            </w:r>
          </w:p>
        </w:tc>
        <w:tc>
          <w:tcPr>
            <w:tcW w:w="992" w:type="dxa"/>
          </w:tcPr>
          <w:p w:rsidR="00FB21A1" w:rsidRDefault="0025511D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- 18,3</w:t>
            </w:r>
          </w:p>
        </w:tc>
      </w:tr>
      <w:tr w:rsidR="00FB21A1" w:rsidTr="00797746">
        <w:tc>
          <w:tcPr>
            <w:tcW w:w="655" w:type="dxa"/>
          </w:tcPr>
          <w:p w:rsidR="00FB21A1" w:rsidRDefault="005631F2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4" w:type="dxa"/>
          </w:tcPr>
          <w:p w:rsidR="00FB21A1" w:rsidRDefault="005631F2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Богородицкий </w:t>
            </w:r>
          </w:p>
        </w:tc>
        <w:tc>
          <w:tcPr>
            <w:tcW w:w="771" w:type="dxa"/>
          </w:tcPr>
          <w:p w:rsidR="00FB21A1" w:rsidRDefault="00552483" w:rsidP="00E95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53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5" w:type="dxa"/>
          </w:tcPr>
          <w:p w:rsidR="00FB21A1" w:rsidRDefault="0025511D" w:rsidP="00E95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95339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749" w:type="dxa"/>
          </w:tcPr>
          <w:p w:rsidR="00FB21A1" w:rsidRDefault="00E30151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FB21A1" w:rsidRDefault="0025511D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992" w:type="dxa"/>
          </w:tcPr>
          <w:p w:rsidR="00FB21A1" w:rsidRDefault="0025511D" w:rsidP="00E95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- 4,</w:t>
            </w:r>
            <w:r w:rsidR="00E95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B21A1" w:rsidTr="00797746">
        <w:tc>
          <w:tcPr>
            <w:tcW w:w="655" w:type="dxa"/>
          </w:tcPr>
          <w:p w:rsidR="00FB21A1" w:rsidRDefault="005631F2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4" w:type="dxa"/>
          </w:tcPr>
          <w:p w:rsidR="00FB21A1" w:rsidRDefault="005631F2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Верхнематренский </w:t>
            </w:r>
          </w:p>
        </w:tc>
        <w:tc>
          <w:tcPr>
            <w:tcW w:w="771" w:type="dxa"/>
          </w:tcPr>
          <w:p w:rsidR="00FB21A1" w:rsidRDefault="00552483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5" w:type="dxa"/>
          </w:tcPr>
          <w:p w:rsidR="00FB21A1" w:rsidRDefault="0025511D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749" w:type="dxa"/>
          </w:tcPr>
          <w:p w:rsidR="00FB21A1" w:rsidRDefault="00E30151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FB21A1" w:rsidRDefault="0025511D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992" w:type="dxa"/>
          </w:tcPr>
          <w:p w:rsidR="00FB21A1" w:rsidRDefault="0025511D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- 18,4</w:t>
            </w:r>
          </w:p>
        </w:tc>
      </w:tr>
      <w:tr w:rsidR="00FB21A1" w:rsidTr="00797746">
        <w:tc>
          <w:tcPr>
            <w:tcW w:w="655" w:type="dxa"/>
          </w:tcPr>
          <w:p w:rsidR="00FB21A1" w:rsidRDefault="005631F2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4" w:type="dxa"/>
          </w:tcPr>
          <w:p w:rsidR="00FB21A1" w:rsidRDefault="005631F2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Демшинский </w:t>
            </w:r>
          </w:p>
        </w:tc>
        <w:tc>
          <w:tcPr>
            <w:tcW w:w="771" w:type="dxa"/>
          </w:tcPr>
          <w:p w:rsidR="00FB21A1" w:rsidRDefault="00552483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15" w:type="dxa"/>
          </w:tcPr>
          <w:p w:rsidR="00FB21A1" w:rsidRDefault="0025511D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749" w:type="dxa"/>
          </w:tcPr>
          <w:p w:rsidR="00FB21A1" w:rsidRDefault="00E30151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FB21A1" w:rsidRDefault="0025511D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992" w:type="dxa"/>
          </w:tcPr>
          <w:p w:rsidR="00FB21A1" w:rsidRDefault="0025511D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+ 2,3</w:t>
            </w:r>
          </w:p>
        </w:tc>
      </w:tr>
      <w:tr w:rsidR="00FB21A1" w:rsidTr="00797746">
        <w:tc>
          <w:tcPr>
            <w:tcW w:w="655" w:type="dxa"/>
          </w:tcPr>
          <w:p w:rsidR="00FB21A1" w:rsidRDefault="005631F2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4" w:type="dxa"/>
          </w:tcPr>
          <w:p w:rsidR="00FB21A1" w:rsidRDefault="005631F2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Добринский </w:t>
            </w:r>
          </w:p>
        </w:tc>
        <w:tc>
          <w:tcPr>
            <w:tcW w:w="771" w:type="dxa"/>
          </w:tcPr>
          <w:p w:rsidR="00FB21A1" w:rsidRDefault="00552483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15" w:type="dxa"/>
          </w:tcPr>
          <w:p w:rsidR="00FB21A1" w:rsidRDefault="0025511D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749" w:type="dxa"/>
          </w:tcPr>
          <w:p w:rsidR="00FB21A1" w:rsidRDefault="00E30151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701" w:type="dxa"/>
          </w:tcPr>
          <w:p w:rsidR="00FB21A1" w:rsidRDefault="0025511D" w:rsidP="00255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992" w:type="dxa"/>
          </w:tcPr>
          <w:p w:rsidR="00FB21A1" w:rsidRDefault="0025511D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- 2,5</w:t>
            </w:r>
          </w:p>
        </w:tc>
      </w:tr>
      <w:tr w:rsidR="00FB21A1" w:rsidTr="00797746">
        <w:tc>
          <w:tcPr>
            <w:tcW w:w="655" w:type="dxa"/>
          </w:tcPr>
          <w:p w:rsidR="00FB21A1" w:rsidRDefault="005631F2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4" w:type="dxa"/>
          </w:tcPr>
          <w:p w:rsidR="00FB21A1" w:rsidRDefault="005631F2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Дубовской</w:t>
            </w:r>
          </w:p>
        </w:tc>
        <w:tc>
          <w:tcPr>
            <w:tcW w:w="771" w:type="dxa"/>
          </w:tcPr>
          <w:p w:rsidR="00FB21A1" w:rsidRDefault="00E95339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15" w:type="dxa"/>
          </w:tcPr>
          <w:p w:rsidR="00FB21A1" w:rsidRDefault="00E95339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749" w:type="dxa"/>
          </w:tcPr>
          <w:p w:rsidR="00FB21A1" w:rsidRDefault="00E30151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FB21A1" w:rsidRDefault="0025511D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992" w:type="dxa"/>
          </w:tcPr>
          <w:p w:rsidR="00FB21A1" w:rsidRDefault="0025511D" w:rsidP="00E95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95339"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</w:tr>
      <w:tr w:rsidR="00FB21A1" w:rsidTr="00797746">
        <w:tc>
          <w:tcPr>
            <w:tcW w:w="655" w:type="dxa"/>
          </w:tcPr>
          <w:p w:rsidR="00FB21A1" w:rsidRDefault="005631F2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4" w:type="dxa"/>
          </w:tcPr>
          <w:p w:rsidR="00FB21A1" w:rsidRDefault="00AD1044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Дуровский</w:t>
            </w:r>
          </w:p>
        </w:tc>
        <w:tc>
          <w:tcPr>
            <w:tcW w:w="771" w:type="dxa"/>
          </w:tcPr>
          <w:p w:rsidR="00FB21A1" w:rsidRDefault="00552483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</w:tcPr>
          <w:p w:rsidR="00FB21A1" w:rsidRDefault="0025511D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749" w:type="dxa"/>
          </w:tcPr>
          <w:p w:rsidR="00FB21A1" w:rsidRDefault="00E30151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FB21A1" w:rsidRDefault="0025511D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992" w:type="dxa"/>
          </w:tcPr>
          <w:p w:rsidR="00FB21A1" w:rsidRDefault="0025511D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- 16,2</w:t>
            </w:r>
          </w:p>
        </w:tc>
      </w:tr>
      <w:tr w:rsidR="00FB21A1" w:rsidTr="00797746">
        <w:tc>
          <w:tcPr>
            <w:tcW w:w="655" w:type="dxa"/>
          </w:tcPr>
          <w:p w:rsidR="00FB21A1" w:rsidRDefault="005631F2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64" w:type="dxa"/>
          </w:tcPr>
          <w:p w:rsidR="00FB21A1" w:rsidRDefault="00AD1044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Каверинский</w:t>
            </w:r>
          </w:p>
        </w:tc>
        <w:tc>
          <w:tcPr>
            <w:tcW w:w="771" w:type="dxa"/>
          </w:tcPr>
          <w:p w:rsidR="00FB21A1" w:rsidRDefault="00552483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15" w:type="dxa"/>
          </w:tcPr>
          <w:p w:rsidR="00FB21A1" w:rsidRDefault="0025511D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749" w:type="dxa"/>
          </w:tcPr>
          <w:p w:rsidR="00FB21A1" w:rsidRDefault="00E30151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FB21A1" w:rsidRDefault="0025511D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992" w:type="dxa"/>
          </w:tcPr>
          <w:p w:rsidR="00FB21A1" w:rsidRDefault="0025511D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- 1,4</w:t>
            </w:r>
          </w:p>
        </w:tc>
      </w:tr>
      <w:tr w:rsidR="00FB21A1" w:rsidTr="00797746">
        <w:tc>
          <w:tcPr>
            <w:tcW w:w="655" w:type="dxa"/>
          </w:tcPr>
          <w:p w:rsidR="00FB21A1" w:rsidRDefault="005631F2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64" w:type="dxa"/>
          </w:tcPr>
          <w:p w:rsidR="00FB21A1" w:rsidRDefault="00AD1044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Мазейский</w:t>
            </w:r>
          </w:p>
        </w:tc>
        <w:tc>
          <w:tcPr>
            <w:tcW w:w="771" w:type="dxa"/>
          </w:tcPr>
          <w:p w:rsidR="00FB21A1" w:rsidRDefault="00552483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15" w:type="dxa"/>
          </w:tcPr>
          <w:p w:rsidR="00FB21A1" w:rsidRDefault="0025511D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749" w:type="dxa"/>
          </w:tcPr>
          <w:p w:rsidR="00FB21A1" w:rsidRDefault="00E30151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FB21A1" w:rsidRDefault="0025511D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992" w:type="dxa"/>
          </w:tcPr>
          <w:p w:rsidR="00FB21A1" w:rsidRDefault="0025511D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- 4,6</w:t>
            </w:r>
          </w:p>
        </w:tc>
      </w:tr>
      <w:tr w:rsidR="00FB21A1" w:rsidTr="00797746">
        <w:tc>
          <w:tcPr>
            <w:tcW w:w="655" w:type="dxa"/>
          </w:tcPr>
          <w:p w:rsidR="00FB21A1" w:rsidRDefault="005631F2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64" w:type="dxa"/>
          </w:tcPr>
          <w:p w:rsidR="00FB21A1" w:rsidRDefault="00AD1044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Нижнематренский</w:t>
            </w:r>
          </w:p>
        </w:tc>
        <w:tc>
          <w:tcPr>
            <w:tcW w:w="771" w:type="dxa"/>
          </w:tcPr>
          <w:p w:rsidR="00FB21A1" w:rsidRDefault="00552483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5" w:type="dxa"/>
          </w:tcPr>
          <w:p w:rsidR="00FB21A1" w:rsidRDefault="0025511D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749" w:type="dxa"/>
          </w:tcPr>
          <w:p w:rsidR="00FB21A1" w:rsidRDefault="00E30151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FB21A1" w:rsidRDefault="0025511D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18,2</w:t>
            </w:r>
          </w:p>
        </w:tc>
        <w:tc>
          <w:tcPr>
            <w:tcW w:w="992" w:type="dxa"/>
          </w:tcPr>
          <w:p w:rsidR="00FB21A1" w:rsidRDefault="0025511D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- 12,1</w:t>
            </w:r>
          </w:p>
        </w:tc>
      </w:tr>
      <w:tr w:rsidR="00FB21A1" w:rsidTr="00797746">
        <w:tc>
          <w:tcPr>
            <w:tcW w:w="655" w:type="dxa"/>
          </w:tcPr>
          <w:p w:rsidR="00FB21A1" w:rsidRDefault="005631F2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64" w:type="dxa"/>
          </w:tcPr>
          <w:p w:rsidR="00FB21A1" w:rsidRDefault="00AD1044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Новочеркутинский</w:t>
            </w:r>
          </w:p>
        </w:tc>
        <w:tc>
          <w:tcPr>
            <w:tcW w:w="771" w:type="dxa"/>
          </w:tcPr>
          <w:p w:rsidR="00FB21A1" w:rsidRDefault="00552483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5" w:type="dxa"/>
          </w:tcPr>
          <w:p w:rsidR="00FB21A1" w:rsidRDefault="0025511D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749" w:type="dxa"/>
          </w:tcPr>
          <w:p w:rsidR="00FB21A1" w:rsidRDefault="00E30151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FB21A1" w:rsidRDefault="0025511D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992" w:type="dxa"/>
          </w:tcPr>
          <w:p w:rsidR="00FB21A1" w:rsidRDefault="0025511D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- 9,3</w:t>
            </w:r>
          </w:p>
        </w:tc>
      </w:tr>
      <w:tr w:rsidR="00FB21A1" w:rsidTr="00797746">
        <w:tc>
          <w:tcPr>
            <w:tcW w:w="655" w:type="dxa"/>
          </w:tcPr>
          <w:p w:rsidR="00FB21A1" w:rsidRDefault="005631F2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64" w:type="dxa"/>
          </w:tcPr>
          <w:p w:rsidR="00FB21A1" w:rsidRDefault="00AD1044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Павловский</w:t>
            </w:r>
          </w:p>
        </w:tc>
        <w:tc>
          <w:tcPr>
            <w:tcW w:w="771" w:type="dxa"/>
          </w:tcPr>
          <w:p w:rsidR="00FB21A1" w:rsidRDefault="00552483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</w:tcPr>
          <w:p w:rsidR="00FB21A1" w:rsidRDefault="00E95339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749" w:type="dxa"/>
          </w:tcPr>
          <w:p w:rsidR="00FB21A1" w:rsidRDefault="00E30151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FB21A1" w:rsidRDefault="000A2DC2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992" w:type="dxa"/>
          </w:tcPr>
          <w:p w:rsidR="00FB21A1" w:rsidRDefault="000A2DC2" w:rsidP="00E95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95339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</w:tr>
      <w:tr w:rsidR="00FB21A1" w:rsidTr="00797746">
        <w:tc>
          <w:tcPr>
            <w:tcW w:w="655" w:type="dxa"/>
          </w:tcPr>
          <w:p w:rsidR="00FB21A1" w:rsidRDefault="005631F2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64" w:type="dxa"/>
          </w:tcPr>
          <w:p w:rsidR="00FB21A1" w:rsidRDefault="00AD1044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</w:t>
            </w:r>
          </w:p>
        </w:tc>
        <w:tc>
          <w:tcPr>
            <w:tcW w:w="771" w:type="dxa"/>
          </w:tcPr>
          <w:p w:rsidR="00FB21A1" w:rsidRDefault="00E95339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15" w:type="dxa"/>
          </w:tcPr>
          <w:p w:rsidR="00FB21A1" w:rsidRDefault="00E95339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749" w:type="dxa"/>
          </w:tcPr>
          <w:p w:rsidR="00FB21A1" w:rsidRDefault="00E30151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FB21A1" w:rsidRDefault="000A2DC2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992" w:type="dxa"/>
          </w:tcPr>
          <w:p w:rsidR="00FB21A1" w:rsidRDefault="00E95339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B21A1" w:rsidTr="00797746">
        <w:tc>
          <w:tcPr>
            <w:tcW w:w="655" w:type="dxa"/>
          </w:tcPr>
          <w:p w:rsidR="00FB21A1" w:rsidRDefault="005631F2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64" w:type="dxa"/>
          </w:tcPr>
          <w:p w:rsidR="00FB21A1" w:rsidRDefault="00AD1044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Пушкинский </w:t>
            </w:r>
          </w:p>
        </w:tc>
        <w:tc>
          <w:tcPr>
            <w:tcW w:w="771" w:type="dxa"/>
          </w:tcPr>
          <w:p w:rsidR="00FB21A1" w:rsidRDefault="00552483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5" w:type="dxa"/>
          </w:tcPr>
          <w:p w:rsidR="00FB21A1" w:rsidRDefault="0025511D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749" w:type="dxa"/>
          </w:tcPr>
          <w:p w:rsidR="00FB21A1" w:rsidRDefault="00E30151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FB21A1" w:rsidRDefault="000A2DC2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</w:tcPr>
          <w:p w:rsidR="00FB21A1" w:rsidRDefault="000A2DC2" w:rsidP="000A2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- 13,9</w:t>
            </w:r>
          </w:p>
        </w:tc>
      </w:tr>
      <w:tr w:rsidR="00FB21A1" w:rsidTr="00797746">
        <w:tc>
          <w:tcPr>
            <w:tcW w:w="655" w:type="dxa"/>
          </w:tcPr>
          <w:p w:rsidR="00FB21A1" w:rsidRDefault="005631F2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64" w:type="dxa"/>
          </w:tcPr>
          <w:p w:rsidR="00FB21A1" w:rsidRDefault="00AD1044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Сафоновский</w:t>
            </w:r>
          </w:p>
        </w:tc>
        <w:tc>
          <w:tcPr>
            <w:tcW w:w="771" w:type="dxa"/>
          </w:tcPr>
          <w:p w:rsidR="00FB21A1" w:rsidRDefault="00552483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5" w:type="dxa"/>
          </w:tcPr>
          <w:p w:rsidR="00FB21A1" w:rsidRDefault="0025511D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749" w:type="dxa"/>
          </w:tcPr>
          <w:p w:rsidR="00FB21A1" w:rsidRDefault="00E30151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B21A1" w:rsidRDefault="000A2DC2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992" w:type="dxa"/>
          </w:tcPr>
          <w:p w:rsidR="00FB21A1" w:rsidRDefault="000A2DC2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- 3,2</w:t>
            </w:r>
          </w:p>
        </w:tc>
      </w:tr>
      <w:tr w:rsidR="00FB21A1" w:rsidTr="00797746">
        <w:tc>
          <w:tcPr>
            <w:tcW w:w="655" w:type="dxa"/>
          </w:tcPr>
          <w:p w:rsidR="00FB21A1" w:rsidRDefault="005631F2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64" w:type="dxa"/>
          </w:tcPr>
          <w:p w:rsidR="00FB21A1" w:rsidRDefault="00AD1044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Среднематренский </w:t>
            </w:r>
          </w:p>
        </w:tc>
        <w:tc>
          <w:tcPr>
            <w:tcW w:w="771" w:type="dxa"/>
          </w:tcPr>
          <w:p w:rsidR="00FB21A1" w:rsidRDefault="00552483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5" w:type="dxa"/>
          </w:tcPr>
          <w:p w:rsidR="00FB21A1" w:rsidRDefault="0025511D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749" w:type="dxa"/>
          </w:tcPr>
          <w:p w:rsidR="00FB21A1" w:rsidRDefault="00E30151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B21A1" w:rsidRDefault="000A2DC2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992" w:type="dxa"/>
          </w:tcPr>
          <w:p w:rsidR="00FB21A1" w:rsidRDefault="000A2DC2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+ 2,1</w:t>
            </w:r>
          </w:p>
        </w:tc>
      </w:tr>
      <w:tr w:rsidR="00FB21A1" w:rsidTr="00797746">
        <w:tc>
          <w:tcPr>
            <w:tcW w:w="655" w:type="dxa"/>
          </w:tcPr>
          <w:p w:rsidR="00FB21A1" w:rsidRDefault="005631F2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64" w:type="dxa"/>
          </w:tcPr>
          <w:p w:rsidR="00FB21A1" w:rsidRDefault="00AD1044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Талицкий </w:t>
            </w:r>
          </w:p>
        </w:tc>
        <w:tc>
          <w:tcPr>
            <w:tcW w:w="771" w:type="dxa"/>
          </w:tcPr>
          <w:p w:rsidR="00FB21A1" w:rsidRDefault="00552483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15" w:type="dxa"/>
          </w:tcPr>
          <w:p w:rsidR="00FB21A1" w:rsidRDefault="0025511D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749" w:type="dxa"/>
          </w:tcPr>
          <w:p w:rsidR="00FB21A1" w:rsidRDefault="00E30151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FB21A1" w:rsidRDefault="000A2DC2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</w:tcPr>
          <w:p w:rsidR="00FB21A1" w:rsidRDefault="000A2DC2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- 10,2</w:t>
            </w:r>
          </w:p>
        </w:tc>
      </w:tr>
      <w:tr w:rsidR="00FB21A1" w:rsidTr="00797746">
        <w:tc>
          <w:tcPr>
            <w:tcW w:w="655" w:type="dxa"/>
          </w:tcPr>
          <w:p w:rsidR="00FB21A1" w:rsidRDefault="005631F2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64" w:type="dxa"/>
          </w:tcPr>
          <w:p w:rsidR="00FB21A1" w:rsidRDefault="00AD1044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Тихвинский </w:t>
            </w:r>
          </w:p>
        </w:tc>
        <w:tc>
          <w:tcPr>
            <w:tcW w:w="771" w:type="dxa"/>
          </w:tcPr>
          <w:p w:rsidR="00FB21A1" w:rsidRDefault="00552483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</w:tcPr>
          <w:p w:rsidR="00FB21A1" w:rsidRDefault="0025511D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749" w:type="dxa"/>
          </w:tcPr>
          <w:p w:rsidR="00FB21A1" w:rsidRDefault="00E30151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FB21A1" w:rsidRDefault="000A2DC2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992" w:type="dxa"/>
          </w:tcPr>
          <w:p w:rsidR="00FB21A1" w:rsidRDefault="000A2DC2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- 27,0</w:t>
            </w:r>
          </w:p>
        </w:tc>
      </w:tr>
      <w:tr w:rsidR="00FB21A1" w:rsidTr="00797746">
        <w:tc>
          <w:tcPr>
            <w:tcW w:w="655" w:type="dxa"/>
          </w:tcPr>
          <w:p w:rsidR="00FB21A1" w:rsidRDefault="005631F2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64" w:type="dxa"/>
          </w:tcPr>
          <w:p w:rsidR="00FB21A1" w:rsidRDefault="00AD1044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Хворостянский </w:t>
            </w:r>
          </w:p>
        </w:tc>
        <w:tc>
          <w:tcPr>
            <w:tcW w:w="771" w:type="dxa"/>
          </w:tcPr>
          <w:p w:rsidR="00FB21A1" w:rsidRDefault="00552483" w:rsidP="00E95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5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5" w:type="dxa"/>
          </w:tcPr>
          <w:p w:rsidR="00FB21A1" w:rsidRDefault="00E95339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749" w:type="dxa"/>
          </w:tcPr>
          <w:p w:rsidR="00FB21A1" w:rsidRDefault="00E30151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FB21A1" w:rsidRDefault="000A2DC2" w:rsidP="009D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992" w:type="dxa"/>
          </w:tcPr>
          <w:p w:rsidR="00FB21A1" w:rsidRDefault="000A2DC2" w:rsidP="00E95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95339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</w:tbl>
    <w:p w:rsidR="001A5EFC" w:rsidRDefault="001A5EFC" w:rsidP="00AD4E5B">
      <w:pPr>
        <w:spacing w:line="240" w:lineRule="auto"/>
        <w:jc w:val="both"/>
        <w:outlineLvl w:val="0"/>
        <w:rPr>
          <w:i/>
          <w:sz w:val="28"/>
          <w:szCs w:val="28"/>
        </w:rPr>
      </w:pPr>
    </w:p>
    <w:p w:rsidR="00AD4E5B" w:rsidRPr="00AD4E5B" w:rsidRDefault="00AD4E5B" w:rsidP="00AD4E5B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E733C">
        <w:rPr>
          <w:i/>
          <w:sz w:val="28"/>
          <w:szCs w:val="28"/>
        </w:rPr>
        <w:t xml:space="preserve">    </w:t>
      </w:r>
      <w:r w:rsidRPr="00AD4E5B">
        <w:rPr>
          <w:rFonts w:ascii="Times New Roman" w:hAnsi="Times New Roman" w:cs="Times New Roman"/>
          <w:sz w:val="28"/>
          <w:szCs w:val="28"/>
        </w:rPr>
        <w:t xml:space="preserve">За 1 полугодие 2012 года заболеваемость населения по обращаемости сократилась на 2,3 %,  в т.ч. впервые зарегистрированная -  на 8,2 %. Снижение заболеваемости отмечается по категории «детское население» на 10,6 %, впервые выявленной – на 13,9 %, причем заболеваемость детей 0-14 лет уменьшилась на 12,9 %, подростков – </w:t>
      </w:r>
      <w:proofErr w:type="gramStart"/>
      <w:r w:rsidRPr="00AD4E5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D4E5B">
        <w:rPr>
          <w:rFonts w:ascii="Times New Roman" w:hAnsi="Times New Roman" w:cs="Times New Roman"/>
          <w:sz w:val="28"/>
          <w:szCs w:val="28"/>
        </w:rPr>
        <w:t xml:space="preserve"> 1,4 %,  впервые зарегистрированная – на 13,5 % и 16,3 % соответственно. Заболеваемость взрослого населения незначительно (на 0,3%) увеличилась, впервые выявленная – уменьшилась на 1,9 %. </w:t>
      </w:r>
    </w:p>
    <w:p w:rsidR="00AD4E5B" w:rsidRPr="00AD4E5B" w:rsidRDefault="00AD4E5B" w:rsidP="00AD4E5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4E5B">
        <w:rPr>
          <w:rFonts w:ascii="Times New Roman" w:hAnsi="Times New Roman" w:cs="Times New Roman"/>
          <w:sz w:val="28"/>
          <w:szCs w:val="28"/>
        </w:rPr>
        <w:t xml:space="preserve">Онкологическая заболеваемость увеличилась на 6,8 % и составила 347,4 на 100 тыс. населения (в 2011оду – 325,2) Онкозапущенность ниже прошлогоднего уровня на 14,3 %  и составляет 13,8  против 16,1 %  </w:t>
      </w:r>
      <w:proofErr w:type="gramStart"/>
      <w:r w:rsidRPr="00AD4E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D4E5B">
        <w:rPr>
          <w:rFonts w:ascii="Times New Roman" w:hAnsi="Times New Roman" w:cs="Times New Roman"/>
          <w:sz w:val="28"/>
          <w:szCs w:val="28"/>
        </w:rPr>
        <w:t xml:space="preserve"> 2011 г.,  выявляемость при профосмотрах незначительно снизилась   с  25,8 % до 24,6. </w:t>
      </w:r>
    </w:p>
    <w:p w:rsidR="00AD4E5B" w:rsidRPr="00AD4E5B" w:rsidRDefault="00AD4E5B" w:rsidP="00AD4E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E5B">
        <w:rPr>
          <w:rFonts w:ascii="Times New Roman" w:hAnsi="Times New Roman" w:cs="Times New Roman"/>
          <w:sz w:val="28"/>
          <w:szCs w:val="28"/>
        </w:rPr>
        <w:t xml:space="preserve">    Заболеваемость психическими заболеваниями  незначительно выросла по сравнению с прошлогодним уровнем, по впервые зарегистрированной заболеваемости психическими болезнями отмечается  небольшое увеличение.  Заболеваемость хроническим алкоголизмом снизилась на 5,2 %, алкогольными психозами уменьшилась  – в 1,5 раз, впервые </w:t>
      </w:r>
      <w:r w:rsidRPr="00AD4E5B">
        <w:rPr>
          <w:rFonts w:ascii="Times New Roman" w:hAnsi="Times New Roman" w:cs="Times New Roman"/>
          <w:sz w:val="28"/>
          <w:szCs w:val="28"/>
        </w:rPr>
        <w:lastRenderedPageBreak/>
        <w:t>зарегистрированная заболеваемость хроническим алкоголизмом снизилась в 2 раза, а  алкогольными психозами выросла в 2,4 раза,  увеличилось число больных с впервые выявленными наркоманиями.</w:t>
      </w:r>
    </w:p>
    <w:p w:rsidR="00AD4E5B" w:rsidRPr="00AD4E5B" w:rsidRDefault="00AD4E5B" w:rsidP="00AD4E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E5B">
        <w:rPr>
          <w:rFonts w:ascii="Times New Roman" w:hAnsi="Times New Roman" w:cs="Times New Roman"/>
          <w:sz w:val="28"/>
          <w:szCs w:val="28"/>
        </w:rPr>
        <w:t xml:space="preserve">       Показатель заболеваемости с ВУТ снизился 1,5 раз в случаях, 1,3 раз  в днях, а средняя длительность пребывания </w:t>
      </w:r>
      <w:proofErr w:type="gramStart"/>
      <w:r w:rsidRPr="00AD4E5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D4E5B">
        <w:rPr>
          <w:rFonts w:ascii="Times New Roman" w:hAnsi="Times New Roman" w:cs="Times New Roman"/>
          <w:sz w:val="28"/>
          <w:szCs w:val="28"/>
        </w:rPr>
        <w:t xml:space="preserve"> б/л увеличилась по сравнению с  прошлогодним уровнем с 14,0 дней до 15,6 дня. По уходу за ребенком показатель снизился 1,4 раза в случаях и  в днях, а средняя длительность пребывания </w:t>
      </w:r>
      <w:proofErr w:type="gramStart"/>
      <w:r w:rsidRPr="00AD4E5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D4E5B">
        <w:rPr>
          <w:rFonts w:ascii="Times New Roman" w:hAnsi="Times New Roman" w:cs="Times New Roman"/>
          <w:sz w:val="28"/>
          <w:szCs w:val="28"/>
        </w:rPr>
        <w:t xml:space="preserve"> б/л увеличилась по сравнению с  прошлогодним уровнем с 8,4 дней до 8,6 дня.  </w:t>
      </w:r>
    </w:p>
    <w:p w:rsidR="00AD4E5B" w:rsidRPr="00AD4E5B" w:rsidRDefault="00AD4E5B" w:rsidP="00AD4E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E5B">
        <w:rPr>
          <w:rFonts w:ascii="Times New Roman" w:hAnsi="Times New Roman" w:cs="Times New Roman"/>
          <w:sz w:val="28"/>
          <w:szCs w:val="28"/>
        </w:rPr>
        <w:t xml:space="preserve">    Первичный выход на инвалидность уменьшился на 18 %  и составил 21,65  против 26,4 на 10 тыс. населения. Среди детского населения первичный выход на инвалидность уменьшился в 5,5 раза (с 19,34 до 3,52 на 10 тыс. детского нас.), среди подростков увеличился в 3 раза. </w:t>
      </w:r>
    </w:p>
    <w:p w:rsidR="00AD4E5B" w:rsidRPr="00AD4E5B" w:rsidRDefault="00AD4E5B" w:rsidP="00AD4E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E5B">
        <w:rPr>
          <w:rFonts w:ascii="Times New Roman" w:hAnsi="Times New Roman" w:cs="Times New Roman"/>
          <w:sz w:val="28"/>
          <w:szCs w:val="28"/>
        </w:rPr>
        <w:t xml:space="preserve">      Травматизм сократился на 1,1 %  и составил 17,7 на 1000 населения (против 17,9 на 1000 нас</w:t>
      </w:r>
      <w:proofErr w:type="gramStart"/>
      <w:r w:rsidRPr="00AD4E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4E5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D4E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D4E5B">
        <w:rPr>
          <w:rFonts w:ascii="Times New Roman" w:hAnsi="Times New Roman" w:cs="Times New Roman"/>
          <w:sz w:val="28"/>
          <w:szCs w:val="28"/>
        </w:rPr>
        <w:t xml:space="preserve"> 2011 году). Снижение отмечается по возрастной  категории «взрослые» на 3,8 %,  уровень травматизма детей 0-17 лет  увеличился на 6,3 %, причем травматизм детей до 14 лет сократился на 3,2 %, подростков – резко увеличился  (на 38%).  </w:t>
      </w:r>
    </w:p>
    <w:p w:rsidR="00AD4E5B" w:rsidRDefault="00AD4E5B" w:rsidP="00AD4E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E5B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AD4E5B">
        <w:rPr>
          <w:rFonts w:ascii="Times New Roman" w:hAnsi="Times New Roman" w:cs="Times New Roman"/>
          <w:sz w:val="28"/>
          <w:szCs w:val="28"/>
        </w:rPr>
        <w:t xml:space="preserve">Уровень диспансеризации всего населения увеличился на 7,5 %, причем этот показатель незначительно изменился у взрослых, вырос 24,7 % среди детей и 16,5 % - подростков. </w:t>
      </w:r>
    </w:p>
    <w:p w:rsidR="00AD4E5B" w:rsidRDefault="00AD4E5B" w:rsidP="00AD4E5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4E5B">
        <w:rPr>
          <w:rFonts w:ascii="Times New Roman" w:hAnsi="Times New Roman" w:cs="Times New Roman"/>
          <w:sz w:val="28"/>
          <w:szCs w:val="28"/>
        </w:rPr>
        <w:t xml:space="preserve">Заболеваемость туберкулезом увеличилась на 9,7 %  и составила  37,4 на 100 тыс. населения (в 2011 году – 34,1 на 100 тыс. населения). Запущенных форм не было зарегистрировано в течение 1 полугодий 2011 и 2012 годов.  Выявляемость при профосмотрах снизилась на 15 %   и составила 71,4. </w:t>
      </w:r>
    </w:p>
    <w:p w:rsidR="006C3B5D" w:rsidRDefault="00AD4E5B" w:rsidP="00AD4E5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4E5B">
        <w:rPr>
          <w:rFonts w:ascii="Times New Roman" w:hAnsi="Times New Roman" w:cs="Times New Roman"/>
          <w:sz w:val="28"/>
          <w:szCs w:val="28"/>
        </w:rPr>
        <w:t xml:space="preserve">Профосмотры на туберкулез уменьшились на 1,8 % и составили 485,0 (в 2011 году -  493,8)  на 1000 человек </w:t>
      </w:r>
    </w:p>
    <w:p w:rsidR="008E63A8" w:rsidRDefault="008E63A8" w:rsidP="00AD4E5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выявлено впервые 14 случаев активного туберкулеза. Максимальная заболеваемость в Нижнематренском с/с, минимальная  - в Добринском с/с. Не выявлено ботльных в Березнеговатском, Верхнематренском, Демшинском, Дуровском, Дубовском, Каверинском, </w:t>
      </w:r>
      <w:r w:rsidRPr="008E6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Мазейском, Павловском, Петровском, Сафоновском, Среднематренском, Тихвинском, Хворостянском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/с.  </w:t>
      </w:r>
    </w:p>
    <w:p w:rsidR="007E7614" w:rsidRDefault="008E63A8" w:rsidP="00AD4E5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выполнение плана флюорообследования можно отметить, что наиболее высокие % (90-100)</w:t>
      </w:r>
      <w:r w:rsidR="007E7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отмечаются в Березнеговатском, Богородицком, Дуровском, Мазейском, Новочеркутинском, </w:t>
      </w:r>
      <w:r w:rsidR="007E7614">
        <w:rPr>
          <w:rFonts w:ascii="Times New Roman" w:hAnsi="Times New Roman" w:cs="Times New Roman"/>
          <w:sz w:val="28"/>
          <w:szCs w:val="28"/>
        </w:rPr>
        <w:t xml:space="preserve">Нижнематренском, Пушкинском, Тихвинском сельсоветах. На 56,8 % выполнен план в Среднематреском </w:t>
      </w:r>
      <w:proofErr w:type="gramStart"/>
      <w:r w:rsidR="007E76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E7614">
        <w:rPr>
          <w:rFonts w:ascii="Times New Roman" w:hAnsi="Times New Roman" w:cs="Times New Roman"/>
          <w:sz w:val="28"/>
          <w:szCs w:val="28"/>
        </w:rPr>
        <w:t xml:space="preserve">/с. </w:t>
      </w:r>
    </w:p>
    <w:p w:rsidR="008075A2" w:rsidRDefault="008E63A8" w:rsidP="008075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5A2">
        <w:rPr>
          <w:rFonts w:ascii="Times New Roman" w:hAnsi="Times New Roman" w:cs="Times New Roman"/>
          <w:sz w:val="28"/>
          <w:szCs w:val="28"/>
        </w:rPr>
        <w:t xml:space="preserve">      </w:t>
      </w:r>
      <w:r w:rsidR="008075A2" w:rsidRPr="008075A2">
        <w:rPr>
          <w:rFonts w:ascii="Times New Roman" w:hAnsi="Times New Roman" w:cs="Times New Roman"/>
          <w:sz w:val="28"/>
          <w:szCs w:val="28"/>
        </w:rPr>
        <w:t xml:space="preserve">В 2012 году в ГУЗ «Добринская ЦРБ» активизировалась работа по проведению предварительных и периодических медицинских осмотров </w:t>
      </w:r>
      <w:r w:rsidR="008075A2" w:rsidRPr="008075A2"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работников промышленных и сельскохозяйственных предприятий, детских дошкольных и общеобразовательных учреждений, предприятий торговли, общественного питания, коммунальной сферы. За 7 месяцев 2012 года проведены медицинские осмотры работников таких крупных промышленных и сельскохозяйственных предприятий как ООО «Добрыня», ООО «Восход», им. Димитрова, СХП «Добринский», ОГУП «Добринкадорстройремонт», ОАО «Добринский сахарный завод», </w:t>
      </w:r>
      <w:r w:rsidR="008075A2">
        <w:rPr>
          <w:rFonts w:ascii="Times New Roman" w:hAnsi="Times New Roman" w:cs="Times New Roman"/>
          <w:sz w:val="28"/>
          <w:szCs w:val="28"/>
        </w:rPr>
        <w:t xml:space="preserve">«Добринский элеватор», </w:t>
      </w:r>
      <w:r w:rsidR="008075A2" w:rsidRPr="008075A2">
        <w:rPr>
          <w:rFonts w:ascii="Times New Roman" w:hAnsi="Times New Roman" w:cs="Times New Roman"/>
          <w:sz w:val="28"/>
          <w:szCs w:val="28"/>
        </w:rPr>
        <w:t>предприятий торговли райпо, школ района, более 60 частных организаций и др.</w:t>
      </w:r>
    </w:p>
    <w:p w:rsidR="008075A2" w:rsidRPr="008075A2" w:rsidRDefault="008075A2" w:rsidP="008075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рамках реализации приоритетного национального проекта «Здоровье» </w:t>
      </w:r>
      <w:r w:rsidRPr="006E733C">
        <w:rPr>
          <w:i/>
          <w:sz w:val="28"/>
          <w:szCs w:val="28"/>
        </w:rPr>
        <w:t xml:space="preserve">     </w:t>
      </w:r>
      <w:r w:rsidRPr="008075A2">
        <w:rPr>
          <w:rFonts w:ascii="Times New Roman" w:hAnsi="Times New Roman" w:cs="Times New Roman"/>
          <w:sz w:val="28"/>
          <w:szCs w:val="28"/>
        </w:rPr>
        <w:t>обследовано на ВИЧ 2282 человека, на вирусный гепатит</w:t>
      </w:r>
      <w:proofErr w:type="gramStart"/>
      <w:r w:rsidRPr="008075A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075A2">
        <w:rPr>
          <w:rFonts w:ascii="Times New Roman" w:hAnsi="Times New Roman" w:cs="Times New Roman"/>
          <w:sz w:val="28"/>
          <w:szCs w:val="28"/>
        </w:rPr>
        <w:t xml:space="preserve"> - 2819 человек, на вирусный гепатит С – 2838  чел. </w:t>
      </w:r>
    </w:p>
    <w:p w:rsidR="008075A2" w:rsidRDefault="008075A2" w:rsidP="008075A2">
      <w:pPr>
        <w:jc w:val="both"/>
        <w:rPr>
          <w:rFonts w:ascii="Times New Roman" w:hAnsi="Times New Roman" w:cs="Times New Roman"/>
          <w:sz w:val="28"/>
          <w:szCs w:val="28"/>
        </w:rPr>
      </w:pPr>
      <w:r w:rsidRPr="008075A2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8075A2">
        <w:rPr>
          <w:rFonts w:ascii="Times New Roman" w:hAnsi="Times New Roman" w:cs="Times New Roman"/>
          <w:sz w:val="28"/>
          <w:szCs w:val="28"/>
        </w:rPr>
        <w:t xml:space="preserve">Вакцинировано против полиомиелита 163 ребенка, против вирусного гепатита – 166 чел., против краснухи – 328 чел, против дифтерии, коклюша, столбняка - 1150 чел., против  кори и эпидпаротита – 328 детей и против кори 339 взрослых, против туберкулеза – 147 детей. </w:t>
      </w:r>
    </w:p>
    <w:p w:rsidR="008075A2" w:rsidRPr="008075A2" w:rsidRDefault="008075A2" w:rsidP="008075A2">
      <w:pPr>
        <w:jc w:val="both"/>
        <w:rPr>
          <w:rFonts w:ascii="Times New Roman" w:hAnsi="Times New Roman" w:cs="Times New Roman"/>
          <w:sz w:val="28"/>
          <w:szCs w:val="28"/>
        </w:rPr>
      </w:pPr>
      <w:r w:rsidRPr="008075A2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8075A2">
        <w:rPr>
          <w:rFonts w:ascii="Times New Roman" w:hAnsi="Times New Roman" w:cs="Times New Roman"/>
          <w:sz w:val="28"/>
          <w:szCs w:val="28"/>
        </w:rPr>
        <w:t xml:space="preserve">В рамках проведения дополнительной диспансеризации осмотрено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075A2">
        <w:rPr>
          <w:rFonts w:ascii="Times New Roman" w:hAnsi="Times New Roman" w:cs="Times New Roman"/>
          <w:sz w:val="28"/>
          <w:szCs w:val="28"/>
        </w:rPr>
        <w:t xml:space="preserve">50 </w:t>
      </w:r>
      <w:r>
        <w:rPr>
          <w:rFonts w:ascii="Times New Roman" w:hAnsi="Times New Roman" w:cs="Times New Roman"/>
          <w:sz w:val="28"/>
          <w:szCs w:val="28"/>
        </w:rPr>
        <w:t>человек.</w:t>
      </w:r>
      <w:r w:rsidRPr="008075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75A2">
        <w:rPr>
          <w:rFonts w:ascii="Times New Roman" w:hAnsi="Times New Roman" w:cs="Times New Roman"/>
          <w:sz w:val="28"/>
          <w:szCs w:val="28"/>
        </w:rPr>
        <w:t>Осмотрены работники 22 учреждений, в том числе администраций сельских поселений, районной администрации, Совета депутатов  района, отдела социальной защиты населения, ГУЗ «Добринская ЦРБ», ОГУП Добринкастройремонт» и др.</w:t>
      </w:r>
      <w:r w:rsidRPr="008075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75A2">
        <w:rPr>
          <w:rFonts w:ascii="Times New Roman" w:hAnsi="Times New Roman" w:cs="Times New Roman"/>
          <w:sz w:val="28"/>
          <w:szCs w:val="28"/>
        </w:rPr>
        <w:t xml:space="preserve">Было выявлено 269 заболеваний, из них впервые 12 заболеваний, на диспансерный учет поставлено 6  человек. Количество лиц с 1 группой здоровья составило 37,2  %, со 2 – 2,0  %, с 3- 58,8  %, с 4- 2,0 %; лиц, нуждающихся в оказании ВМП, не зарегистрировано. </w:t>
      </w:r>
    </w:p>
    <w:p w:rsidR="008075A2" w:rsidRPr="008075A2" w:rsidRDefault="008075A2" w:rsidP="008075A2">
      <w:pPr>
        <w:jc w:val="both"/>
        <w:rPr>
          <w:rFonts w:ascii="Times New Roman" w:hAnsi="Times New Roman" w:cs="Times New Roman"/>
          <w:sz w:val="28"/>
          <w:szCs w:val="28"/>
        </w:rPr>
      </w:pPr>
      <w:r w:rsidRPr="008075A2">
        <w:rPr>
          <w:rFonts w:ascii="Times New Roman" w:hAnsi="Times New Roman" w:cs="Times New Roman"/>
          <w:sz w:val="28"/>
          <w:szCs w:val="28"/>
        </w:rPr>
        <w:t xml:space="preserve">   Оказана медпомощь в период беременности и родов на амбулаторном этапе и  в период родов 157 женщинам  на общую сумму 558  тыс. руб.</w:t>
      </w:r>
    </w:p>
    <w:p w:rsidR="008075A2" w:rsidRDefault="008075A2" w:rsidP="008075A2">
      <w:pPr>
        <w:jc w:val="both"/>
        <w:rPr>
          <w:rFonts w:ascii="Times New Roman" w:hAnsi="Times New Roman" w:cs="Times New Roman"/>
          <w:sz w:val="28"/>
          <w:szCs w:val="28"/>
        </w:rPr>
      </w:pPr>
      <w:r w:rsidRPr="008075A2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8075A2">
        <w:rPr>
          <w:rFonts w:ascii="Times New Roman" w:hAnsi="Times New Roman" w:cs="Times New Roman"/>
          <w:sz w:val="28"/>
          <w:szCs w:val="28"/>
        </w:rPr>
        <w:t>Проведена диспансеризация 268 детей  первого года жизни на сумму 270 тыс. руб. 37 новорожденных детей обследованы по неонатальному скринингу  на адреногенитальный синдром, галактоземию, муковисцедоз.</w:t>
      </w:r>
    </w:p>
    <w:p w:rsidR="008E63A8" w:rsidRPr="008075A2" w:rsidRDefault="008075A2" w:rsidP="00AD4E5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75A2">
        <w:rPr>
          <w:rFonts w:ascii="Times New Roman" w:hAnsi="Times New Roman" w:cs="Times New Roman"/>
          <w:sz w:val="28"/>
          <w:szCs w:val="28"/>
        </w:rPr>
        <w:t xml:space="preserve"> Начата углубленная диспансеризация 14-летних подростков. При плановых цифрах 183 человека, осмотрено 117 подростков, из них – 58 юношей. Выявлено всего 173 заболевания, из них  72 впервые выявленные.  Ведущие места занимают эндокринные заболевания (27,2 %), болезни костно-мышечной системы (20,8 %),  болезни нервной системы (19,7 %), болезни глаза (12,7 %). Осмотренные подростки распределены по группам здоровья: </w:t>
      </w:r>
      <w:r w:rsidRPr="008075A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075A2">
        <w:rPr>
          <w:rFonts w:ascii="Times New Roman" w:hAnsi="Times New Roman" w:cs="Times New Roman"/>
          <w:sz w:val="28"/>
          <w:szCs w:val="28"/>
        </w:rPr>
        <w:t xml:space="preserve"> группа здоровья – 16 подростков, </w:t>
      </w:r>
      <w:r w:rsidRPr="008075A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075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75A2">
        <w:rPr>
          <w:rFonts w:ascii="Times New Roman" w:hAnsi="Times New Roman" w:cs="Times New Roman"/>
          <w:sz w:val="28"/>
          <w:szCs w:val="28"/>
        </w:rPr>
        <w:t>группа  -</w:t>
      </w:r>
      <w:proofErr w:type="gramEnd"/>
      <w:r w:rsidRPr="008075A2">
        <w:rPr>
          <w:rFonts w:ascii="Times New Roman" w:hAnsi="Times New Roman" w:cs="Times New Roman"/>
          <w:sz w:val="28"/>
          <w:szCs w:val="28"/>
        </w:rPr>
        <w:t xml:space="preserve"> 75, </w:t>
      </w:r>
      <w:r w:rsidRPr="008075A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075A2">
        <w:rPr>
          <w:rFonts w:ascii="Times New Roman" w:hAnsi="Times New Roman" w:cs="Times New Roman"/>
          <w:sz w:val="28"/>
          <w:szCs w:val="28"/>
        </w:rPr>
        <w:t xml:space="preserve"> группа – 26.</w:t>
      </w:r>
      <w:r>
        <w:rPr>
          <w:rFonts w:ascii="Times New Roman" w:hAnsi="Times New Roman" w:cs="Times New Roman"/>
          <w:sz w:val="28"/>
          <w:szCs w:val="28"/>
        </w:rPr>
        <w:t xml:space="preserve"> Эта работа будет продолжена в 3-4 квартале.  </w:t>
      </w:r>
    </w:p>
    <w:sectPr w:rsidR="008E63A8" w:rsidRPr="00807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551"/>
    <w:multiLevelType w:val="hybridMultilevel"/>
    <w:tmpl w:val="ADD0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91DA4"/>
    <w:multiLevelType w:val="hybridMultilevel"/>
    <w:tmpl w:val="664E397C"/>
    <w:lvl w:ilvl="0" w:tplc="6F42AD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F527F30"/>
    <w:multiLevelType w:val="hybridMultilevel"/>
    <w:tmpl w:val="ADD0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A176A"/>
    <w:multiLevelType w:val="hybridMultilevel"/>
    <w:tmpl w:val="5DC4B4DC"/>
    <w:lvl w:ilvl="0" w:tplc="A55E80E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8AF50F8"/>
    <w:multiLevelType w:val="hybridMultilevel"/>
    <w:tmpl w:val="9E64DC94"/>
    <w:lvl w:ilvl="0" w:tplc="6F42AD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82"/>
    <w:rsid w:val="000A2DC2"/>
    <w:rsid w:val="000B31D2"/>
    <w:rsid w:val="000E421E"/>
    <w:rsid w:val="001A5EFC"/>
    <w:rsid w:val="00200972"/>
    <w:rsid w:val="0025511D"/>
    <w:rsid w:val="003D0682"/>
    <w:rsid w:val="004E1A04"/>
    <w:rsid w:val="004F4145"/>
    <w:rsid w:val="00552483"/>
    <w:rsid w:val="00554754"/>
    <w:rsid w:val="005631F2"/>
    <w:rsid w:val="006C0166"/>
    <w:rsid w:val="006C3B5D"/>
    <w:rsid w:val="006D3074"/>
    <w:rsid w:val="00714440"/>
    <w:rsid w:val="00797746"/>
    <w:rsid w:val="007E7614"/>
    <w:rsid w:val="007F1EF8"/>
    <w:rsid w:val="008075A2"/>
    <w:rsid w:val="0082671B"/>
    <w:rsid w:val="008722A6"/>
    <w:rsid w:val="008E63A8"/>
    <w:rsid w:val="009D54D2"/>
    <w:rsid w:val="00A70B8E"/>
    <w:rsid w:val="00AC2940"/>
    <w:rsid w:val="00AC66C0"/>
    <w:rsid w:val="00AD1044"/>
    <w:rsid w:val="00AD4E5B"/>
    <w:rsid w:val="00AE28AF"/>
    <w:rsid w:val="00B15CAE"/>
    <w:rsid w:val="00BF4411"/>
    <w:rsid w:val="00C2508C"/>
    <w:rsid w:val="00C357AB"/>
    <w:rsid w:val="00C53A1C"/>
    <w:rsid w:val="00CC7BDA"/>
    <w:rsid w:val="00D505FB"/>
    <w:rsid w:val="00E30151"/>
    <w:rsid w:val="00E52F1C"/>
    <w:rsid w:val="00E95339"/>
    <w:rsid w:val="00F35E6A"/>
    <w:rsid w:val="00FB21A1"/>
    <w:rsid w:val="00FC25F5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145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E2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145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E2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2307</Words>
  <Characters>13153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Зимин Игорь Иванович</cp:lastModifiedBy>
  <cp:revision>2</cp:revision>
  <cp:lastPrinted>2012-08-15T05:01:00Z</cp:lastPrinted>
  <dcterms:created xsi:type="dcterms:W3CDTF">2012-10-25T11:14:00Z</dcterms:created>
  <dcterms:modified xsi:type="dcterms:W3CDTF">2012-10-25T11:14:00Z</dcterms:modified>
</cp:coreProperties>
</file>