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172"/>
      </w:tblGrid>
      <w:tr w:rsidR="005A6AB9" w:rsidTr="0085156F">
        <w:trPr>
          <w:trHeight w:val="81"/>
        </w:trPr>
        <w:tc>
          <w:tcPr>
            <w:tcW w:w="172" w:type="dxa"/>
          </w:tcPr>
          <w:p w:rsidR="005A6AB9" w:rsidRDefault="005A6AB9" w:rsidP="007A756B">
            <w:pPr>
              <w:jc w:val="center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172" w:type="dxa"/>
          </w:tcPr>
          <w:p w:rsidR="005A6AB9" w:rsidRDefault="005A6AB9" w:rsidP="007A756B">
            <w:pPr>
              <w:jc w:val="center"/>
              <w:rPr>
                <w:rFonts w:ascii="Arial" w:hAnsi="Arial"/>
                <w:noProof/>
                <w:sz w:val="32"/>
              </w:rPr>
            </w:pPr>
          </w:p>
        </w:tc>
      </w:tr>
      <w:tr w:rsidR="005A6AB9" w:rsidTr="0085156F">
        <w:trPr>
          <w:trHeight w:val="156"/>
        </w:trPr>
        <w:tc>
          <w:tcPr>
            <w:tcW w:w="172" w:type="dxa"/>
          </w:tcPr>
          <w:p w:rsidR="005A6AB9" w:rsidRPr="000B79C4" w:rsidRDefault="005A6AB9" w:rsidP="007A756B">
            <w:pPr>
              <w:pStyle w:val="21"/>
              <w:rPr>
                <w:b/>
                <w:sz w:val="20"/>
              </w:rPr>
            </w:pPr>
          </w:p>
        </w:tc>
        <w:tc>
          <w:tcPr>
            <w:tcW w:w="172" w:type="dxa"/>
          </w:tcPr>
          <w:p w:rsidR="005A6AB9" w:rsidRPr="0021205A" w:rsidRDefault="005A6AB9" w:rsidP="007A756B">
            <w:pPr>
              <w:jc w:val="center"/>
            </w:pPr>
          </w:p>
        </w:tc>
      </w:tr>
    </w:tbl>
    <w:p w:rsidR="005A6AB9" w:rsidRPr="00B958C1" w:rsidRDefault="00F07D49" w:rsidP="005A6AB9">
      <w:pPr>
        <w:jc w:val="center"/>
        <w:rPr>
          <w:szCs w:val="28"/>
        </w:rPr>
      </w:pPr>
      <w:bookmarkStart w:id="0" w:name="_GoBack"/>
      <w:r>
        <w:rPr>
          <w:szCs w:val="28"/>
        </w:rPr>
        <w:t>Добровольные народные дружины</w:t>
      </w:r>
    </w:p>
    <w:p w:rsidR="005A6AB9" w:rsidRDefault="005A6AB9" w:rsidP="005A6AB9">
      <w:pPr>
        <w:jc w:val="center"/>
        <w:rPr>
          <w:sz w:val="24"/>
          <w:szCs w:val="24"/>
        </w:rPr>
      </w:pPr>
    </w:p>
    <w:p w:rsidR="00412999" w:rsidRDefault="00412999" w:rsidP="004129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</w:t>
      </w:r>
    </w:p>
    <w:p w:rsidR="004B119C" w:rsidRDefault="004B119C" w:rsidP="0085156F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Одним из приоритетных направлений работы органов внутренних дел является обеспечение общественного доверия граждан.</w:t>
      </w:r>
      <w:r w:rsidRPr="004B119C">
        <w:rPr>
          <w:rFonts w:eastAsiaTheme="minorHAnsi"/>
          <w:lang w:eastAsia="en-US"/>
        </w:rPr>
        <w:t xml:space="preserve"> </w:t>
      </w:r>
      <w:r w:rsidR="0002423F">
        <w:rPr>
          <w:rFonts w:eastAsiaTheme="minorHAnsi"/>
          <w:lang w:eastAsia="en-US"/>
        </w:rPr>
        <w:t>Г</w:t>
      </w:r>
      <w:r w:rsidR="0002423F" w:rsidRPr="00412999">
        <w:rPr>
          <w:rFonts w:eastAsiaTheme="minorHAnsi"/>
          <w:lang w:eastAsia="en-US"/>
        </w:rPr>
        <w:t>раждане</w:t>
      </w:r>
      <w:r w:rsidR="0002423F">
        <w:rPr>
          <w:rFonts w:eastAsiaTheme="minorHAnsi"/>
          <w:lang w:eastAsia="en-US"/>
        </w:rPr>
        <w:t xml:space="preserve"> Российской Федерации</w:t>
      </w:r>
      <w:r w:rsidR="0002423F" w:rsidRPr="00412999">
        <w:rPr>
          <w:rFonts w:eastAsiaTheme="minorHAnsi"/>
          <w:lang w:eastAsia="en-US"/>
        </w:rPr>
        <w:t xml:space="preserve"> могут участвовать в правоохранительной деятельности, приобретая специальный статус и создавая добровольные народные дружины (ДНД).</w:t>
      </w:r>
    </w:p>
    <w:p w:rsidR="002A769D" w:rsidRDefault="002A769D" w:rsidP="002A769D">
      <w:pPr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1970-х начале 1980-х годов любой советский хулиган или мелкий воришка твердо знал, что опасаться ему нужно не только суровых милиционеров, но и товарищей в гражданском, носящих красную повязку на рукаве.</w:t>
      </w:r>
      <w:proofErr w:type="gramEnd"/>
    </w:p>
    <w:p w:rsidR="002A769D" w:rsidRDefault="002A769D" w:rsidP="002A769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Попытки возрождения ДНД начались уже в 1990-х годах, но почти сразу эксперты отметили, что количество желающих помогать МВД в борьбе с преступностью безвозмездно в новых условиях минимально.</w:t>
      </w:r>
    </w:p>
    <w:p w:rsidR="002A769D" w:rsidRDefault="002A769D" w:rsidP="002A769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Тем не менее, в начале двухтысячных годов на местном уровне началось активное возрождение общественных формирований правоохранительной направленности.</w:t>
      </w:r>
    </w:p>
    <w:p w:rsidR="0085156F" w:rsidRDefault="00347ED4" w:rsidP="0085156F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</w:t>
      </w:r>
      <w:r w:rsidR="002A769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с уведомлением органов местного самоуправления соответствующего муниципального образования</w:t>
      </w:r>
      <w:r w:rsidR="00CA573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 территориального органа федерального органа исполнительной власти в сфере внутренних дел.</w:t>
      </w:r>
      <w:r w:rsidR="0085156F" w:rsidRPr="0085156F">
        <w:rPr>
          <w:rFonts w:eastAsiaTheme="minorHAnsi"/>
          <w:lang w:eastAsia="en-US"/>
        </w:rPr>
        <w:t xml:space="preserve"> </w:t>
      </w:r>
    </w:p>
    <w:p w:rsidR="0085156F" w:rsidRPr="00412999" w:rsidRDefault="0085156F" w:rsidP="0085156F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Народный дружинник – гражданин Российской Федерации, являющийся членом народной дружины и принимающий в её составе участие в охране общественного порядка.</w:t>
      </w:r>
    </w:p>
    <w:p w:rsidR="0085156F" w:rsidRDefault="0085156F" w:rsidP="0085156F">
      <w:pPr>
        <w:ind w:firstLine="708"/>
        <w:jc w:val="both"/>
        <w:rPr>
          <w:rFonts w:eastAsiaTheme="minorHAnsi"/>
          <w:lang w:eastAsia="en-US"/>
        </w:rPr>
      </w:pPr>
      <w:r w:rsidRPr="00412999">
        <w:rPr>
          <w:rFonts w:eastAsiaTheme="minorHAnsi"/>
          <w:lang w:eastAsia="en-US"/>
        </w:rPr>
        <w:t>В настоящее время</w:t>
      </w:r>
      <w:r w:rsidR="0002423F">
        <w:rPr>
          <w:rFonts w:eastAsiaTheme="minorHAnsi"/>
          <w:lang w:eastAsia="en-US"/>
        </w:rPr>
        <w:t>,</w:t>
      </w:r>
      <w:r w:rsidRPr="00412999">
        <w:rPr>
          <w:rFonts w:eastAsiaTheme="minorHAnsi"/>
          <w:lang w:eastAsia="en-US"/>
        </w:rPr>
        <w:t xml:space="preserve"> взаимодействие общества и органов внутренних дел в сфере охраны правопорядка регулируется Федеральным </w:t>
      </w:r>
      <w:hyperlink r:id="rId5" w:history="1">
        <w:r w:rsidRPr="00412999">
          <w:rPr>
            <w:rFonts w:eastAsiaTheme="minorHAnsi"/>
            <w:lang w:eastAsia="en-US"/>
          </w:rPr>
          <w:t>законом</w:t>
        </w:r>
      </w:hyperlink>
      <w:r w:rsidRPr="00412999">
        <w:rPr>
          <w:rFonts w:eastAsiaTheme="minorHAnsi"/>
          <w:lang w:eastAsia="en-US"/>
        </w:rPr>
        <w:t xml:space="preserve"> от 2 апреля 2014 г. N 44-ФЗ "Об участии граждан </w:t>
      </w:r>
      <w:r>
        <w:rPr>
          <w:rFonts w:eastAsiaTheme="minorHAnsi"/>
          <w:lang w:eastAsia="en-US"/>
        </w:rPr>
        <w:t>в охране общественного порядка"</w:t>
      </w:r>
      <w:r w:rsidRPr="00412999">
        <w:rPr>
          <w:rFonts w:eastAsiaTheme="minorHAnsi"/>
          <w:lang w:eastAsia="en-US"/>
        </w:rPr>
        <w:t xml:space="preserve">. </w:t>
      </w:r>
    </w:p>
    <w:p w:rsidR="0085156F" w:rsidRDefault="002A769D" w:rsidP="0085156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85156F">
        <w:rPr>
          <w:rFonts w:eastAsiaTheme="minorHAnsi"/>
          <w:lang w:eastAsia="en-US"/>
        </w:rPr>
        <w:t>Основными направлениями деятельности народных дружин являются:</w:t>
      </w:r>
    </w:p>
    <w:p w:rsidR="0085156F" w:rsidRDefault="0085156F" w:rsidP="0085156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85156F" w:rsidRDefault="0085156F" w:rsidP="0085156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участие в предупреждении и пресечении правонарушений на территории по месту создания народной дружины;</w:t>
      </w:r>
    </w:p>
    <w:p w:rsidR="0085156F" w:rsidRDefault="0085156F" w:rsidP="0085156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участие в охране общественного порядка в случаях возникновения чрезвычайных ситуаций;</w:t>
      </w:r>
    </w:p>
    <w:p w:rsidR="0085156F" w:rsidRDefault="0085156F" w:rsidP="0085156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распространение правовых знаний, разъяснение норм поведения в общественных местах.</w:t>
      </w:r>
    </w:p>
    <w:p w:rsidR="005A6AB9" w:rsidRPr="00937F03" w:rsidRDefault="00894081" w:rsidP="00894081">
      <w:pPr>
        <w:tabs>
          <w:tab w:val="left" w:pos="709"/>
        </w:tabs>
        <w:jc w:val="both"/>
      </w:pPr>
      <w:r>
        <w:rPr>
          <w:rFonts w:eastAsiaTheme="minorHAnsi"/>
          <w:lang w:eastAsia="en-US"/>
        </w:rPr>
        <w:t xml:space="preserve">        </w:t>
      </w:r>
      <w:r w:rsidR="0085156F">
        <w:rPr>
          <w:rFonts w:eastAsiaTheme="minorHAnsi"/>
          <w:lang w:eastAsia="en-US"/>
        </w:rPr>
        <w:t xml:space="preserve">Порядок создания, реорганизации и (или) ликвидации народных дружин определяется Федеральным </w:t>
      </w:r>
      <w:hyperlink r:id="rId6" w:history="1">
        <w:r w:rsidR="0085156F" w:rsidRPr="0006343C">
          <w:rPr>
            <w:rFonts w:eastAsiaTheme="minorHAnsi"/>
            <w:lang w:eastAsia="en-US"/>
          </w:rPr>
          <w:t>законом</w:t>
        </w:r>
      </w:hyperlink>
      <w:r w:rsidR="0085156F">
        <w:rPr>
          <w:rFonts w:eastAsiaTheme="minorHAnsi"/>
          <w:lang w:eastAsia="en-US"/>
        </w:rPr>
        <w:t xml:space="preserve"> от 19 мая 1995 года N82-ФЗ "Об общественных объединениях" с учетом положений настоящего Федерального закона.</w:t>
      </w:r>
    </w:p>
    <w:bookmarkEnd w:id="0"/>
    <w:p w:rsidR="0002423F" w:rsidRDefault="0002423F" w:rsidP="0085156F">
      <w:pPr>
        <w:jc w:val="both"/>
      </w:pPr>
    </w:p>
    <w:p w:rsidR="005A6AB9" w:rsidRPr="0058357D" w:rsidRDefault="00F07D49" w:rsidP="0085156F">
      <w:pPr>
        <w:jc w:val="both"/>
      </w:pPr>
      <w:r>
        <w:t xml:space="preserve"> </w:t>
      </w:r>
    </w:p>
    <w:sectPr w:rsidR="005A6AB9" w:rsidRPr="0058357D" w:rsidSect="0002423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AB9"/>
    <w:rsid w:val="0002423F"/>
    <w:rsid w:val="0006343C"/>
    <w:rsid w:val="000747E5"/>
    <w:rsid w:val="000C29C2"/>
    <w:rsid w:val="00285F4D"/>
    <w:rsid w:val="002A769D"/>
    <w:rsid w:val="002C62B8"/>
    <w:rsid w:val="002E76D8"/>
    <w:rsid w:val="00347ED4"/>
    <w:rsid w:val="0040745A"/>
    <w:rsid w:val="00412999"/>
    <w:rsid w:val="004B119C"/>
    <w:rsid w:val="005A6AB9"/>
    <w:rsid w:val="0062075C"/>
    <w:rsid w:val="006A0F00"/>
    <w:rsid w:val="00796DAE"/>
    <w:rsid w:val="0085156F"/>
    <w:rsid w:val="00894081"/>
    <w:rsid w:val="008C61B3"/>
    <w:rsid w:val="00A0209E"/>
    <w:rsid w:val="00A042C2"/>
    <w:rsid w:val="00A27EC5"/>
    <w:rsid w:val="00CA573B"/>
    <w:rsid w:val="00F07D49"/>
    <w:rsid w:val="00F43105"/>
    <w:rsid w:val="00F54EEF"/>
    <w:rsid w:val="00F63DA1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AB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5A6AB9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AB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6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6AB9"/>
    <w:rPr>
      <w:bCs/>
      <w:sz w:val="22"/>
    </w:rPr>
  </w:style>
  <w:style w:type="character" w:customStyle="1" w:styleId="22">
    <w:name w:val="Основной текст 2 Знак"/>
    <w:basedOn w:val="a0"/>
    <w:link w:val="21"/>
    <w:rsid w:val="005A6AB9"/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3">
    <w:name w:val="Body Text 3"/>
    <w:basedOn w:val="a"/>
    <w:link w:val="30"/>
    <w:rsid w:val="005A6A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6A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63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B1998A77A8BFF8BD857CD4252023A5703CF2A40394B2336FDEBB1681926DC138DC88C3DB1C955C6BAC2C49A4k1GAN" TargetMode="External"/><Relationship Id="rId5" Type="http://schemas.openxmlformats.org/officeDocument/2006/relationships/hyperlink" Target="consultantplus://offline/ref=9E9BD688A6FC899AA50C05038AE78BADFA6583A8EFB6B2622E68A64DCBmDc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2</cp:revision>
  <cp:lastPrinted>2019-01-23T13:17:00Z</cp:lastPrinted>
  <dcterms:created xsi:type="dcterms:W3CDTF">2019-01-23T14:14:00Z</dcterms:created>
  <dcterms:modified xsi:type="dcterms:W3CDTF">2019-01-23T14:14:00Z</dcterms:modified>
</cp:coreProperties>
</file>