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56" w:rsidRPr="00A512D3" w:rsidRDefault="00452856" w:rsidP="00A87DFD">
      <w:pPr>
        <w:jc w:val="right"/>
        <w:rPr>
          <w:b/>
          <w:sz w:val="28"/>
          <w:szCs w:val="28"/>
        </w:rPr>
      </w:pPr>
      <w:bookmarkStart w:id="0" w:name="_GoBack"/>
      <w:bookmarkEnd w:id="0"/>
      <w:r w:rsidRPr="00A512D3">
        <w:rPr>
          <w:b/>
          <w:sz w:val="28"/>
          <w:szCs w:val="28"/>
        </w:rPr>
        <w:t>НОВОСТЬ</w:t>
      </w:r>
    </w:p>
    <w:p w:rsidR="00452856" w:rsidRPr="00A512D3" w:rsidRDefault="00452856" w:rsidP="00F11CB4">
      <w:pPr>
        <w:jc w:val="center"/>
        <w:rPr>
          <w:rFonts w:eastAsia="Times New Roman" w:cs="Times New Roman"/>
          <w:b/>
          <w:sz w:val="28"/>
          <w:szCs w:val="28"/>
        </w:rPr>
      </w:pPr>
      <w:r w:rsidRPr="00A512D3">
        <w:rPr>
          <w:rFonts w:eastAsia="Times New Roman" w:cs="Times New Roman"/>
          <w:b/>
          <w:sz w:val="28"/>
          <w:szCs w:val="28"/>
        </w:rPr>
        <w:t>Категории земель и</w:t>
      </w:r>
      <w:r w:rsidR="00995C48" w:rsidRPr="00A512D3">
        <w:rPr>
          <w:rFonts w:eastAsia="Times New Roman" w:cs="Times New Roman"/>
          <w:b/>
          <w:sz w:val="28"/>
          <w:szCs w:val="28"/>
        </w:rPr>
        <w:t xml:space="preserve"> перевод земельных участков из одной категории в другую путем </w:t>
      </w:r>
      <w:r w:rsidR="00995C48" w:rsidRPr="00A512D3">
        <w:rPr>
          <w:rFonts w:cs="Times New Roman"/>
          <w:b/>
          <w:sz w:val="28"/>
          <w:szCs w:val="28"/>
        </w:rPr>
        <w:t>включения таких земельных участков в границы на</w:t>
      </w:r>
      <w:r w:rsidR="00F11CB4" w:rsidRPr="00A512D3">
        <w:rPr>
          <w:rFonts w:cs="Times New Roman"/>
          <w:b/>
          <w:sz w:val="28"/>
          <w:szCs w:val="28"/>
        </w:rPr>
        <w:t>селенных пунктов либо исключения</w:t>
      </w:r>
      <w:r w:rsidR="00995C48" w:rsidRPr="00A512D3">
        <w:rPr>
          <w:rFonts w:cs="Times New Roman"/>
          <w:b/>
          <w:sz w:val="28"/>
          <w:szCs w:val="28"/>
        </w:rPr>
        <w:t xml:space="preserve"> земельных участков из границ населенных пунктов</w:t>
      </w:r>
      <w:r w:rsidRPr="00A512D3">
        <w:rPr>
          <w:rFonts w:eastAsia="Times New Roman" w:cs="Times New Roman"/>
          <w:b/>
          <w:sz w:val="28"/>
          <w:szCs w:val="28"/>
        </w:rPr>
        <w:t>.</w:t>
      </w:r>
    </w:p>
    <w:p w:rsidR="0028335A" w:rsidRPr="00A512D3" w:rsidRDefault="0028335A" w:rsidP="00F11C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Theme="minorHAnsi" w:hAnsiTheme="minorHAnsi"/>
          <w:shd w:val="clear" w:color="auto" w:fill="FFFFFF"/>
        </w:rPr>
      </w:pPr>
      <w:r w:rsidRPr="00A512D3">
        <w:rPr>
          <w:rFonts w:asciiTheme="minorHAnsi" w:hAnsiTheme="minorHAnsi"/>
          <w:shd w:val="clear" w:color="auto" w:fill="FFFFFF"/>
        </w:rPr>
        <w:t>Одним из основополагающих принципов российского земельного законодательства является принцип деления земель на категории по целевому назначению.</w:t>
      </w:r>
    </w:p>
    <w:p w:rsidR="0028335A" w:rsidRPr="00A512D3" w:rsidRDefault="0028335A" w:rsidP="00F11C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Theme="minorHAnsi" w:hAnsiTheme="minorHAnsi"/>
          <w:i/>
        </w:rPr>
      </w:pPr>
      <w:r w:rsidRPr="00A512D3">
        <w:rPr>
          <w:rStyle w:val="a5"/>
          <w:rFonts w:asciiTheme="minorHAnsi" w:hAnsiTheme="minorHAnsi"/>
          <w:i w:val="0"/>
        </w:rPr>
        <w:t>Земли в Российской Федерации по целевому назначению подразделяются на следующие категории:</w:t>
      </w:r>
    </w:p>
    <w:p w:rsidR="0028335A" w:rsidRPr="00A512D3" w:rsidRDefault="0028335A" w:rsidP="00F11CB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i/>
        </w:rPr>
      </w:pPr>
      <w:r w:rsidRPr="00A512D3">
        <w:rPr>
          <w:rStyle w:val="a5"/>
          <w:rFonts w:asciiTheme="minorHAnsi" w:hAnsiTheme="minorHAnsi"/>
          <w:i w:val="0"/>
        </w:rPr>
        <w:t>1) земли сельскохозяйственного назначения;</w:t>
      </w:r>
    </w:p>
    <w:p w:rsidR="0028335A" w:rsidRPr="00A512D3" w:rsidRDefault="0028335A" w:rsidP="00F11CB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i/>
        </w:rPr>
      </w:pPr>
      <w:r w:rsidRPr="00A512D3">
        <w:rPr>
          <w:rStyle w:val="a5"/>
          <w:rFonts w:asciiTheme="minorHAnsi" w:hAnsiTheme="minorHAnsi"/>
          <w:i w:val="0"/>
        </w:rPr>
        <w:t>2) земли населенных пунктов;</w:t>
      </w:r>
    </w:p>
    <w:p w:rsidR="0028335A" w:rsidRPr="00A512D3" w:rsidRDefault="0028335A" w:rsidP="00F11CB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i/>
        </w:rPr>
      </w:pPr>
      <w:proofErr w:type="gramStart"/>
      <w:r w:rsidRPr="00A512D3">
        <w:rPr>
          <w:rStyle w:val="a5"/>
          <w:rFonts w:asciiTheme="minorHAnsi" w:hAnsiTheme="minorHAnsi"/>
          <w:i w:val="0"/>
        </w:rPr>
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28335A" w:rsidRPr="00A512D3" w:rsidRDefault="0028335A" w:rsidP="00F11CB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i/>
        </w:rPr>
      </w:pPr>
      <w:r w:rsidRPr="00A512D3">
        <w:rPr>
          <w:rStyle w:val="a5"/>
          <w:rFonts w:asciiTheme="minorHAnsi" w:hAnsiTheme="minorHAnsi"/>
          <w:i w:val="0"/>
        </w:rPr>
        <w:t>4) земли особо охраняемых территорий и объектов;</w:t>
      </w:r>
    </w:p>
    <w:p w:rsidR="0028335A" w:rsidRPr="00A512D3" w:rsidRDefault="0028335A" w:rsidP="00F11CB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i/>
        </w:rPr>
      </w:pPr>
      <w:r w:rsidRPr="00A512D3">
        <w:rPr>
          <w:rStyle w:val="a5"/>
          <w:rFonts w:asciiTheme="minorHAnsi" w:hAnsiTheme="minorHAnsi"/>
          <w:i w:val="0"/>
        </w:rPr>
        <w:t>5) земли лесного фонда;</w:t>
      </w:r>
    </w:p>
    <w:p w:rsidR="0028335A" w:rsidRPr="00A512D3" w:rsidRDefault="0028335A" w:rsidP="00F11CB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i/>
        </w:rPr>
      </w:pPr>
      <w:r w:rsidRPr="00A512D3">
        <w:rPr>
          <w:rStyle w:val="a5"/>
          <w:rFonts w:asciiTheme="minorHAnsi" w:hAnsiTheme="minorHAnsi"/>
          <w:i w:val="0"/>
        </w:rPr>
        <w:t>6) земли водного фонда;</w:t>
      </w:r>
    </w:p>
    <w:p w:rsidR="0028335A" w:rsidRPr="00A512D3" w:rsidRDefault="0028335A" w:rsidP="00F11CB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5"/>
          <w:rFonts w:asciiTheme="minorHAnsi" w:hAnsiTheme="minorHAnsi"/>
          <w:i w:val="0"/>
        </w:rPr>
      </w:pPr>
      <w:r w:rsidRPr="00A512D3">
        <w:rPr>
          <w:rStyle w:val="a5"/>
          <w:rFonts w:asciiTheme="minorHAnsi" w:hAnsiTheme="minorHAnsi"/>
          <w:i w:val="0"/>
        </w:rPr>
        <w:t>7) земли запаса</w:t>
      </w:r>
      <w:r w:rsidR="00840B94" w:rsidRPr="00A512D3">
        <w:rPr>
          <w:rStyle w:val="a5"/>
          <w:rFonts w:asciiTheme="minorHAnsi" w:hAnsiTheme="minorHAnsi"/>
          <w:i w:val="0"/>
        </w:rPr>
        <w:t>.</w:t>
      </w:r>
    </w:p>
    <w:p w:rsidR="00A15B37" w:rsidRPr="00A512D3" w:rsidRDefault="00246695" w:rsidP="00F11C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Style w:val="a5"/>
          <w:rFonts w:asciiTheme="minorHAnsi" w:hAnsiTheme="minorHAnsi"/>
          <w:i w:val="0"/>
        </w:rPr>
      </w:pPr>
      <w:r w:rsidRPr="00A512D3">
        <w:rPr>
          <w:rStyle w:val="a5"/>
          <w:rFonts w:asciiTheme="minorHAnsi" w:hAnsiTheme="minorHAnsi"/>
          <w:i w:val="0"/>
        </w:rPr>
        <w:t>Н</w:t>
      </w:r>
      <w:r w:rsidR="00933D33" w:rsidRPr="00A512D3">
        <w:rPr>
          <w:rStyle w:val="a5"/>
          <w:rFonts w:asciiTheme="minorHAnsi" w:hAnsiTheme="minorHAnsi"/>
          <w:i w:val="0"/>
        </w:rPr>
        <w:t>аиболее часто встречающиеся</w:t>
      </w:r>
      <w:r w:rsidR="00A15B37" w:rsidRPr="00A512D3">
        <w:rPr>
          <w:rStyle w:val="a5"/>
          <w:rFonts w:asciiTheme="minorHAnsi" w:hAnsiTheme="minorHAnsi"/>
          <w:i w:val="0"/>
        </w:rPr>
        <w:t xml:space="preserve"> категори</w:t>
      </w:r>
      <w:r w:rsidR="00933D33" w:rsidRPr="00A512D3">
        <w:rPr>
          <w:rStyle w:val="a5"/>
          <w:rFonts w:asciiTheme="minorHAnsi" w:hAnsiTheme="minorHAnsi"/>
          <w:i w:val="0"/>
        </w:rPr>
        <w:t>и земель</w:t>
      </w:r>
      <w:r w:rsidRPr="00A512D3">
        <w:rPr>
          <w:rStyle w:val="a5"/>
          <w:rFonts w:asciiTheme="minorHAnsi" w:hAnsiTheme="minorHAnsi"/>
          <w:i w:val="0"/>
        </w:rPr>
        <w:t xml:space="preserve"> - </w:t>
      </w:r>
      <w:r w:rsidRPr="00A512D3">
        <w:rPr>
          <w:rFonts w:asciiTheme="minorHAnsi" w:hAnsiTheme="minorHAnsi"/>
          <w:shd w:val="clear" w:color="auto" w:fill="FFFFFF"/>
        </w:rPr>
        <w:t>земли сельскохозяйственного назначения и земли населённых пунктов.</w:t>
      </w:r>
    </w:p>
    <w:p w:rsidR="00A15B37" w:rsidRPr="00A512D3" w:rsidRDefault="00A15B37" w:rsidP="00F11C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Theme="minorHAnsi" w:hAnsiTheme="minorHAnsi"/>
          <w:shd w:val="clear" w:color="auto" w:fill="FFFFFF"/>
        </w:rPr>
      </w:pPr>
      <w:r w:rsidRPr="00A512D3">
        <w:rPr>
          <w:rFonts w:asciiTheme="minorHAnsi" w:hAnsiTheme="minorHAnsi"/>
          <w:shd w:val="clear" w:color="auto" w:fill="FFFFFF"/>
        </w:rPr>
        <w:t>Земли сель</w:t>
      </w:r>
      <w:r w:rsidR="0009189D" w:rsidRPr="00A512D3">
        <w:rPr>
          <w:rFonts w:asciiTheme="minorHAnsi" w:hAnsiTheme="minorHAnsi"/>
          <w:shd w:val="clear" w:color="auto" w:fill="FFFFFF"/>
        </w:rPr>
        <w:t xml:space="preserve">скохозяйственного </w:t>
      </w:r>
      <w:r w:rsidR="006A5EEA" w:rsidRPr="00A512D3">
        <w:rPr>
          <w:rFonts w:asciiTheme="minorHAnsi" w:hAnsiTheme="minorHAnsi"/>
          <w:shd w:val="clear" w:color="auto" w:fill="FFFFFF"/>
        </w:rPr>
        <w:t xml:space="preserve">назначения </w:t>
      </w:r>
      <w:r w:rsidRPr="00A512D3">
        <w:rPr>
          <w:rFonts w:asciiTheme="minorHAnsi" w:hAnsiTheme="minorHAnsi"/>
          <w:shd w:val="clear" w:color="auto" w:fill="FFFFFF"/>
        </w:rPr>
        <w:t xml:space="preserve">— это земли с плодородными почвами за границами поселений, выделенные для сельскохозяйственных нужд. Такие земельные участки идеально подходят для </w:t>
      </w:r>
      <w:r w:rsidR="0009189D" w:rsidRPr="00A512D3">
        <w:rPr>
          <w:rFonts w:asciiTheme="minorHAnsi" w:hAnsiTheme="minorHAnsi"/>
          <w:shd w:val="clear" w:color="auto" w:fill="FFFFFF"/>
        </w:rPr>
        <w:t xml:space="preserve">ведения </w:t>
      </w:r>
      <w:r w:rsidRPr="00A512D3">
        <w:rPr>
          <w:rFonts w:asciiTheme="minorHAnsi" w:hAnsiTheme="minorHAnsi"/>
          <w:shd w:val="clear" w:color="auto" w:fill="FFFFFF"/>
        </w:rPr>
        <w:t>садоводства, животноводства, растениеводства, а также для ведения личного подсобного хозяйства на полевом участке.</w:t>
      </w:r>
    </w:p>
    <w:p w:rsidR="00A15B37" w:rsidRPr="00A512D3" w:rsidRDefault="00A15B37" w:rsidP="00F11C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Theme="minorHAnsi" w:hAnsiTheme="minorHAnsi"/>
          <w:shd w:val="clear" w:color="auto" w:fill="FFFFFF"/>
        </w:rPr>
      </w:pPr>
      <w:r w:rsidRPr="00A512D3">
        <w:rPr>
          <w:rFonts w:asciiTheme="minorHAnsi" w:hAnsiTheme="minorHAnsi"/>
          <w:shd w:val="clear" w:color="auto" w:fill="FFFFFF"/>
        </w:rPr>
        <w:t>Земли</w:t>
      </w:r>
      <w:r w:rsidR="006A5EEA" w:rsidRPr="00A512D3">
        <w:rPr>
          <w:rFonts w:asciiTheme="minorHAnsi" w:hAnsiTheme="minorHAnsi"/>
          <w:shd w:val="clear" w:color="auto" w:fill="FFFFFF"/>
        </w:rPr>
        <w:t xml:space="preserve"> населённых пунктов (поселений) </w:t>
      </w:r>
      <w:r w:rsidRPr="00A512D3">
        <w:rPr>
          <w:rFonts w:asciiTheme="minorHAnsi" w:hAnsiTheme="minorHAnsi"/>
          <w:shd w:val="clear" w:color="auto" w:fill="FFFFFF"/>
        </w:rPr>
        <w:t>— это земли, находящиеся внутри границ населённых пунктов и поселений</w:t>
      </w:r>
      <w:r w:rsidR="00CF1733" w:rsidRPr="00A512D3">
        <w:rPr>
          <w:rFonts w:asciiTheme="minorHAnsi" w:hAnsiTheme="minorHAnsi"/>
          <w:shd w:val="clear" w:color="auto" w:fill="FFFFFF"/>
        </w:rPr>
        <w:t>, в первую очередь, предназначены</w:t>
      </w:r>
      <w:r w:rsidRPr="00A512D3">
        <w:rPr>
          <w:rFonts w:asciiTheme="minorHAnsi" w:hAnsiTheme="minorHAnsi"/>
          <w:shd w:val="clear" w:color="auto" w:fill="FFFFFF"/>
        </w:rPr>
        <w:t xml:space="preserve"> для застройки и развития этих населённых пунктов. На землях данной категории расположены жилая застройка различной этажности (индивидуальные и многоквартирные жилые дома), дачные и садовые домики</w:t>
      </w:r>
      <w:r w:rsidR="00AC7C57" w:rsidRPr="00A512D3">
        <w:rPr>
          <w:rFonts w:asciiTheme="minorHAnsi" w:hAnsiTheme="minorHAnsi"/>
          <w:shd w:val="clear" w:color="auto" w:fill="FFFFFF"/>
        </w:rPr>
        <w:t>. Также</w:t>
      </w:r>
      <w:r w:rsidR="00CF1733" w:rsidRPr="00A512D3">
        <w:rPr>
          <w:rFonts w:asciiTheme="minorHAnsi" w:hAnsiTheme="minorHAnsi"/>
          <w:shd w:val="clear" w:color="auto" w:fill="FFFFFF"/>
        </w:rPr>
        <w:t xml:space="preserve"> </w:t>
      </w:r>
      <w:r w:rsidR="00CF1733" w:rsidRPr="00A512D3">
        <w:rPr>
          <w:rFonts w:asciiTheme="minorHAnsi" w:hAnsiTheme="minorHAnsi"/>
        </w:rPr>
        <w:t>производственные объекты, офисные здания, объекты социально-культурного назначения и прочи</w:t>
      </w:r>
      <w:r w:rsidR="00AC7C57" w:rsidRPr="00A512D3">
        <w:rPr>
          <w:rFonts w:asciiTheme="minorHAnsi" w:hAnsiTheme="minorHAnsi"/>
        </w:rPr>
        <w:t>е</w:t>
      </w:r>
      <w:r w:rsidR="00CF1733" w:rsidRPr="00A512D3">
        <w:rPr>
          <w:rFonts w:asciiTheme="minorHAnsi" w:hAnsiTheme="minorHAnsi"/>
        </w:rPr>
        <w:t xml:space="preserve"> объект</w:t>
      </w:r>
      <w:r w:rsidR="00AC7C57" w:rsidRPr="00A512D3">
        <w:rPr>
          <w:rFonts w:asciiTheme="minorHAnsi" w:hAnsiTheme="minorHAnsi"/>
        </w:rPr>
        <w:t>ы</w:t>
      </w:r>
      <w:r w:rsidR="00CF1733" w:rsidRPr="00A512D3">
        <w:rPr>
          <w:rFonts w:asciiTheme="minorHAnsi" w:hAnsiTheme="minorHAnsi"/>
        </w:rPr>
        <w:t>, необходим</w:t>
      </w:r>
      <w:r w:rsidR="00A8445E" w:rsidRPr="00A512D3">
        <w:rPr>
          <w:rFonts w:asciiTheme="minorHAnsi" w:hAnsiTheme="minorHAnsi"/>
        </w:rPr>
        <w:t>ы</w:t>
      </w:r>
      <w:r w:rsidR="00AC7C57" w:rsidRPr="00A512D3">
        <w:rPr>
          <w:rFonts w:asciiTheme="minorHAnsi" w:hAnsiTheme="minorHAnsi"/>
        </w:rPr>
        <w:t>е</w:t>
      </w:r>
      <w:r w:rsidR="00CF1733" w:rsidRPr="00A512D3">
        <w:rPr>
          <w:rFonts w:asciiTheme="minorHAnsi" w:hAnsiTheme="minorHAnsi"/>
        </w:rPr>
        <w:t xml:space="preserve"> для удовлетворения потребностей населения</w:t>
      </w:r>
      <w:r w:rsidRPr="00A512D3">
        <w:rPr>
          <w:rFonts w:asciiTheme="minorHAnsi" w:hAnsiTheme="minorHAnsi"/>
        </w:rPr>
        <w:t>.</w:t>
      </w:r>
    </w:p>
    <w:p w:rsidR="002870EB" w:rsidRPr="00A512D3" w:rsidRDefault="002870EB" w:rsidP="00F11CB4">
      <w:pPr>
        <w:pStyle w:val="ConsPlusNormal"/>
        <w:spacing w:line="276" w:lineRule="auto"/>
        <w:ind w:firstLine="709"/>
        <w:jc w:val="both"/>
        <w:rPr>
          <w:rFonts w:asciiTheme="minorHAnsi" w:hAnsiTheme="minorHAnsi" w:cs="Times New Roman"/>
        </w:rPr>
      </w:pPr>
      <w:r w:rsidRPr="00A512D3">
        <w:rPr>
          <w:rFonts w:asciiTheme="minorHAnsi" w:hAnsiTheme="minorHAnsi" w:cs="Times New Roman"/>
        </w:rPr>
        <w:t xml:space="preserve">Рассмотрим особенности перевода земель населенных пунктов или земельных участков </w:t>
      </w:r>
      <w:proofErr w:type="gramStart"/>
      <w:r w:rsidRPr="00A512D3">
        <w:rPr>
          <w:rFonts w:asciiTheme="minorHAnsi" w:hAnsiTheme="minorHAnsi" w:cs="Times New Roman"/>
        </w:rPr>
        <w:t>в</w:t>
      </w:r>
      <w:proofErr w:type="gramEnd"/>
      <w:r w:rsidRPr="00A512D3">
        <w:rPr>
          <w:rFonts w:asciiTheme="minorHAnsi" w:hAnsiTheme="minorHAnsi" w:cs="Times New Roman"/>
        </w:rPr>
        <w:t xml:space="preserve"> </w:t>
      </w:r>
      <w:proofErr w:type="gramStart"/>
      <w:r w:rsidRPr="00A512D3">
        <w:rPr>
          <w:rFonts w:asciiTheme="minorHAnsi" w:hAnsiTheme="minorHAnsi" w:cs="Times New Roman"/>
        </w:rPr>
        <w:t>составе таких земель в другую категорию, а также</w:t>
      </w:r>
      <w:r w:rsidR="00246695" w:rsidRPr="00A512D3">
        <w:rPr>
          <w:rFonts w:asciiTheme="minorHAnsi" w:hAnsiTheme="minorHAnsi" w:cs="Times New Roman"/>
        </w:rPr>
        <w:t xml:space="preserve"> особенности</w:t>
      </w:r>
      <w:r w:rsidRPr="00A512D3">
        <w:rPr>
          <w:rFonts w:asciiTheme="minorHAnsi" w:hAnsiTheme="minorHAnsi" w:cs="Times New Roman"/>
        </w:rPr>
        <w:t xml:space="preserve"> перевода земель или земельных участков в составе таких земель из других категорий в земли населенных пунктов (</w:t>
      </w:r>
      <w:r w:rsidR="00494B72" w:rsidRPr="00A512D3">
        <w:rPr>
          <w:rFonts w:asciiTheme="minorHAnsi" w:hAnsiTheme="minorHAnsi" w:cs="Times New Roman"/>
        </w:rPr>
        <w:t>№</w:t>
      </w:r>
      <w:r w:rsidRPr="00A512D3">
        <w:rPr>
          <w:rFonts w:asciiTheme="minorHAnsi" w:hAnsiTheme="minorHAnsi" w:cs="Times New Roman"/>
        </w:rPr>
        <w:t>172-ФЗ от 21.12.2004 г. «О переводе земель или земельных участков из одной категории в другую» - далее Закон о переводе).</w:t>
      </w:r>
      <w:proofErr w:type="gramEnd"/>
    </w:p>
    <w:p w:rsidR="002870EB" w:rsidRPr="00A512D3" w:rsidRDefault="002870EB" w:rsidP="00F11CB4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A512D3">
        <w:rPr>
          <w:rFonts w:cs="Times New Roman"/>
          <w:sz w:val="24"/>
          <w:szCs w:val="24"/>
        </w:rPr>
        <w:t>В соответствии с ч.1 ст.8 Закона о переводе установление или изменение границ населенных пунктов,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</w:t>
      </w:r>
      <w:proofErr w:type="gramEnd"/>
      <w:r w:rsidRPr="00A512D3">
        <w:rPr>
          <w:rFonts w:cs="Times New Roman"/>
          <w:sz w:val="24"/>
          <w:szCs w:val="24"/>
        </w:rPr>
        <w:t xml:space="preserve"> категорий в земли населенных пунктов.</w:t>
      </w:r>
    </w:p>
    <w:p w:rsidR="002870EB" w:rsidRPr="00A512D3" w:rsidRDefault="002870EB" w:rsidP="00F11CB4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A512D3">
        <w:rPr>
          <w:rFonts w:cs="Times New Roman"/>
          <w:sz w:val="24"/>
          <w:szCs w:val="24"/>
        </w:rPr>
        <w:t xml:space="preserve">Согласно ч.3 ст.8 Закона о переводе сведения о кадастровых номерах земельных участков, включенных в границы населенных пунктов или исключенных из границ населенных пунктов, в порядке, предусмотренном ст.5 Закона о переводе, направляются в орган кадастрового учета для внесения соответствующих изменений в государственный кадастр недвижимости органами </w:t>
      </w:r>
      <w:r w:rsidRPr="00A512D3">
        <w:rPr>
          <w:rFonts w:cs="Times New Roman"/>
          <w:sz w:val="24"/>
          <w:szCs w:val="24"/>
        </w:rPr>
        <w:lastRenderedPageBreak/>
        <w:t>государственной власти или органами ме</w:t>
      </w:r>
      <w:r w:rsidR="00995C48" w:rsidRPr="00A512D3">
        <w:rPr>
          <w:rFonts w:cs="Times New Roman"/>
          <w:sz w:val="24"/>
          <w:szCs w:val="24"/>
        </w:rPr>
        <w:t>стного самоуправления, принявшими</w:t>
      </w:r>
      <w:r w:rsidRPr="00A512D3">
        <w:rPr>
          <w:rFonts w:cs="Times New Roman"/>
          <w:sz w:val="24"/>
          <w:szCs w:val="24"/>
        </w:rPr>
        <w:t xml:space="preserve"> акт о переводе земель или земельных</w:t>
      </w:r>
      <w:proofErr w:type="gramEnd"/>
      <w:r w:rsidRPr="00A512D3">
        <w:rPr>
          <w:rFonts w:cs="Times New Roman"/>
          <w:sz w:val="24"/>
          <w:szCs w:val="24"/>
        </w:rPr>
        <w:t xml:space="preserve"> участков.</w:t>
      </w:r>
    </w:p>
    <w:p w:rsidR="00246695" w:rsidRPr="00A512D3" w:rsidRDefault="00246695" w:rsidP="00246695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b/>
          <w:sz w:val="24"/>
          <w:szCs w:val="24"/>
        </w:rPr>
      </w:pPr>
      <w:proofErr w:type="gramStart"/>
      <w:r w:rsidRPr="00A512D3">
        <w:rPr>
          <w:rFonts w:cs="Times New Roman"/>
          <w:sz w:val="24"/>
          <w:szCs w:val="24"/>
        </w:rPr>
        <w:t xml:space="preserve">Требования Закона о переводе будут считаться выполненными в случае, если сведения о кадастровых номерах земельных участков, включенных в границы населенных пунктов или исключенных из границ населенных пунктов будут направлены в виде любого документа, позволяющего установить волеизъявление соответствующего органа публичного образования, например в виде письма, правового акта (Распоряжение, Приказ и т.п.), документа с реквизитом </w:t>
      </w:r>
      <w:r w:rsidRPr="00A512D3">
        <w:rPr>
          <w:rFonts w:cs="Times New Roman"/>
          <w:b/>
          <w:sz w:val="24"/>
          <w:szCs w:val="24"/>
        </w:rPr>
        <w:t>«Утверждаю».</w:t>
      </w:r>
      <w:proofErr w:type="gramEnd"/>
    </w:p>
    <w:p w:rsidR="00995C48" w:rsidRPr="00A512D3" w:rsidRDefault="00995C48" w:rsidP="00F11CB4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  <w:r w:rsidRPr="00A512D3">
        <w:rPr>
          <w:rFonts w:cs="Times New Roman"/>
          <w:sz w:val="24"/>
          <w:szCs w:val="24"/>
        </w:rPr>
        <w:t>Акт органа власти в орган кадастрового учета может быть предоставлен в порядке информационного взаимодействия в виде электронного образа документа в формате «PDF»</w:t>
      </w:r>
      <w:r w:rsidR="00246695" w:rsidRPr="00A512D3">
        <w:rPr>
          <w:rFonts w:cs="Times New Roman"/>
          <w:sz w:val="24"/>
          <w:szCs w:val="24"/>
        </w:rPr>
        <w:t xml:space="preserve"> на электронном носителе</w:t>
      </w:r>
      <w:r w:rsidRPr="00A512D3">
        <w:rPr>
          <w:rFonts w:cs="Times New Roman"/>
          <w:sz w:val="24"/>
          <w:szCs w:val="24"/>
        </w:rPr>
        <w:t xml:space="preserve"> (образ должен соответствовать Требованиям к электронным образам бумажных д</w:t>
      </w:r>
      <w:r w:rsidR="00193FD5" w:rsidRPr="00A512D3">
        <w:rPr>
          <w:rFonts w:cs="Times New Roman"/>
          <w:sz w:val="24"/>
          <w:szCs w:val="24"/>
        </w:rPr>
        <w:t>окументов</w:t>
      </w:r>
      <w:r w:rsidRPr="00A512D3">
        <w:rPr>
          <w:rFonts w:cs="Times New Roman"/>
          <w:sz w:val="24"/>
          <w:szCs w:val="24"/>
        </w:rPr>
        <w:t xml:space="preserve"> №</w:t>
      </w:r>
      <w:proofErr w:type="gramStart"/>
      <w:r w:rsidRPr="00A512D3">
        <w:rPr>
          <w:rFonts w:cs="Times New Roman"/>
          <w:sz w:val="24"/>
          <w:szCs w:val="24"/>
        </w:rPr>
        <w:t>П</w:t>
      </w:r>
      <w:proofErr w:type="gramEnd"/>
      <w:r w:rsidRPr="00A512D3">
        <w:rPr>
          <w:rFonts w:cs="Times New Roman"/>
          <w:sz w:val="24"/>
          <w:szCs w:val="24"/>
        </w:rPr>
        <w:t xml:space="preserve">/203 от 30.04.2014г.), подписанного усиленной квалифицированной электронной подписью органа публичного образования принявшего такой акт, до размещения на официальном сайте </w:t>
      </w:r>
      <w:proofErr w:type="spellStart"/>
      <w:r w:rsidRPr="00A512D3">
        <w:rPr>
          <w:rFonts w:cs="Times New Roman"/>
          <w:sz w:val="24"/>
          <w:szCs w:val="24"/>
        </w:rPr>
        <w:t>Росреестра</w:t>
      </w:r>
      <w:proofErr w:type="spellEnd"/>
      <w:r w:rsidRPr="00A512D3">
        <w:rPr>
          <w:rFonts w:cs="Times New Roman"/>
          <w:sz w:val="24"/>
          <w:szCs w:val="24"/>
        </w:rPr>
        <w:t xml:space="preserve"> в сети «Интернет» схем, используемых для формирования документов в формате XML.</w:t>
      </w:r>
    </w:p>
    <w:p w:rsidR="00995C48" w:rsidRPr="00A512D3" w:rsidRDefault="00995C48" w:rsidP="00F11CB4">
      <w:pPr>
        <w:pStyle w:val="ConsPlusNormal"/>
        <w:spacing w:line="276" w:lineRule="auto"/>
        <w:ind w:firstLine="540"/>
        <w:jc w:val="both"/>
        <w:rPr>
          <w:rFonts w:asciiTheme="minorHAnsi" w:hAnsiTheme="minorHAnsi" w:cs="Times New Roman"/>
          <w:b/>
        </w:rPr>
      </w:pPr>
      <w:r w:rsidRPr="00A512D3">
        <w:rPr>
          <w:rFonts w:asciiTheme="minorHAnsi" w:hAnsiTheme="minorHAnsi" w:cs="Times New Roman"/>
        </w:rPr>
        <w:t>Так же осуществить внесение изменений в сведения государственного кадастра недвижимости</w:t>
      </w:r>
      <w:r w:rsidR="00246695" w:rsidRPr="00A512D3">
        <w:rPr>
          <w:rFonts w:asciiTheme="minorHAnsi" w:hAnsiTheme="minorHAnsi" w:cs="Times New Roman"/>
        </w:rPr>
        <w:t xml:space="preserve"> в части</w:t>
      </w:r>
      <w:r w:rsidRPr="00A512D3">
        <w:rPr>
          <w:rFonts w:asciiTheme="minorHAnsi" w:hAnsiTheme="minorHAnsi" w:cs="Times New Roman"/>
        </w:rPr>
        <w:t xml:space="preserve"> категории земель земельных участков можно на основании заявления </w:t>
      </w:r>
      <w:r w:rsidRPr="00A512D3">
        <w:rPr>
          <w:rFonts w:asciiTheme="minorHAnsi" w:hAnsiTheme="minorHAnsi" w:cs="Times New Roman"/>
          <w:b/>
          <w:bCs/>
        </w:rPr>
        <w:t>любого лица</w:t>
      </w:r>
      <w:r w:rsidRPr="00A512D3">
        <w:rPr>
          <w:rFonts w:asciiTheme="minorHAnsi" w:hAnsiTheme="minorHAnsi" w:cs="Times New Roman"/>
        </w:rPr>
        <w:t xml:space="preserve"> и необходимых для кадастрового учета документов (в указанном случае на основании любого документа, позволяющего установить волеизъявление соответствующего органа публичного образования</w:t>
      </w:r>
      <w:r w:rsidR="00246695" w:rsidRPr="00A512D3">
        <w:rPr>
          <w:rFonts w:asciiTheme="minorHAnsi" w:hAnsiTheme="minorHAnsi" w:cs="Times New Roman"/>
        </w:rPr>
        <w:t>)</w:t>
      </w:r>
      <w:r w:rsidRPr="00A512D3">
        <w:rPr>
          <w:rFonts w:asciiTheme="minorHAnsi" w:hAnsiTheme="minorHAnsi" w:cs="Times New Roman"/>
          <w:b/>
        </w:rPr>
        <w:t>.</w:t>
      </w:r>
    </w:p>
    <w:p w:rsidR="00494B72" w:rsidRPr="0082099B" w:rsidRDefault="00246695" w:rsidP="00494B7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Cs/>
          <w:sz w:val="24"/>
          <w:szCs w:val="24"/>
        </w:rPr>
      </w:pPr>
      <w:r w:rsidRPr="00A512D3">
        <w:rPr>
          <w:rFonts w:cs="Times New Roman"/>
          <w:bCs/>
          <w:sz w:val="24"/>
          <w:szCs w:val="24"/>
        </w:rPr>
        <w:t>Отнесение земель к категориям, а так же перевод их из одной категории в другую осуще</w:t>
      </w:r>
      <w:r w:rsidR="00494B72" w:rsidRPr="00A512D3">
        <w:rPr>
          <w:rFonts w:cs="Times New Roman"/>
          <w:bCs/>
          <w:sz w:val="24"/>
          <w:szCs w:val="24"/>
        </w:rPr>
        <w:t>ствляется органами власти, указанными в ст.8 Земельного кодекса РФ</w:t>
      </w:r>
      <w:r w:rsidR="00193FD5" w:rsidRPr="00A512D3">
        <w:rPr>
          <w:rFonts w:cs="Times New Roman"/>
          <w:bCs/>
          <w:sz w:val="24"/>
          <w:szCs w:val="24"/>
        </w:rPr>
        <w:t>,</w:t>
      </w:r>
      <w:r w:rsidR="00494B72" w:rsidRPr="00A512D3">
        <w:rPr>
          <w:rFonts w:cs="Times New Roman"/>
          <w:bCs/>
          <w:sz w:val="24"/>
          <w:szCs w:val="24"/>
        </w:rPr>
        <w:t xml:space="preserve"> в зависимости от форм собственности и категории земель, </w:t>
      </w:r>
      <w:r w:rsidR="00193FD5" w:rsidRPr="00A512D3">
        <w:rPr>
          <w:rFonts w:cs="Times New Roman"/>
          <w:bCs/>
          <w:sz w:val="24"/>
          <w:szCs w:val="24"/>
        </w:rPr>
        <w:t xml:space="preserve">а </w:t>
      </w:r>
      <w:r w:rsidR="00494B72" w:rsidRPr="00A512D3">
        <w:rPr>
          <w:rFonts w:cs="Times New Roman"/>
          <w:bCs/>
          <w:sz w:val="24"/>
          <w:szCs w:val="24"/>
        </w:rPr>
        <w:t xml:space="preserve">порядок перевода установлен </w:t>
      </w:r>
      <w:r w:rsidR="00193FD5" w:rsidRPr="00A512D3">
        <w:rPr>
          <w:rFonts w:cs="Times New Roman"/>
          <w:bCs/>
          <w:sz w:val="24"/>
          <w:szCs w:val="24"/>
        </w:rPr>
        <w:t>З</w:t>
      </w:r>
      <w:r w:rsidR="00494B72" w:rsidRPr="00A512D3">
        <w:rPr>
          <w:rFonts w:cs="Times New Roman"/>
          <w:sz w:val="24"/>
          <w:szCs w:val="24"/>
        </w:rPr>
        <w:t>акон</w:t>
      </w:r>
      <w:r w:rsidR="00193FD5" w:rsidRPr="00A512D3">
        <w:rPr>
          <w:rFonts w:cs="Times New Roman"/>
          <w:sz w:val="24"/>
          <w:szCs w:val="24"/>
        </w:rPr>
        <w:t>ом</w:t>
      </w:r>
      <w:r w:rsidR="00494B72" w:rsidRPr="00A512D3">
        <w:rPr>
          <w:rFonts w:cs="Times New Roman"/>
          <w:sz w:val="24"/>
          <w:szCs w:val="24"/>
        </w:rPr>
        <w:t xml:space="preserve"> о переводе</w:t>
      </w:r>
      <w:r w:rsidR="00494B72" w:rsidRPr="00A512D3">
        <w:rPr>
          <w:rFonts w:cs="Times New Roman"/>
          <w:bCs/>
          <w:sz w:val="24"/>
          <w:szCs w:val="24"/>
        </w:rPr>
        <w:t>.</w:t>
      </w:r>
    </w:p>
    <w:p w:rsidR="0082099B" w:rsidRPr="00DC08E4" w:rsidRDefault="0082099B" w:rsidP="00494B7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Cs/>
          <w:sz w:val="24"/>
          <w:szCs w:val="24"/>
        </w:rPr>
      </w:pPr>
    </w:p>
    <w:p w:rsidR="0082099B" w:rsidRDefault="0082099B" w:rsidP="0082099B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82099B" w:rsidRDefault="0082099B" w:rsidP="0082099B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82099B" w:rsidRDefault="0082099B" w:rsidP="0082099B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82099B" w:rsidRDefault="0082099B" w:rsidP="0082099B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82099B" w:rsidRDefault="0082099B" w:rsidP="0082099B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82099B" w:rsidRDefault="0082099B" w:rsidP="0082099B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82099B" w:rsidRDefault="0082099B" w:rsidP="0082099B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82099B" w:rsidRDefault="0082099B" w:rsidP="0082099B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82099B" w:rsidRDefault="0082099B" w:rsidP="0082099B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82099B" w:rsidRDefault="0082099B" w:rsidP="0082099B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  <w:r>
        <w:rPr>
          <w:rFonts w:cs="Segoe UI"/>
          <w:b/>
          <w:sz w:val="18"/>
          <w:szCs w:val="18"/>
        </w:rPr>
        <w:t>Контакты для СМИ</w:t>
      </w:r>
    </w:p>
    <w:p w:rsidR="0082099B" w:rsidRDefault="0082099B" w:rsidP="0082099B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Людмила Новикова</w:t>
      </w:r>
    </w:p>
    <w:p w:rsidR="0082099B" w:rsidRDefault="0082099B" w:rsidP="0082099B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ведущий инженер</w:t>
      </w:r>
    </w:p>
    <w:p w:rsidR="0082099B" w:rsidRDefault="0082099B" w:rsidP="0082099B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+7 4742 35-81-59</w:t>
      </w:r>
    </w:p>
    <w:p w:rsidR="0082099B" w:rsidRDefault="0082099B" w:rsidP="0082099B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82099B" w:rsidRDefault="0082099B" w:rsidP="0082099B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+7 4742 35-02-62</w:t>
      </w:r>
    </w:p>
    <w:p w:rsidR="0082099B" w:rsidRDefault="00B67001" w:rsidP="0082099B">
      <w:pPr>
        <w:spacing w:after="0" w:line="240" w:lineRule="auto"/>
        <w:ind w:left="-851" w:firstLine="851"/>
        <w:jc w:val="both"/>
        <w:rPr>
          <w:sz w:val="18"/>
          <w:szCs w:val="18"/>
        </w:rPr>
      </w:pPr>
      <w:hyperlink r:id="rId7" w:history="1">
        <w:r w:rsidR="0082099B">
          <w:rPr>
            <w:rStyle w:val="a4"/>
            <w:sz w:val="18"/>
            <w:szCs w:val="18"/>
            <w:lang w:val="en-US"/>
          </w:rPr>
          <w:t>pressa</w:t>
        </w:r>
        <w:r w:rsidR="0082099B">
          <w:rPr>
            <w:rStyle w:val="a4"/>
            <w:sz w:val="18"/>
            <w:szCs w:val="18"/>
          </w:rPr>
          <w:t>.48</w:t>
        </w:r>
        <w:r w:rsidR="0082099B">
          <w:rPr>
            <w:rStyle w:val="a4"/>
            <w:rFonts w:cs="Segoe UI"/>
            <w:sz w:val="18"/>
            <w:szCs w:val="18"/>
          </w:rPr>
          <w:t>@</w:t>
        </w:r>
        <w:r w:rsidR="0082099B">
          <w:rPr>
            <w:rStyle w:val="a4"/>
            <w:rFonts w:cs="Segoe UI"/>
            <w:sz w:val="18"/>
            <w:szCs w:val="18"/>
            <w:lang w:val="en-US"/>
          </w:rPr>
          <w:t>yandex</w:t>
        </w:r>
        <w:r w:rsidR="0082099B">
          <w:rPr>
            <w:rStyle w:val="a4"/>
            <w:rFonts w:cs="Segoe UI"/>
            <w:sz w:val="18"/>
            <w:szCs w:val="18"/>
          </w:rPr>
          <w:t>.</w:t>
        </w:r>
        <w:r w:rsidR="0082099B">
          <w:rPr>
            <w:rStyle w:val="a4"/>
            <w:rFonts w:cs="Segoe UI"/>
            <w:sz w:val="18"/>
            <w:szCs w:val="18"/>
            <w:lang w:val="en-US"/>
          </w:rPr>
          <w:t>ru</w:t>
        </w:r>
      </w:hyperlink>
    </w:p>
    <w:p w:rsidR="0082099B" w:rsidRDefault="00B67001" w:rsidP="0082099B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hyperlink r:id="rId8" w:history="1">
        <w:r w:rsidR="0082099B">
          <w:rPr>
            <w:rStyle w:val="a4"/>
            <w:rFonts w:cs="Segoe UI"/>
            <w:sz w:val="18"/>
            <w:szCs w:val="18"/>
            <w:lang w:val="en-US"/>
          </w:rPr>
          <w:t>fgu</w:t>
        </w:r>
        <w:r w:rsidR="0082099B">
          <w:rPr>
            <w:rStyle w:val="a4"/>
            <w:rFonts w:cs="Segoe UI"/>
            <w:sz w:val="18"/>
            <w:szCs w:val="18"/>
          </w:rPr>
          <w:t>48@</w:t>
        </w:r>
        <w:r w:rsidR="0082099B">
          <w:rPr>
            <w:rStyle w:val="a4"/>
            <w:rFonts w:cs="Segoe UI"/>
            <w:sz w:val="18"/>
            <w:szCs w:val="18"/>
            <w:lang w:val="en-US"/>
          </w:rPr>
          <w:t>u</w:t>
        </w:r>
        <w:r w:rsidR="0082099B">
          <w:rPr>
            <w:rStyle w:val="a4"/>
            <w:rFonts w:cs="Segoe UI"/>
            <w:sz w:val="18"/>
            <w:szCs w:val="18"/>
          </w:rPr>
          <w:t>48.</w:t>
        </w:r>
        <w:r w:rsidR="0082099B">
          <w:rPr>
            <w:rStyle w:val="a4"/>
            <w:rFonts w:cs="Segoe UI"/>
            <w:sz w:val="18"/>
            <w:szCs w:val="18"/>
            <w:lang w:val="en-US"/>
          </w:rPr>
          <w:t>rosreestr</w:t>
        </w:r>
        <w:r w:rsidR="0082099B">
          <w:rPr>
            <w:rStyle w:val="a4"/>
            <w:rFonts w:cs="Segoe UI"/>
            <w:sz w:val="18"/>
            <w:szCs w:val="18"/>
          </w:rPr>
          <w:t>.</w:t>
        </w:r>
        <w:r w:rsidR="0082099B">
          <w:rPr>
            <w:rStyle w:val="a4"/>
            <w:rFonts w:cs="Segoe UI"/>
            <w:sz w:val="18"/>
            <w:szCs w:val="18"/>
            <w:lang w:val="en-US"/>
          </w:rPr>
          <w:t>ru</w:t>
        </w:r>
      </w:hyperlink>
    </w:p>
    <w:p w:rsidR="0082099B" w:rsidRDefault="0082099B" w:rsidP="0082099B">
      <w:pPr>
        <w:pStyle w:val="ConsPlusNormal"/>
        <w:ind w:left="426" w:firstLine="425"/>
        <w:jc w:val="both"/>
        <w:rPr>
          <w:rFonts w:cs="Times New Roman"/>
          <w:b/>
          <w:sz w:val="22"/>
          <w:szCs w:val="22"/>
        </w:rPr>
      </w:pPr>
    </w:p>
    <w:p w:rsidR="0082099B" w:rsidRPr="0082099B" w:rsidRDefault="0082099B" w:rsidP="00494B7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Cs/>
          <w:sz w:val="24"/>
          <w:szCs w:val="24"/>
        </w:rPr>
      </w:pPr>
    </w:p>
    <w:sectPr w:rsidR="0082099B" w:rsidRPr="0082099B" w:rsidSect="00D27C7F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32C8C"/>
    <w:multiLevelType w:val="multilevel"/>
    <w:tmpl w:val="17BE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56"/>
    <w:rsid w:val="0009189D"/>
    <w:rsid w:val="00193FD5"/>
    <w:rsid w:val="00246695"/>
    <w:rsid w:val="00254824"/>
    <w:rsid w:val="0028335A"/>
    <w:rsid w:val="002870EB"/>
    <w:rsid w:val="003021F1"/>
    <w:rsid w:val="003518FB"/>
    <w:rsid w:val="004171D0"/>
    <w:rsid w:val="00444A60"/>
    <w:rsid w:val="00452856"/>
    <w:rsid w:val="00494B72"/>
    <w:rsid w:val="00521AA8"/>
    <w:rsid w:val="006A5EEA"/>
    <w:rsid w:val="006F3B83"/>
    <w:rsid w:val="0082099B"/>
    <w:rsid w:val="00840B94"/>
    <w:rsid w:val="00933D33"/>
    <w:rsid w:val="009707BC"/>
    <w:rsid w:val="00981CCA"/>
    <w:rsid w:val="00995C48"/>
    <w:rsid w:val="009A72D6"/>
    <w:rsid w:val="009C21AB"/>
    <w:rsid w:val="00A15B37"/>
    <w:rsid w:val="00A512D3"/>
    <w:rsid w:val="00A8445E"/>
    <w:rsid w:val="00A87DFD"/>
    <w:rsid w:val="00AA5C43"/>
    <w:rsid w:val="00AC7C57"/>
    <w:rsid w:val="00AD71D2"/>
    <w:rsid w:val="00B67001"/>
    <w:rsid w:val="00CC35AE"/>
    <w:rsid w:val="00CF1733"/>
    <w:rsid w:val="00D27C7F"/>
    <w:rsid w:val="00DC08E4"/>
    <w:rsid w:val="00F11CB4"/>
    <w:rsid w:val="00FC0FF0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335A"/>
    <w:rPr>
      <w:color w:val="0000FF"/>
      <w:u w:val="single"/>
    </w:rPr>
  </w:style>
  <w:style w:type="character" w:styleId="a5">
    <w:name w:val="Emphasis"/>
    <w:basedOn w:val="a0"/>
    <w:uiPriority w:val="20"/>
    <w:qFormat/>
    <w:rsid w:val="0028335A"/>
    <w:rPr>
      <w:i/>
      <w:iCs/>
    </w:rPr>
  </w:style>
  <w:style w:type="character" w:customStyle="1" w:styleId="apple-converted-space">
    <w:name w:val="apple-converted-space"/>
    <w:basedOn w:val="a0"/>
    <w:rsid w:val="00A15B37"/>
  </w:style>
  <w:style w:type="paragraph" w:customStyle="1" w:styleId="ConsPlusNormal">
    <w:name w:val="ConsPlusNormal"/>
    <w:rsid w:val="00287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335A"/>
    <w:rPr>
      <w:color w:val="0000FF"/>
      <w:u w:val="single"/>
    </w:rPr>
  </w:style>
  <w:style w:type="character" w:styleId="a5">
    <w:name w:val="Emphasis"/>
    <w:basedOn w:val="a0"/>
    <w:uiPriority w:val="20"/>
    <w:qFormat/>
    <w:rsid w:val="0028335A"/>
    <w:rPr>
      <w:i/>
      <w:iCs/>
    </w:rPr>
  </w:style>
  <w:style w:type="character" w:customStyle="1" w:styleId="apple-converted-space">
    <w:name w:val="apple-converted-space"/>
    <w:basedOn w:val="a0"/>
    <w:rsid w:val="00A15B37"/>
  </w:style>
  <w:style w:type="paragraph" w:customStyle="1" w:styleId="ConsPlusNormal">
    <w:name w:val="ConsPlusNormal"/>
    <w:rsid w:val="00287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48@u48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.4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EE6F-20C1-441F-9E91-BF597400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2016-03-16T07:37:00Z</cp:lastPrinted>
  <dcterms:created xsi:type="dcterms:W3CDTF">2016-04-12T04:44:00Z</dcterms:created>
  <dcterms:modified xsi:type="dcterms:W3CDTF">2016-04-12T04:44:00Z</dcterms:modified>
</cp:coreProperties>
</file>