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C" w:rsidRDefault="00BA7DCD" w:rsidP="0032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1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F496A" w:rsidRPr="00322E1C" w:rsidRDefault="00BA7DCD" w:rsidP="0032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22E1C" w:rsidRPr="00322E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322E1C">
        <w:rPr>
          <w:rFonts w:ascii="Times New Roman" w:hAnsi="Times New Roman" w:cs="Times New Roman"/>
          <w:b/>
          <w:sz w:val="28"/>
          <w:szCs w:val="28"/>
        </w:rPr>
        <w:t>ОТ</w:t>
      </w:r>
      <w:r w:rsidR="0066382F" w:rsidRPr="00322E1C">
        <w:rPr>
          <w:rFonts w:ascii="Times New Roman" w:hAnsi="Times New Roman" w:cs="Times New Roman"/>
          <w:b/>
          <w:sz w:val="28"/>
          <w:szCs w:val="28"/>
        </w:rPr>
        <w:t>БОРА ДЛЯ ПРЕДОСТАВЛЕНИЯ СУБСИДИЙ</w:t>
      </w:r>
      <w:r w:rsidRPr="00322E1C">
        <w:rPr>
          <w:rFonts w:ascii="Times New Roman" w:hAnsi="Times New Roman" w:cs="Times New Roman"/>
          <w:b/>
          <w:sz w:val="28"/>
          <w:szCs w:val="28"/>
        </w:rPr>
        <w:t>, НАПРАВЛЕННЫХ НА ПОДДЕРЖКУ ОСУ</w:t>
      </w:r>
      <w:r w:rsidR="00322E1C" w:rsidRPr="00322E1C">
        <w:rPr>
          <w:rFonts w:ascii="Times New Roman" w:hAnsi="Times New Roman" w:cs="Times New Roman"/>
          <w:b/>
          <w:sz w:val="28"/>
          <w:szCs w:val="28"/>
        </w:rPr>
        <w:t>Щ</w:t>
      </w:r>
      <w:r w:rsidRPr="00322E1C">
        <w:rPr>
          <w:rFonts w:ascii="Times New Roman" w:hAnsi="Times New Roman" w:cs="Times New Roman"/>
          <w:b/>
          <w:sz w:val="28"/>
          <w:szCs w:val="28"/>
        </w:rPr>
        <w:t>ЕСТВЛЕНИЯ ДЕЯТЕЛЬНОСТИ СЕЛЬСКОХОЗЯЙСТВЕННЫХ КРЕДИТНЫХ ПОТРЕБИТЕЛЬСКИХ КООПЕРАТИВОВ.</w:t>
      </w:r>
    </w:p>
    <w:p w:rsidR="0079339B" w:rsidRDefault="00992B52" w:rsidP="0079339B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3B1AB1">
        <w:rPr>
          <w:sz w:val="28"/>
          <w:szCs w:val="28"/>
          <w:shd w:val="clear" w:color="auto" w:fill="FFFFFF"/>
        </w:rPr>
        <w:t>Целью предоставления субсидии</w:t>
      </w:r>
      <w:r w:rsidR="003B1AB1" w:rsidRPr="003B1AB1">
        <w:rPr>
          <w:sz w:val="28"/>
          <w:szCs w:val="28"/>
        </w:rPr>
        <w:t xml:space="preserve"> является реализация муниципальной программы «Создание условий для развития экономики </w:t>
      </w:r>
      <w:proofErr w:type="spellStart"/>
      <w:r w:rsidR="003B1AB1" w:rsidRPr="003B1AB1">
        <w:rPr>
          <w:sz w:val="28"/>
          <w:szCs w:val="28"/>
        </w:rPr>
        <w:t>Добринского</w:t>
      </w:r>
      <w:proofErr w:type="spellEnd"/>
      <w:r w:rsidR="003B1AB1" w:rsidRPr="003B1AB1">
        <w:rPr>
          <w:sz w:val="28"/>
          <w:szCs w:val="28"/>
        </w:rPr>
        <w:t xml:space="preserve"> муниципального района на 2019-2024 годы» утвержденной постановлением администрации </w:t>
      </w:r>
      <w:proofErr w:type="spellStart"/>
      <w:r w:rsidR="003B1AB1" w:rsidRPr="003B1AB1">
        <w:rPr>
          <w:sz w:val="28"/>
          <w:szCs w:val="28"/>
        </w:rPr>
        <w:t>Добринского</w:t>
      </w:r>
      <w:proofErr w:type="spellEnd"/>
      <w:r w:rsidR="003B1AB1" w:rsidRPr="003B1AB1">
        <w:rPr>
          <w:sz w:val="28"/>
          <w:szCs w:val="28"/>
        </w:rPr>
        <w:t xml:space="preserve"> муниципального района № 846 от 26.10.2018 года, подпрограммы «Развитие кооперации в </w:t>
      </w:r>
      <w:proofErr w:type="spellStart"/>
      <w:r w:rsidR="003B1AB1" w:rsidRPr="003B1AB1">
        <w:rPr>
          <w:sz w:val="28"/>
          <w:szCs w:val="28"/>
        </w:rPr>
        <w:t>Добринском</w:t>
      </w:r>
      <w:proofErr w:type="spellEnd"/>
      <w:r w:rsidR="003B1AB1" w:rsidRPr="003B1AB1">
        <w:rPr>
          <w:sz w:val="28"/>
          <w:szCs w:val="28"/>
        </w:rPr>
        <w:t xml:space="preserve"> муниципальном районе» </w:t>
      </w:r>
      <w:r w:rsidR="003B1AB1" w:rsidRPr="003B1AB1">
        <w:rPr>
          <w:sz w:val="28"/>
          <w:szCs w:val="28"/>
          <w:shd w:val="clear" w:color="auto" w:fill="FFFFFF"/>
        </w:rPr>
        <w:t>оказание финансовой поддержки (минимизации затрат кооператива) сельскохозяйственным кредитным потребительским кооперативам</w:t>
      </w:r>
      <w:r w:rsidR="0079339B" w:rsidRPr="0079339B">
        <w:rPr>
          <w:sz w:val="28"/>
          <w:szCs w:val="28"/>
          <w:shd w:val="clear" w:color="auto" w:fill="FFFFFF"/>
        </w:rPr>
        <w:t>по направлениям деятельности:</w:t>
      </w:r>
    </w:p>
    <w:p w:rsidR="0079339B" w:rsidRPr="0079339B" w:rsidRDefault="0079339B" w:rsidP="0079339B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79339B">
        <w:rPr>
          <w:sz w:val="28"/>
          <w:szCs w:val="28"/>
          <w:shd w:val="clear" w:color="auto" w:fill="FFFFFF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:rsidR="0079339B" w:rsidRPr="0079339B" w:rsidRDefault="0079339B" w:rsidP="0079339B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79339B">
        <w:rPr>
          <w:sz w:val="28"/>
          <w:szCs w:val="28"/>
          <w:shd w:val="clear" w:color="auto" w:fill="FFFFFF"/>
        </w:rPr>
        <w:t>1.2 на обслуживание расчетного счета в банках;</w:t>
      </w:r>
    </w:p>
    <w:p w:rsidR="0079339B" w:rsidRPr="0079339B" w:rsidRDefault="0079339B" w:rsidP="0079339B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79339B">
        <w:rPr>
          <w:sz w:val="28"/>
          <w:szCs w:val="28"/>
          <w:shd w:val="clear" w:color="auto" w:fill="FFFFFF"/>
        </w:rPr>
        <w:t>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:rsidR="00992B52" w:rsidRPr="003B1AB1" w:rsidRDefault="0079339B" w:rsidP="0079339B">
      <w:pPr>
        <w:pStyle w:val="1"/>
        <w:spacing w:after="165" w:afterAutospacing="0"/>
        <w:jc w:val="both"/>
        <w:rPr>
          <w:sz w:val="28"/>
          <w:szCs w:val="28"/>
          <w:shd w:val="clear" w:color="auto" w:fill="FFFFFF"/>
        </w:rPr>
      </w:pPr>
      <w:r w:rsidRPr="0079339B">
        <w:rPr>
          <w:sz w:val="28"/>
          <w:szCs w:val="28"/>
          <w:shd w:val="clear" w:color="auto" w:fill="FFFFFF"/>
        </w:rPr>
        <w:t>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8E3959" w:rsidRPr="00904294" w:rsidRDefault="008E3959" w:rsidP="008E3959">
      <w:pPr>
        <w:pStyle w:val="1"/>
        <w:spacing w:after="165" w:afterAutospacing="0"/>
        <w:jc w:val="both"/>
        <w:rPr>
          <w:sz w:val="28"/>
          <w:szCs w:val="28"/>
        </w:rPr>
      </w:pPr>
      <w:r w:rsidRPr="00904294">
        <w:rPr>
          <w:sz w:val="28"/>
          <w:szCs w:val="28"/>
        </w:rPr>
        <w:t xml:space="preserve"> Сведения о субсидии размещаются на официальном сайте администрации района в </w:t>
      </w:r>
      <w:r w:rsidR="008752CC" w:rsidRPr="008752CC">
        <w:rPr>
          <w:sz w:val="28"/>
          <w:szCs w:val="28"/>
        </w:rPr>
        <w:t xml:space="preserve">информационно-телекоммуникационной </w:t>
      </w:r>
      <w:r w:rsidRPr="00904294">
        <w:rPr>
          <w:sz w:val="28"/>
          <w:szCs w:val="28"/>
        </w:rPr>
        <w:t xml:space="preserve">сети </w:t>
      </w:r>
      <w:r w:rsidR="008752CC">
        <w:rPr>
          <w:sz w:val="28"/>
          <w:szCs w:val="28"/>
        </w:rPr>
        <w:t>«</w:t>
      </w:r>
      <w:r w:rsidRPr="00904294">
        <w:rPr>
          <w:sz w:val="28"/>
          <w:szCs w:val="28"/>
        </w:rPr>
        <w:t>Интернет</w:t>
      </w:r>
      <w:r w:rsidR="008752CC">
        <w:rPr>
          <w:sz w:val="28"/>
          <w:szCs w:val="28"/>
        </w:rPr>
        <w:t>»</w:t>
      </w:r>
      <w:r w:rsidRPr="00904294">
        <w:rPr>
          <w:sz w:val="28"/>
          <w:szCs w:val="28"/>
        </w:rPr>
        <w:t>.</w:t>
      </w:r>
    </w:p>
    <w:p w:rsidR="004C7883" w:rsidRDefault="004C7883" w:rsidP="004C7883">
      <w:pPr>
        <w:pStyle w:val="1"/>
        <w:numPr>
          <w:ilvl w:val="0"/>
          <w:numId w:val="1"/>
        </w:numPr>
        <w:spacing w:after="165" w:afterAutospacing="0"/>
        <w:jc w:val="both"/>
        <w:rPr>
          <w:b/>
          <w:sz w:val="28"/>
          <w:szCs w:val="28"/>
        </w:rPr>
      </w:pPr>
      <w:r w:rsidRPr="004C7883">
        <w:rPr>
          <w:b/>
          <w:sz w:val="28"/>
          <w:szCs w:val="28"/>
        </w:rPr>
        <w:t>ДАТА И ВРЕМЯ ПОДАЧИ ЗАЯВОК И ДОКУМЕНТОВ:</w:t>
      </w:r>
    </w:p>
    <w:p w:rsidR="006F4ADD" w:rsidRPr="0063189D" w:rsidRDefault="005174D5" w:rsidP="004C7883">
      <w:pPr>
        <w:pStyle w:val="1"/>
        <w:spacing w:after="165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0</w:t>
      </w:r>
      <w:r w:rsidRPr="005174D5">
        <w:rPr>
          <w:bCs/>
          <w:sz w:val="28"/>
          <w:szCs w:val="28"/>
        </w:rPr>
        <w:t>1</w:t>
      </w:r>
      <w:r w:rsidR="0096243F" w:rsidRPr="004C7883">
        <w:rPr>
          <w:bCs/>
          <w:sz w:val="28"/>
          <w:szCs w:val="28"/>
        </w:rPr>
        <w:t>.08.2022г</w:t>
      </w:r>
      <w:r w:rsidR="0063189D" w:rsidRPr="004C7883">
        <w:rPr>
          <w:bCs/>
          <w:sz w:val="28"/>
          <w:szCs w:val="28"/>
        </w:rPr>
        <w:t>.</w:t>
      </w:r>
      <w:r w:rsidR="0096243F" w:rsidRPr="004C7883">
        <w:rPr>
          <w:bCs/>
          <w:sz w:val="28"/>
          <w:szCs w:val="28"/>
        </w:rPr>
        <w:t xml:space="preserve"> по </w:t>
      </w:r>
      <w:r w:rsidR="0063189D" w:rsidRPr="004C7883">
        <w:rPr>
          <w:bCs/>
          <w:sz w:val="28"/>
          <w:szCs w:val="28"/>
        </w:rPr>
        <w:t>30.08.2022г</w:t>
      </w:r>
      <w:r w:rsidR="0096243F" w:rsidRPr="004C7883">
        <w:rPr>
          <w:bCs/>
          <w:sz w:val="28"/>
          <w:szCs w:val="28"/>
        </w:rPr>
        <w:t>.</w:t>
      </w:r>
      <w:r w:rsidR="0063189D">
        <w:rPr>
          <w:sz w:val="28"/>
          <w:szCs w:val="28"/>
        </w:rPr>
        <w:t xml:space="preserve"> включительно, в рабочие дни с 9-00 до 1</w:t>
      </w:r>
      <w:r w:rsidR="0088659E">
        <w:rPr>
          <w:sz w:val="28"/>
          <w:szCs w:val="28"/>
        </w:rPr>
        <w:t>6-00 часов (перерыв с12:00 до 1</w:t>
      </w:r>
      <w:r w:rsidR="0088659E" w:rsidRPr="0088659E">
        <w:rPr>
          <w:sz w:val="28"/>
          <w:szCs w:val="28"/>
        </w:rPr>
        <w:t>3</w:t>
      </w:r>
      <w:r w:rsidR="0063189D">
        <w:rPr>
          <w:sz w:val="28"/>
          <w:szCs w:val="28"/>
        </w:rPr>
        <w:t>:00 часов).</w:t>
      </w:r>
    </w:p>
    <w:p w:rsidR="008E3959" w:rsidRPr="00904294" w:rsidRDefault="004C7883" w:rsidP="008E3959">
      <w:pPr>
        <w:pStyle w:val="1"/>
        <w:spacing w:after="16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="006F4ADD" w:rsidRPr="00904294">
        <w:rPr>
          <w:b/>
          <w:sz w:val="28"/>
          <w:szCs w:val="28"/>
        </w:rPr>
        <w:t>.ИНФОРМАЦИЯ ОБ ОРГАНИЗАТОРЕ ОТБОРА:</w:t>
      </w:r>
    </w:p>
    <w:p w:rsidR="007E0333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4ADD" w:rsidRPr="00904294">
        <w:rPr>
          <w:sz w:val="28"/>
          <w:szCs w:val="28"/>
        </w:rPr>
        <w:t xml:space="preserve">.1. Полное наименование: администрация </w:t>
      </w:r>
      <w:proofErr w:type="spellStart"/>
      <w:r w:rsidR="006F4ADD" w:rsidRPr="00904294">
        <w:rPr>
          <w:sz w:val="28"/>
          <w:szCs w:val="28"/>
        </w:rPr>
        <w:t>Добринского</w:t>
      </w:r>
      <w:proofErr w:type="spellEnd"/>
      <w:r w:rsidR="006F4ADD" w:rsidRPr="0090429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Федерации.</w:t>
      </w:r>
    </w:p>
    <w:p w:rsidR="003C2A59" w:rsidRPr="00904294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A59" w:rsidRPr="0090429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3C2A59" w:rsidRPr="00904294">
        <w:rPr>
          <w:sz w:val="28"/>
          <w:szCs w:val="28"/>
        </w:rPr>
        <w:t xml:space="preserve"> Адрес места нахождения: п.Добринка, ул. М.Горького, дом 3.</w:t>
      </w:r>
    </w:p>
    <w:p w:rsidR="003C2A59" w:rsidRPr="00904294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A59" w:rsidRPr="00904294">
        <w:rPr>
          <w:sz w:val="28"/>
          <w:szCs w:val="28"/>
        </w:rPr>
        <w:t xml:space="preserve">.3. Почтовый адрес: 399430, Липецкая обл., </w:t>
      </w:r>
      <w:proofErr w:type="spellStart"/>
      <w:r w:rsidR="003C2A59" w:rsidRPr="00904294">
        <w:rPr>
          <w:sz w:val="28"/>
          <w:szCs w:val="28"/>
        </w:rPr>
        <w:t>Добринский</w:t>
      </w:r>
      <w:proofErr w:type="spellEnd"/>
      <w:r w:rsidR="003C2A59" w:rsidRPr="00904294">
        <w:rPr>
          <w:sz w:val="28"/>
          <w:szCs w:val="28"/>
        </w:rPr>
        <w:t xml:space="preserve"> район, ул. М.Горького, дом3.</w:t>
      </w:r>
    </w:p>
    <w:p w:rsidR="003C2A59" w:rsidRPr="00904294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A59" w:rsidRPr="00904294">
        <w:rPr>
          <w:sz w:val="28"/>
          <w:szCs w:val="28"/>
        </w:rPr>
        <w:t>.4. Телефон/факс: (474-62) 2-11-86, 2-15-46, ф.2-15-84.</w:t>
      </w:r>
    </w:p>
    <w:p w:rsidR="006537BA" w:rsidRDefault="007E0333" w:rsidP="00F90934">
      <w:pPr>
        <w:pStyle w:val="1"/>
        <w:spacing w:before="0" w:beforeAutospacing="0" w:after="165" w:afterAutospacing="0"/>
        <w:jc w:val="both"/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7E0333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2.</w:t>
      </w:r>
      <w:r w:rsidR="00F90934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5</w:t>
      </w:r>
      <w:r w:rsidRPr="007E0333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Pr="007E0333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ab/>
        <w:t>Адрес электронной почты:</w:t>
      </w:r>
      <w:hyperlink r:id="rId6" w:history="1">
        <w:r w:rsidR="006537BA" w:rsidRPr="00C13CB5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dobrinka@admlr.lipetsk.ru</w:t>
        </w:r>
      </w:hyperlink>
    </w:p>
    <w:p w:rsidR="00635731" w:rsidRPr="00E95D3C" w:rsidRDefault="006537BA" w:rsidP="008E3959">
      <w:pPr>
        <w:pStyle w:val="1"/>
        <w:spacing w:after="165" w:afterAutospacing="0"/>
        <w:jc w:val="both"/>
        <w:rPr>
          <w:b/>
          <w:sz w:val="28"/>
          <w:szCs w:val="28"/>
        </w:rPr>
      </w:pPr>
      <w:r w:rsidRPr="00E95D3C">
        <w:rPr>
          <w:b/>
          <w:sz w:val="28"/>
          <w:szCs w:val="28"/>
        </w:rPr>
        <w:t>3</w:t>
      </w:r>
      <w:r w:rsidR="00635731" w:rsidRPr="00E95D3C">
        <w:rPr>
          <w:b/>
          <w:sz w:val="28"/>
          <w:szCs w:val="28"/>
        </w:rPr>
        <w:t>.РЕЗУЛЬТАТ ЗАПРОСА ПРЕДЛОЖЕНИЙ.</w:t>
      </w:r>
    </w:p>
    <w:p w:rsidR="001E3145" w:rsidRDefault="00A61D26" w:rsidP="008E3959">
      <w:pPr>
        <w:pStyle w:val="1"/>
        <w:spacing w:after="165" w:afterAutospacing="0"/>
        <w:jc w:val="both"/>
        <w:rPr>
          <w:sz w:val="28"/>
          <w:szCs w:val="28"/>
        </w:rPr>
      </w:pPr>
      <w:r w:rsidRPr="00A61D26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субсидии </w:t>
      </w:r>
      <w:r w:rsidRPr="00A61D26">
        <w:rPr>
          <w:sz w:val="28"/>
          <w:szCs w:val="28"/>
        </w:rPr>
        <w:t xml:space="preserve">является осуществление субъектом малого и среднего предпринимательства деятельности </w:t>
      </w:r>
      <w:r w:rsidR="00D75294">
        <w:rPr>
          <w:sz w:val="28"/>
          <w:szCs w:val="28"/>
        </w:rPr>
        <w:t xml:space="preserve">и подтверждение статуса субъекта предпринимательства </w:t>
      </w:r>
      <w:r w:rsidRPr="00A61D26">
        <w:rPr>
          <w:sz w:val="28"/>
          <w:szCs w:val="28"/>
        </w:rPr>
        <w:t>при его соответствии условиям признания субъекта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</w:r>
      <w:r w:rsidR="00D75294">
        <w:rPr>
          <w:sz w:val="28"/>
          <w:szCs w:val="28"/>
        </w:rPr>
        <w:t>.</w:t>
      </w:r>
      <w:r w:rsidR="001E3145" w:rsidRPr="00D75294">
        <w:rPr>
          <w:sz w:val="28"/>
          <w:szCs w:val="28"/>
        </w:rPr>
        <w:t>Значения результата предоставления субсидии и показателя, необходимого</w:t>
      </w:r>
      <w:r w:rsidR="00FC17A1" w:rsidRPr="00D75294">
        <w:rPr>
          <w:sz w:val="28"/>
          <w:szCs w:val="28"/>
        </w:rPr>
        <w:t xml:space="preserve"> для достижения результата предоставления субсидии, устанавливаются в соглашении.</w:t>
      </w:r>
    </w:p>
    <w:p w:rsidR="0035723C" w:rsidRPr="0035723C" w:rsidRDefault="0035723C" w:rsidP="008E3959">
      <w:pPr>
        <w:pStyle w:val="1"/>
        <w:spacing w:after="165" w:afterAutospacing="0"/>
        <w:jc w:val="both"/>
        <w:rPr>
          <w:b/>
          <w:bCs/>
          <w:sz w:val="28"/>
          <w:szCs w:val="28"/>
        </w:rPr>
      </w:pPr>
      <w:r w:rsidRPr="0035723C">
        <w:rPr>
          <w:b/>
          <w:bCs/>
          <w:sz w:val="28"/>
          <w:szCs w:val="28"/>
        </w:rPr>
        <w:t>4. САЙТ В ИНФОРМАЦИОННО-ТЕЛЕКОММУНИКАЦИОННОЙ СЕТИ "ИНТЕРНЕТ", НА КОТОРОМ ОБЕСПЕЧИВАЕТСЯ ПРОВЕДЕНИЕ ОТБОРА.</w:t>
      </w:r>
    </w:p>
    <w:p w:rsidR="0035723C" w:rsidRPr="00904294" w:rsidRDefault="0035723C" w:rsidP="008E3959">
      <w:pPr>
        <w:pStyle w:val="1"/>
        <w:spacing w:after="165" w:afterAutospacing="0"/>
        <w:jc w:val="both"/>
        <w:rPr>
          <w:sz w:val="28"/>
          <w:szCs w:val="28"/>
        </w:rPr>
      </w:pPr>
      <w:r w:rsidRPr="0035723C">
        <w:rPr>
          <w:sz w:val="28"/>
          <w:szCs w:val="28"/>
        </w:rPr>
        <w:t xml:space="preserve">Официальный сайт администрации: </w:t>
      </w:r>
      <w:proofErr w:type="spellStart"/>
      <w:r w:rsidRPr="0035723C">
        <w:rPr>
          <w:sz w:val="28"/>
          <w:szCs w:val="28"/>
        </w:rPr>
        <w:t>https</w:t>
      </w:r>
      <w:proofErr w:type="spellEnd"/>
      <w:r w:rsidRPr="0035723C">
        <w:rPr>
          <w:sz w:val="28"/>
          <w:szCs w:val="28"/>
        </w:rPr>
        <w:t>//</w:t>
      </w:r>
      <w:proofErr w:type="spellStart"/>
      <w:r w:rsidRPr="0035723C">
        <w:rPr>
          <w:sz w:val="28"/>
          <w:szCs w:val="28"/>
        </w:rPr>
        <w:t>www.admdobrinka</w:t>
      </w:r>
      <w:proofErr w:type="spellEnd"/>
    </w:p>
    <w:p w:rsidR="00BA7DCD" w:rsidRPr="006537BA" w:rsidRDefault="00357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20D8E" w:rsidRPr="006537BA">
        <w:rPr>
          <w:rFonts w:ascii="Times New Roman" w:hAnsi="Times New Roman" w:cs="Times New Roman"/>
          <w:b/>
          <w:sz w:val="28"/>
          <w:szCs w:val="28"/>
        </w:rPr>
        <w:t>.</w:t>
      </w:r>
      <w:r w:rsidR="00711D79" w:rsidRPr="006537BA">
        <w:rPr>
          <w:rFonts w:ascii="Times New Roman" w:hAnsi="Times New Roman" w:cs="Times New Roman"/>
          <w:b/>
          <w:sz w:val="28"/>
          <w:szCs w:val="28"/>
        </w:rPr>
        <w:t>ТРЕБОВАНИЯ К УЧАСТНИКАМ ЗАПРОСА ПРЕДЛОЖЕНИЙ ИПЕРЕЧЕНЬ ДОКУМЕНТОВ, ПРЕДСТОВЛЯЕМЫХ УЧАСТНИКАМИ ЗАПРОСА ПРЕДЛОЖЕНИЙ ДЛЯ ПОДТВЕРЖДЕНИЯ ИХ СООТВЕТСТВИЯ УКАЗАННЫМ ТРЕБОВАНИЯМ.</w:t>
      </w:r>
    </w:p>
    <w:p w:rsidR="00711D79" w:rsidRPr="00904294" w:rsidRDefault="00711D79" w:rsidP="00711D7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>Участники запроса предложений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711D79" w:rsidRPr="00904294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711D79" w:rsidRPr="00904294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904294">
        <w:rPr>
          <w:rFonts w:ascii="Times New Roman" w:hAnsi="Times New Roman"/>
          <w:sz w:val="28"/>
        </w:rPr>
        <w:lastRenderedPageBreak/>
        <w:t>соответствии с законодательством Российской Федерации о налогах и сборах;</w:t>
      </w:r>
    </w:p>
    <w:p w:rsidR="00711D79" w:rsidRPr="00904294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1D79" w:rsidRPr="00904294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>- должна отсутствовать задолженность по заработной плате;</w:t>
      </w:r>
    </w:p>
    <w:p w:rsidR="00711D79" w:rsidRPr="00904294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>-</w:t>
      </w:r>
      <w:bookmarkStart w:id="0" w:name="_Hlk66262663"/>
      <w:r w:rsidRPr="00904294">
        <w:rPr>
          <w:rFonts w:ascii="Times New Roman" w:hAnsi="Times New Roman"/>
          <w:sz w:val="28"/>
          <w:szCs w:val="28"/>
          <w:shd w:val="clear" w:color="auto" w:fill="FFFFFF"/>
        </w:rPr>
        <w:t>в 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End w:id="0"/>
    <w:p w:rsidR="00711D79" w:rsidRPr="00904294" w:rsidRDefault="00711D79" w:rsidP="00711D7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04294">
        <w:rPr>
          <w:rFonts w:ascii="Times New Roman" w:eastAsia="Calibri" w:hAnsi="Times New Roman"/>
          <w:sz w:val="28"/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Федерации;</w:t>
      </w:r>
    </w:p>
    <w:p w:rsidR="00711D79" w:rsidRPr="00ED7C27" w:rsidRDefault="00711D79" w:rsidP="00711D79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537BA">
        <w:rPr>
          <w:rFonts w:ascii="Times New Roman" w:eastAsia="Calibri" w:hAnsi="Times New Roman"/>
          <w:sz w:val="28"/>
          <w:szCs w:val="28"/>
        </w:rPr>
        <w:t>- н</w:t>
      </w:r>
      <w:r w:rsidRPr="006537BA">
        <w:rPr>
          <w:rFonts w:ascii="Times New Roman" w:hAnsi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</w:t>
      </w:r>
      <w:proofErr w:type="spellStart"/>
      <w:r w:rsidRPr="006537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537BA">
        <w:rPr>
          <w:rFonts w:ascii="Times New Roman" w:hAnsi="Times New Roman"/>
          <w:sz w:val="28"/>
          <w:szCs w:val="28"/>
        </w:rPr>
        <w:t xml:space="preserve"> муниципального района на цели</w:t>
      </w:r>
      <w:r w:rsidR="006537BA" w:rsidRPr="006537BA">
        <w:rPr>
          <w:rFonts w:ascii="Times New Roman" w:hAnsi="Times New Roman"/>
          <w:sz w:val="28"/>
          <w:szCs w:val="28"/>
        </w:rPr>
        <w:t>, указанные выше.</w:t>
      </w:r>
    </w:p>
    <w:p w:rsidR="00C340C7" w:rsidRPr="00C340C7" w:rsidRDefault="00C340C7" w:rsidP="00711D79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340C7">
        <w:rPr>
          <w:rFonts w:ascii="Times New Roman" w:eastAsia="Calibri" w:hAnsi="Times New Roman"/>
          <w:bCs/>
          <w:sz w:val="28"/>
          <w:szCs w:val="28"/>
        </w:rPr>
        <w:t xml:space="preserve">Для участия в отборе на получение субсидии заявители </w:t>
      </w:r>
      <w:r w:rsidR="00C73F30" w:rsidRPr="00C73F30">
        <w:rPr>
          <w:rFonts w:ascii="Times New Roman" w:eastAsia="Calibri" w:hAnsi="Times New Roman"/>
          <w:bCs/>
          <w:sz w:val="28"/>
          <w:szCs w:val="28"/>
        </w:rPr>
        <w:t xml:space="preserve">в сроки, указанные в объявлении о проведении </w:t>
      </w:r>
      <w:r w:rsidR="00C73F30">
        <w:rPr>
          <w:rFonts w:ascii="Times New Roman" w:eastAsia="Calibri" w:hAnsi="Times New Roman"/>
          <w:bCs/>
          <w:sz w:val="28"/>
          <w:szCs w:val="28"/>
        </w:rPr>
        <w:t>отбора</w:t>
      </w:r>
      <w:r w:rsidR="00C73F30" w:rsidRPr="00C73F30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C340C7">
        <w:rPr>
          <w:rFonts w:ascii="Times New Roman" w:eastAsia="Calibri" w:hAnsi="Times New Roman"/>
          <w:bCs/>
          <w:sz w:val="28"/>
          <w:szCs w:val="28"/>
        </w:rPr>
        <w:t>предоставляют главному распорядителю следующие документы:</w:t>
      </w:r>
    </w:p>
    <w:p w:rsidR="00711D79" w:rsidRPr="00C73F30" w:rsidRDefault="000B7ADF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F30">
        <w:rPr>
          <w:rFonts w:ascii="Times New Roman" w:hAnsi="Times New Roman" w:cs="Times New Roman"/>
          <w:sz w:val="28"/>
          <w:szCs w:val="28"/>
        </w:rPr>
        <w:t>-заявк</w:t>
      </w:r>
      <w:r w:rsidR="00C73F30">
        <w:rPr>
          <w:rFonts w:ascii="Times New Roman" w:hAnsi="Times New Roman" w:cs="Times New Roman"/>
          <w:sz w:val="28"/>
          <w:szCs w:val="28"/>
        </w:rPr>
        <w:t>у</w:t>
      </w:r>
      <w:r w:rsidRPr="00C73F30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B3F9F" w:rsidRPr="00C73F30">
        <w:rPr>
          <w:rFonts w:ascii="Times New Roman" w:hAnsi="Times New Roman" w:cs="Times New Roman"/>
          <w:sz w:val="28"/>
          <w:szCs w:val="28"/>
        </w:rPr>
        <w:t>чение субсидии по форме согласно приложению 1 к настоящему объявлению;</w:t>
      </w:r>
    </w:p>
    <w:p w:rsidR="00AB3F9F" w:rsidRPr="00C73F30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F30">
        <w:rPr>
          <w:rFonts w:ascii="Times New Roman" w:hAnsi="Times New Roman" w:cs="Times New Roman"/>
          <w:sz w:val="28"/>
          <w:szCs w:val="28"/>
        </w:rPr>
        <w:t>-анкет</w:t>
      </w:r>
      <w:r w:rsidR="00C73F30">
        <w:rPr>
          <w:rFonts w:ascii="Times New Roman" w:hAnsi="Times New Roman" w:cs="Times New Roman"/>
          <w:sz w:val="28"/>
          <w:szCs w:val="28"/>
        </w:rPr>
        <w:t>у</w:t>
      </w:r>
      <w:r w:rsidRPr="00C73F3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C73F30">
        <w:rPr>
          <w:rFonts w:ascii="Times New Roman" w:hAnsi="Times New Roman" w:cs="Times New Roman"/>
          <w:sz w:val="28"/>
          <w:szCs w:val="28"/>
        </w:rPr>
        <w:t>ю</w:t>
      </w:r>
      <w:r w:rsidRPr="00C73F30">
        <w:rPr>
          <w:rFonts w:ascii="Times New Roman" w:hAnsi="Times New Roman" w:cs="Times New Roman"/>
          <w:sz w:val="28"/>
          <w:szCs w:val="28"/>
        </w:rPr>
        <w:t xml:space="preserve"> 2 к настоящему объявлению;</w:t>
      </w:r>
    </w:p>
    <w:p w:rsidR="00AB3F9F" w:rsidRPr="00C73F30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F30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AB3F9F" w:rsidRPr="00C73F30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F30"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заработной плате;</w:t>
      </w:r>
    </w:p>
    <w:p w:rsidR="00AB3F9F" w:rsidRPr="00C73F30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F30">
        <w:rPr>
          <w:rFonts w:ascii="Times New Roman" w:hAnsi="Times New Roman" w:cs="Times New Roman"/>
          <w:sz w:val="28"/>
          <w:szCs w:val="28"/>
        </w:rPr>
        <w:t>- копии документов, подтверждающих открытие банковского счета;</w:t>
      </w:r>
    </w:p>
    <w:p w:rsidR="00773FA2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F30">
        <w:rPr>
          <w:rFonts w:ascii="Times New Roman" w:hAnsi="Times New Roman" w:cs="Times New Roman"/>
          <w:sz w:val="28"/>
          <w:szCs w:val="28"/>
        </w:rPr>
        <w:t xml:space="preserve">- </w:t>
      </w:r>
      <w:r w:rsidR="006B7BD5" w:rsidRPr="00C73F30">
        <w:rPr>
          <w:rFonts w:ascii="Times New Roman" w:hAnsi="Times New Roman" w:cs="Times New Roman"/>
          <w:sz w:val="28"/>
          <w:szCs w:val="28"/>
        </w:rPr>
        <w:t>расчет размера субсидии по направлению деятельности</w:t>
      </w:r>
      <w:r w:rsidR="00F05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A28" w:rsidRDefault="00F05A28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предоставляются документы по направлению затрат:</w:t>
      </w:r>
    </w:p>
    <w:p w:rsidR="00C73F30" w:rsidRPr="00F05A28" w:rsidRDefault="00264CCD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CD">
        <w:rPr>
          <w:rFonts w:ascii="Times New Roman" w:hAnsi="Times New Roman" w:cs="Times New Roman"/>
          <w:sz w:val="28"/>
          <w:szCs w:val="28"/>
        </w:rPr>
        <w:t xml:space="preserve">      5.1. </w:t>
      </w:r>
      <w:r w:rsidR="00F05A28" w:rsidRPr="00F05A28">
        <w:rPr>
          <w:rFonts w:ascii="Times New Roman" w:hAnsi="Times New Roman" w:cs="Times New Roman"/>
          <w:sz w:val="28"/>
          <w:szCs w:val="28"/>
        </w:rPr>
        <w:t>по п.1.1 настоящего объявления:</w:t>
      </w:r>
    </w:p>
    <w:p w:rsidR="00F05A28" w:rsidRDefault="00F05A28" w:rsidP="00F0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A8" w:rsidRPr="00F05A28">
        <w:rPr>
          <w:rFonts w:ascii="Times New Roman" w:hAnsi="Times New Roman" w:cs="Times New Roman"/>
          <w:sz w:val="28"/>
          <w:szCs w:val="28"/>
        </w:rPr>
        <w:t>с</w:t>
      </w:r>
      <w:r w:rsidR="00773FA2" w:rsidRPr="00F05A28">
        <w:rPr>
          <w:rFonts w:ascii="Times New Roman" w:hAnsi="Times New Roman" w:cs="Times New Roman"/>
          <w:sz w:val="28"/>
          <w:szCs w:val="28"/>
        </w:rPr>
        <w:t xml:space="preserve">правку о совокупном портфеле, численности членов и среднем займе СКПК на 31 декабря 2021 года; </w:t>
      </w:r>
    </w:p>
    <w:p w:rsidR="00F05A28" w:rsidRDefault="00F05A28" w:rsidP="00F0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5A28">
        <w:rPr>
          <w:rFonts w:ascii="Times New Roman" w:hAnsi="Times New Roman" w:cs="Times New Roman"/>
          <w:sz w:val="28"/>
          <w:szCs w:val="28"/>
        </w:rPr>
        <w:t xml:space="preserve"> расчет 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предпринимательской деятельности граждан, ведущих личное подсобное хозяйство на 2022 год, 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5A28">
        <w:rPr>
          <w:rFonts w:ascii="Times New Roman" w:hAnsi="Times New Roman" w:cs="Times New Roman"/>
          <w:sz w:val="28"/>
          <w:szCs w:val="28"/>
        </w:rPr>
        <w:t xml:space="preserve"> 3 к настоящему объявлению;</w:t>
      </w:r>
    </w:p>
    <w:p w:rsidR="00F05A28" w:rsidRDefault="00264CCD" w:rsidP="00F05A2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5.2. </w:t>
      </w:r>
      <w:r w:rsidR="00F05A28" w:rsidRPr="00F05A28">
        <w:rPr>
          <w:rFonts w:ascii="Times New Roman" w:hAnsi="Times New Roman" w:cs="Times New Roman"/>
          <w:sz w:val="28"/>
          <w:szCs w:val="28"/>
        </w:rPr>
        <w:t>по п.1.</w:t>
      </w:r>
      <w:r w:rsidR="00F05A28">
        <w:rPr>
          <w:rFonts w:ascii="Times New Roman" w:hAnsi="Times New Roman" w:cs="Times New Roman"/>
          <w:sz w:val="28"/>
          <w:szCs w:val="28"/>
        </w:rPr>
        <w:t>2</w:t>
      </w:r>
      <w:r w:rsidR="00F05A28" w:rsidRPr="00F05A28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F05A28" w:rsidRDefault="00F05A28" w:rsidP="00F05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A28">
        <w:rPr>
          <w:rFonts w:ascii="Times New Roman" w:hAnsi="Times New Roman" w:cs="Times New Roman"/>
          <w:sz w:val="28"/>
          <w:szCs w:val="28"/>
        </w:rPr>
        <w:t>подтверждающие затраты кооператива по обслуживанию расчетного счета с 17.07.2021 года по дату подачи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56A" w:rsidRDefault="0036056A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56A">
        <w:rPr>
          <w:rFonts w:ascii="Times New Roman" w:hAnsi="Times New Roman" w:cs="Times New Roman"/>
          <w:sz w:val="28"/>
          <w:szCs w:val="28"/>
        </w:rPr>
        <w:t xml:space="preserve"> расчет размера 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на 2022 год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56A">
        <w:rPr>
          <w:rFonts w:ascii="Times New Roman" w:hAnsi="Times New Roman" w:cs="Times New Roman"/>
          <w:sz w:val="28"/>
          <w:szCs w:val="28"/>
        </w:rPr>
        <w:t xml:space="preserve"> 4 к настоящему объявлению;</w:t>
      </w:r>
    </w:p>
    <w:p w:rsidR="00F05A28" w:rsidRDefault="00264CCD" w:rsidP="00F05A2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5.3. </w:t>
      </w:r>
      <w:r w:rsidR="00F05A28" w:rsidRPr="00F05A28">
        <w:rPr>
          <w:rFonts w:ascii="Times New Roman" w:hAnsi="Times New Roman" w:cs="Times New Roman"/>
          <w:sz w:val="28"/>
          <w:szCs w:val="28"/>
        </w:rPr>
        <w:t>по п.1.</w:t>
      </w:r>
      <w:r w:rsidR="00F05A28">
        <w:rPr>
          <w:rFonts w:ascii="Times New Roman" w:hAnsi="Times New Roman" w:cs="Times New Roman"/>
          <w:sz w:val="28"/>
          <w:szCs w:val="28"/>
        </w:rPr>
        <w:t>3</w:t>
      </w:r>
      <w:r w:rsidR="00F05A28" w:rsidRPr="00F05A28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F05A28" w:rsidRDefault="0036056A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A28" w:rsidRPr="00F05A28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2022года до даты подачи документов</w:t>
      </w:r>
      <w:r w:rsidR="00F05A28">
        <w:rPr>
          <w:rFonts w:ascii="Times New Roman" w:hAnsi="Times New Roman" w:cs="Times New Roman"/>
          <w:sz w:val="28"/>
          <w:szCs w:val="28"/>
        </w:rPr>
        <w:t>;</w:t>
      </w:r>
    </w:p>
    <w:p w:rsidR="000924E5" w:rsidRDefault="0036056A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56A">
        <w:rPr>
          <w:rFonts w:ascii="Times New Roman" w:hAnsi="Times New Roman" w:cs="Times New Roman"/>
          <w:sz w:val="28"/>
          <w:szCs w:val="28"/>
        </w:rPr>
        <w:t>-</w:t>
      </w:r>
      <w:r w:rsidR="000924E5" w:rsidRPr="0036056A">
        <w:rPr>
          <w:rFonts w:ascii="Times New Roman" w:hAnsi="Times New Roman" w:cs="Times New Roman"/>
          <w:sz w:val="28"/>
          <w:szCs w:val="28"/>
        </w:rPr>
        <w:t>расчет размера субсидии сельскохозяйственным кредитным кооперативам на возмещение части затрат членских взносов в межрегиональную Ассоциацию сельскохозяйственных кредитных потребительских кооперативов «Единство»</w:t>
      </w:r>
      <w:r w:rsidR="003B0FF8" w:rsidRPr="0036056A">
        <w:rPr>
          <w:rFonts w:ascii="Times New Roman" w:hAnsi="Times New Roman" w:cs="Times New Roman"/>
          <w:sz w:val="28"/>
          <w:szCs w:val="28"/>
        </w:rPr>
        <w:t xml:space="preserve"> на 2022 год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0FF8" w:rsidRPr="0036056A">
        <w:rPr>
          <w:rFonts w:ascii="Times New Roman" w:hAnsi="Times New Roman" w:cs="Times New Roman"/>
          <w:sz w:val="28"/>
          <w:szCs w:val="28"/>
        </w:rPr>
        <w:t xml:space="preserve"> 5 к настоящему объявлению;</w:t>
      </w:r>
    </w:p>
    <w:p w:rsidR="0036056A" w:rsidRPr="0036056A" w:rsidRDefault="00264CCD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5.4. </w:t>
      </w:r>
      <w:r w:rsidR="0036056A" w:rsidRPr="0036056A">
        <w:rPr>
          <w:rFonts w:ascii="Times New Roman" w:hAnsi="Times New Roman" w:cs="Times New Roman"/>
          <w:sz w:val="28"/>
          <w:szCs w:val="28"/>
        </w:rPr>
        <w:t>по п.1.</w:t>
      </w:r>
      <w:r w:rsidR="0036056A">
        <w:rPr>
          <w:rFonts w:ascii="Times New Roman" w:hAnsi="Times New Roman" w:cs="Times New Roman"/>
          <w:sz w:val="28"/>
          <w:szCs w:val="28"/>
        </w:rPr>
        <w:t>4</w:t>
      </w:r>
      <w:r w:rsidR="0036056A" w:rsidRPr="0036056A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787CA8" w:rsidRPr="00904294" w:rsidRDefault="0036056A" w:rsidP="0036056A">
      <w:pPr>
        <w:spacing w:after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-</w:t>
      </w:r>
      <w:r w:rsidR="00787CA8" w:rsidRPr="00904294">
        <w:rPr>
          <w:rFonts w:ascii="Times New Roman" w:hAnsi="Times New Roman"/>
          <w:sz w:val="28"/>
        </w:rPr>
        <w:t xml:space="preserve">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787CA8" w:rsidRPr="00904294" w:rsidRDefault="00787CA8" w:rsidP="0036056A">
      <w:pPr>
        <w:spacing w:after="0"/>
        <w:jc w:val="both"/>
        <w:rPr>
          <w:rFonts w:ascii="Times New Roman" w:hAnsi="Times New Roman"/>
          <w:sz w:val="28"/>
        </w:rPr>
      </w:pPr>
      <w:r w:rsidRPr="00904294">
        <w:rPr>
          <w:rFonts w:ascii="Times New Roman" w:hAnsi="Times New Roman"/>
          <w:sz w:val="28"/>
        </w:rPr>
        <w:t>Указанные документы скрепляются подписью и печатью претендента;</w:t>
      </w:r>
    </w:p>
    <w:p w:rsidR="003B0FF8" w:rsidRDefault="0014797E" w:rsidP="002E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97E">
        <w:rPr>
          <w:rFonts w:ascii="Times New Roman" w:hAnsi="Times New Roman" w:cs="Times New Roman"/>
          <w:sz w:val="28"/>
          <w:szCs w:val="28"/>
        </w:rPr>
        <w:t>-</w:t>
      </w:r>
      <w:r w:rsidR="003B0FF8" w:rsidRPr="0014797E">
        <w:rPr>
          <w:rFonts w:ascii="Times New Roman" w:hAnsi="Times New Roman" w:cs="Times New Roman"/>
          <w:sz w:val="28"/>
          <w:szCs w:val="28"/>
        </w:rPr>
        <w:t>расчет размера субсидий сельскохозяйственным  кредитным потребительским кооперативам на обеспечение электронного документооборота  по предоставлению отчетности в Банк России</w:t>
      </w:r>
      <w:r w:rsidR="00686337" w:rsidRPr="0014797E">
        <w:rPr>
          <w:rFonts w:ascii="Times New Roman" w:hAnsi="Times New Roman" w:cs="Times New Roman"/>
          <w:sz w:val="28"/>
          <w:szCs w:val="28"/>
        </w:rPr>
        <w:t xml:space="preserve"> и/или на приобретение компьютерной  техники и/или  лицензионного программного обеспечения для осуществления деятельности и/или обслуживание </w:t>
      </w:r>
      <w:r w:rsidR="00686337" w:rsidRPr="0014797E">
        <w:rPr>
          <w:rFonts w:ascii="Times New Roman" w:hAnsi="Times New Roman" w:cs="Times New Roman"/>
          <w:sz w:val="28"/>
          <w:szCs w:val="28"/>
        </w:rPr>
        <w:lastRenderedPageBreak/>
        <w:t>программных продуктов «Учет в микрофинансовых  организациях» и «1С Бухгалтерия», связанных с ведением бухгалтерского учета в сельскохозяйственных кредитных потребительских кооперативах согласно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6337" w:rsidRPr="0014797E">
        <w:rPr>
          <w:rFonts w:ascii="Times New Roman" w:hAnsi="Times New Roman" w:cs="Times New Roman"/>
          <w:sz w:val="28"/>
          <w:szCs w:val="28"/>
        </w:rPr>
        <w:t xml:space="preserve"> 6 к настоящему объявлению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69" w:rsidRPr="00B05726" w:rsidRDefault="002E5B69" w:rsidP="002E5B69">
      <w:pPr>
        <w:tabs>
          <w:tab w:val="left" w:pos="0"/>
          <w:tab w:val="left" w:pos="567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05726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 оригиналы</w:t>
      </w:r>
      <w:r w:rsidRPr="00B05726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>х</w:t>
      </w:r>
      <w:r w:rsidRPr="00B05726">
        <w:rPr>
          <w:rFonts w:ascii="Times New Roman" w:hAnsi="Times New Roman"/>
          <w:sz w:val="28"/>
          <w:szCs w:val="28"/>
        </w:rPr>
        <w:t xml:space="preserve"> могут представить претенденты </w:t>
      </w:r>
      <w:r w:rsidRPr="002E5B69">
        <w:rPr>
          <w:rFonts w:ascii="Times New Roman" w:hAnsi="Times New Roman"/>
          <w:sz w:val="28"/>
          <w:szCs w:val="28"/>
        </w:rPr>
        <w:t xml:space="preserve">по собственной инициативе </w:t>
      </w:r>
      <w:r w:rsidRPr="00B05726">
        <w:rPr>
          <w:rFonts w:ascii="Times New Roman" w:hAnsi="Times New Roman"/>
          <w:sz w:val="28"/>
          <w:szCs w:val="28"/>
        </w:rPr>
        <w:t>для подтверждения их соответствия указанным требованиям: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:rsidR="002E5B69" w:rsidRPr="00A7658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лиц.</w:t>
      </w:r>
    </w:p>
    <w:p w:rsidR="002E5B69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91773">
        <w:rPr>
          <w:rFonts w:ascii="Times New Roman" w:eastAsia="Times New Roman" w:hAnsi="Times New Roman" w:cs="Times New Roman"/>
          <w:sz w:val="28"/>
        </w:rPr>
        <w:t xml:space="preserve">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2E5B69" w:rsidRPr="00501188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91773">
        <w:rPr>
          <w:rFonts w:ascii="Times New Roman" w:eastAsia="Times New Roman" w:hAnsi="Times New Roman" w:cs="Times New Roman"/>
          <w:sz w:val="28"/>
        </w:rPr>
        <w:t xml:space="preserve">о неполучении средств 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A91773">
        <w:rPr>
          <w:rFonts w:ascii="Times New Roman" w:eastAsia="Times New Roman" w:hAnsi="Times New Roman" w:cs="Times New Roman"/>
          <w:sz w:val="28"/>
        </w:rPr>
        <w:t xml:space="preserve"> муниципального района на цели, установленные настоящим Порядком.</w:t>
      </w:r>
    </w:p>
    <w:p w:rsidR="002E5B69" w:rsidRPr="0014797E" w:rsidRDefault="002E5B69" w:rsidP="00C4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FA2" w:rsidRPr="0014797E" w:rsidRDefault="003572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5DBB" w:rsidRPr="001479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6349" w:rsidRPr="0014797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797E">
        <w:rPr>
          <w:rFonts w:ascii="Times New Roman" w:hAnsi="Times New Roman" w:cs="Times New Roman"/>
          <w:b/>
          <w:bCs/>
          <w:sz w:val="28"/>
          <w:szCs w:val="28"/>
        </w:rPr>
        <w:t>ОРЯДОК ПОДАЧИ ЗАЯВОКУЧАСТНИКАМИОТБОРАИ ТРЕБОВАНИЙ, ПРЕДЪЯВЛЯЕМЫХ К ФОРМЕ И СОДЕРЖАНИЮ ЗАЯВОК</w:t>
      </w:r>
      <w:r w:rsidR="0014797E" w:rsidRPr="0014797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4797E">
        <w:rPr>
          <w:rFonts w:ascii="Times New Roman" w:hAnsi="Times New Roman" w:cs="Times New Roman"/>
          <w:b/>
          <w:bCs/>
          <w:sz w:val="28"/>
          <w:szCs w:val="28"/>
        </w:rPr>
        <w:t xml:space="preserve"> ПОДАВАЕМЫХ УЧАСТНИКАМИ ОТБОРА.</w:t>
      </w:r>
    </w:p>
    <w:p w:rsidR="00B64FFF" w:rsidRDefault="00F15BC6" w:rsidP="00CE249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64FFF">
        <w:rPr>
          <w:rFonts w:ascii="Times New Roman" w:hAnsi="Times New Roman" w:cs="Times New Roman"/>
          <w:sz w:val="28"/>
          <w:szCs w:val="28"/>
        </w:rPr>
        <w:t>Участник</w:t>
      </w:r>
      <w:r w:rsidR="00CE2498">
        <w:rPr>
          <w:rFonts w:ascii="Times New Roman" w:hAnsi="Times New Roman" w:cs="Times New Roman"/>
          <w:sz w:val="28"/>
          <w:szCs w:val="28"/>
        </w:rPr>
        <w:t>и</w:t>
      </w:r>
      <w:r w:rsidRPr="00B64FFF">
        <w:rPr>
          <w:rFonts w:ascii="Times New Roman" w:hAnsi="Times New Roman" w:cs="Times New Roman"/>
          <w:sz w:val="28"/>
          <w:szCs w:val="28"/>
        </w:rPr>
        <w:t xml:space="preserve"> отбора в сроки, указанные в настоящем объявлении, предста</w:t>
      </w:r>
      <w:r w:rsidR="00ED006A" w:rsidRPr="00B64FFF">
        <w:rPr>
          <w:rFonts w:ascii="Times New Roman" w:hAnsi="Times New Roman" w:cs="Times New Roman"/>
          <w:sz w:val="28"/>
          <w:szCs w:val="28"/>
        </w:rPr>
        <w:t>вляет главному распорядителю</w:t>
      </w:r>
      <w:r w:rsidRPr="00B64FFF">
        <w:rPr>
          <w:rFonts w:ascii="Times New Roman" w:hAnsi="Times New Roman" w:cs="Times New Roman"/>
          <w:sz w:val="28"/>
          <w:szCs w:val="28"/>
        </w:rPr>
        <w:t xml:space="preserve"> заявку по форме согласно приложению 1 к настоящему объявлению</w:t>
      </w:r>
      <w:r w:rsidR="00B64FFF">
        <w:rPr>
          <w:rFonts w:ascii="Times New Roman" w:hAnsi="Times New Roman" w:cs="Times New Roman"/>
          <w:sz w:val="28"/>
          <w:szCs w:val="28"/>
        </w:rPr>
        <w:t xml:space="preserve"> вместе с пакетом документов, указанных в п.</w:t>
      </w:r>
      <w:r w:rsidR="00B12B8A">
        <w:rPr>
          <w:rFonts w:ascii="Times New Roman" w:hAnsi="Times New Roman" w:cs="Times New Roman"/>
          <w:sz w:val="28"/>
          <w:szCs w:val="28"/>
        </w:rPr>
        <w:t xml:space="preserve"> 5 объявления</w:t>
      </w:r>
      <w:r w:rsidR="00B64FFF">
        <w:rPr>
          <w:rFonts w:ascii="Times New Roman" w:hAnsi="Times New Roman" w:cs="Times New Roman"/>
          <w:sz w:val="28"/>
          <w:szCs w:val="28"/>
        </w:rPr>
        <w:t>.</w:t>
      </w:r>
      <w:r w:rsidR="00B64FFF">
        <w:rPr>
          <w:rFonts w:ascii="Times New Roman" w:eastAsia="Times New Roman" w:hAnsi="Times New Roman" w:cs="Times New Roman"/>
          <w:sz w:val="28"/>
        </w:rPr>
        <w:t xml:space="preserve">Предоставленные </w:t>
      </w:r>
      <w:r w:rsidR="00B64FFF" w:rsidRPr="00B64FFF">
        <w:rPr>
          <w:rFonts w:ascii="Times New Roman" w:eastAsia="Times New Roman" w:hAnsi="Times New Roman" w:cs="Times New Roman"/>
          <w:sz w:val="28"/>
        </w:rPr>
        <w:t>документы скрепляются подписью и печатью претендента.</w:t>
      </w:r>
    </w:p>
    <w:p w:rsidR="00CE2498" w:rsidRDefault="00CE2498" w:rsidP="00CE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2498">
        <w:rPr>
          <w:rFonts w:ascii="Times New Roman" w:eastAsia="Times New Roman" w:hAnsi="Times New Roman" w:cs="Times New Roman"/>
          <w:sz w:val="28"/>
        </w:rPr>
        <w:t>Документы, представленные позже срока, указанного в объявлении, к регистрации и рассмотрению не допускаются.</w:t>
      </w:r>
    </w:p>
    <w:p w:rsidR="00CE2498" w:rsidRDefault="00CE2498" w:rsidP="00CE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498">
        <w:rPr>
          <w:rFonts w:ascii="Times New Roman" w:hAnsi="Times New Roman" w:cs="Times New Roman"/>
          <w:sz w:val="28"/>
          <w:szCs w:val="28"/>
        </w:rPr>
        <w:lastRenderedPageBreak/>
        <w:t>Прием и регистрация предоставленных претендентами документов осуществляется в день их поступления ответственным за прием документов должностным лицом главного распорядителя бюджетных средств.</w:t>
      </w:r>
    </w:p>
    <w:p w:rsidR="00F15BC6" w:rsidRDefault="00CE2498" w:rsidP="00CE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498">
        <w:rPr>
          <w:rFonts w:ascii="Times New Roman" w:hAnsi="Times New Roman" w:cs="Times New Roman"/>
          <w:sz w:val="28"/>
          <w:szCs w:val="28"/>
        </w:rPr>
        <w:t>Один участник отбора может направить только одну заявку по направлениям деятельности, указанным выше.</w:t>
      </w:r>
    </w:p>
    <w:p w:rsidR="00CE2498" w:rsidRDefault="00CE2498" w:rsidP="00CE2498">
      <w:pPr>
        <w:jc w:val="both"/>
        <w:rPr>
          <w:rFonts w:ascii="Times New Roman" w:eastAsia="Times New Roman" w:hAnsi="Times New Roman" w:cs="Times New Roman"/>
          <w:sz w:val="28"/>
        </w:rPr>
      </w:pPr>
      <w:r w:rsidRPr="00CE249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ретендент</w:t>
      </w:r>
      <w:r w:rsidRPr="00CE2498">
        <w:rPr>
          <w:rFonts w:ascii="Times New Roman" w:eastAsia="Times New Roman" w:hAnsi="Times New Roman" w:cs="Times New Roman"/>
          <w:sz w:val="28"/>
        </w:rPr>
        <w:t xml:space="preserve"> несёт ответственность за достоверность представленных документов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6203A" w:rsidRPr="00F90934" w:rsidRDefault="0035723C" w:rsidP="00CE2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203A" w:rsidRPr="00F90934">
        <w:rPr>
          <w:rFonts w:ascii="Times New Roman" w:hAnsi="Times New Roman" w:cs="Times New Roman"/>
          <w:b/>
          <w:sz w:val="28"/>
          <w:szCs w:val="28"/>
        </w:rPr>
        <w:t>. П</w:t>
      </w:r>
      <w:r w:rsidR="00827A82">
        <w:rPr>
          <w:rFonts w:ascii="Times New Roman" w:hAnsi="Times New Roman" w:cs="Times New Roman"/>
          <w:b/>
          <w:sz w:val="28"/>
          <w:szCs w:val="28"/>
        </w:rPr>
        <w:t>ОРЯДОК ОТЗЫВА ЗАЯВОК УЧАСТНИКОВ ОТБОРА, ПОРЯДОК ВОЗВРАТА ЗАЯВОК УЧАСТНИКОВ ОТБОРА</w:t>
      </w:r>
      <w:r w:rsidR="00E6203A" w:rsidRPr="00F909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A82">
        <w:rPr>
          <w:rFonts w:ascii="Times New Roman" w:hAnsi="Times New Roman" w:cs="Times New Roman"/>
          <w:b/>
          <w:sz w:val="28"/>
          <w:szCs w:val="28"/>
        </w:rPr>
        <w:t>ОПРЕДЕЛЯЮЩЕГО</w:t>
      </w:r>
      <w:r w:rsidR="00E6203A" w:rsidRPr="00F909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A82">
        <w:rPr>
          <w:rFonts w:ascii="Times New Roman" w:hAnsi="Times New Roman" w:cs="Times New Roman"/>
          <w:b/>
          <w:sz w:val="28"/>
          <w:szCs w:val="28"/>
        </w:rPr>
        <w:t>В ТОМ ЧИСЛЕОСНОВАНИЙ ДЛЯ ВОЗВРАТА ЗАЯВОК УЧАСТНИКОВ ОТБОРА</w:t>
      </w:r>
      <w:r w:rsidR="00E6203A" w:rsidRPr="00F909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A82">
        <w:rPr>
          <w:rFonts w:ascii="Times New Roman" w:hAnsi="Times New Roman" w:cs="Times New Roman"/>
          <w:b/>
          <w:sz w:val="28"/>
          <w:szCs w:val="28"/>
        </w:rPr>
        <w:t>ПОРЯДОК ВНЕСЕНИЯ ИЗМЕНЕНИЙ В ЗАЯВКИ УЧАСТНИКОВ ОТБОРА</w:t>
      </w:r>
      <w:r w:rsidR="00E6203A" w:rsidRPr="00F90934">
        <w:rPr>
          <w:rFonts w:ascii="Times New Roman" w:hAnsi="Times New Roman" w:cs="Times New Roman"/>
          <w:b/>
          <w:sz w:val="28"/>
          <w:szCs w:val="28"/>
        </w:rPr>
        <w:t>.</w:t>
      </w:r>
    </w:p>
    <w:p w:rsidR="0076780A" w:rsidRPr="00615F9D" w:rsidRDefault="0076780A" w:rsidP="0076780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9D">
        <w:rPr>
          <w:rFonts w:ascii="Times New Roman" w:hAnsi="Times New Roman" w:cs="Times New Roman"/>
          <w:sz w:val="28"/>
          <w:szCs w:val="28"/>
        </w:rPr>
        <w:t xml:space="preserve">Претендент имеет право отозвать свою заявку </w:t>
      </w:r>
      <w:r w:rsidR="00524CE6" w:rsidRPr="00524CE6">
        <w:rPr>
          <w:rFonts w:ascii="Times New Roman" w:hAnsi="Times New Roman" w:cs="Times New Roman"/>
          <w:sz w:val="28"/>
          <w:szCs w:val="28"/>
        </w:rPr>
        <w:t xml:space="preserve">или внести изменения в заявку </w:t>
      </w:r>
      <w:r w:rsidRPr="00615F9D">
        <w:rPr>
          <w:rFonts w:ascii="Times New Roman" w:hAnsi="Times New Roman" w:cs="Times New Roman"/>
          <w:sz w:val="28"/>
          <w:szCs w:val="28"/>
        </w:rPr>
        <w:t xml:space="preserve">до установленного срока окончания приема заявок и документов,указанного в объявлении о проведении </w:t>
      </w:r>
      <w:r w:rsidR="00524CE6">
        <w:rPr>
          <w:rFonts w:ascii="Times New Roman" w:hAnsi="Times New Roman" w:cs="Times New Roman"/>
          <w:sz w:val="28"/>
          <w:szCs w:val="28"/>
        </w:rPr>
        <w:t>отбора</w:t>
      </w:r>
      <w:r w:rsidRPr="00615F9D">
        <w:rPr>
          <w:rFonts w:ascii="Times New Roman" w:hAnsi="Times New Roman" w:cs="Times New Roman"/>
          <w:sz w:val="28"/>
          <w:szCs w:val="28"/>
        </w:rPr>
        <w:t xml:space="preserve">, </w:t>
      </w:r>
      <w:r w:rsidR="00524CE6">
        <w:rPr>
          <w:rFonts w:ascii="Times New Roman" w:hAnsi="Times New Roman" w:cs="Times New Roman"/>
          <w:sz w:val="28"/>
          <w:szCs w:val="28"/>
        </w:rPr>
        <w:t>н</w:t>
      </w:r>
      <w:r w:rsidR="00524CE6" w:rsidRPr="00524CE6">
        <w:rPr>
          <w:rFonts w:ascii="Times New Roman" w:hAnsi="Times New Roman" w:cs="Times New Roman"/>
          <w:sz w:val="28"/>
          <w:szCs w:val="28"/>
        </w:rPr>
        <w:t>а основании письменного заявления</w:t>
      </w:r>
      <w:r w:rsidR="00524CE6">
        <w:rPr>
          <w:rFonts w:ascii="Times New Roman" w:hAnsi="Times New Roman" w:cs="Times New Roman"/>
          <w:sz w:val="28"/>
          <w:szCs w:val="28"/>
        </w:rPr>
        <w:t xml:space="preserve"> в адрес организатора отбора</w:t>
      </w:r>
      <w:r w:rsidRPr="00615F9D">
        <w:rPr>
          <w:rFonts w:ascii="Times New Roman" w:hAnsi="Times New Roman" w:cs="Times New Roman"/>
          <w:sz w:val="28"/>
          <w:szCs w:val="28"/>
        </w:rPr>
        <w:t>.</w:t>
      </w:r>
    </w:p>
    <w:p w:rsidR="0076780A" w:rsidRPr="00615F9D" w:rsidRDefault="0076780A" w:rsidP="0076780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9D">
        <w:rPr>
          <w:rFonts w:ascii="Times New Roman" w:hAnsi="Times New Roman" w:cs="Times New Roman"/>
          <w:sz w:val="28"/>
          <w:szCs w:val="28"/>
        </w:rPr>
        <w:t>Соответствующ</w:t>
      </w:r>
      <w:r w:rsidR="00524CE6">
        <w:rPr>
          <w:rFonts w:ascii="Times New Roman" w:hAnsi="Times New Roman" w:cs="Times New Roman"/>
          <w:sz w:val="28"/>
          <w:szCs w:val="28"/>
        </w:rPr>
        <w:t>еезаявление</w:t>
      </w:r>
      <w:r w:rsidRPr="00615F9D">
        <w:rPr>
          <w:rFonts w:ascii="Times New Roman" w:hAnsi="Times New Roman" w:cs="Times New Roman"/>
          <w:sz w:val="28"/>
          <w:szCs w:val="28"/>
        </w:rPr>
        <w:t xml:space="preserve"> должно быть подписано руководителем претендента и заверено печатью претендента.</w:t>
      </w:r>
    </w:p>
    <w:p w:rsidR="0076780A" w:rsidRPr="00615F9D" w:rsidRDefault="0076780A" w:rsidP="0076780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</w:t>
      </w:r>
      <w:r w:rsidR="002348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615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ним документов осуществляется в день их поступления должностным лицом, уполномоченным на прием документов.</w:t>
      </w:r>
    </w:p>
    <w:p w:rsidR="0076780A" w:rsidRPr="00615F9D" w:rsidRDefault="00234848" w:rsidP="0076780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76780A" w:rsidRPr="00615F9D">
        <w:rPr>
          <w:rFonts w:ascii="Times New Roman" w:hAnsi="Times New Roman" w:cs="Times New Roman"/>
          <w:sz w:val="28"/>
          <w:szCs w:val="28"/>
        </w:rPr>
        <w:t xml:space="preserve">, представленные позже срокаокончания приема заявок и документов,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6780A" w:rsidRPr="00615F9D">
        <w:rPr>
          <w:rFonts w:ascii="Times New Roman" w:hAnsi="Times New Roman" w:cs="Times New Roman"/>
          <w:sz w:val="28"/>
          <w:szCs w:val="28"/>
        </w:rPr>
        <w:t xml:space="preserve">, к рассмотрению не принимаются. </w:t>
      </w:r>
    </w:p>
    <w:p w:rsidR="0076780A" w:rsidRPr="00234848" w:rsidRDefault="0076780A" w:rsidP="0076780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234848">
        <w:rPr>
          <w:rFonts w:ascii="Times New Roman" w:hAnsi="Times New Roman"/>
          <w:sz w:val="28"/>
          <w:szCs w:val="28"/>
        </w:rPr>
        <w:t xml:space="preserve">Документы, представленные на </w:t>
      </w:r>
      <w:r w:rsidR="00234848">
        <w:rPr>
          <w:rFonts w:ascii="Times New Roman" w:hAnsi="Times New Roman"/>
          <w:sz w:val="28"/>
          <w:szCs w:val="28"/>
        </w:rPr>
        <w:t>отбор</w:t>
      </w:r>
      <w:r w:rsidRPr="00234848">
        <w:rPr>
          <w:rFonts w:ascii="Times New Roman" w:hAnsi="Times New Roman"/>
          <w:sz w:val="28"/>
          <w:szCs w:val="28"/>
        </w:rPr>
        <w:t>, возврату не подлежат.</w:t>
      </w:r>
    </w:p>
    <w:p w:rsidR="006F2E58" w:rsidRPr="0021336D" w:rsidRDefault="006F2E58" w:rsidP="002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2965065"/>
      <w:r w:rsidRPr="0021336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21336D" w:rsidRPr="0021336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1336D">
        <w:rPr>
          <w:rFonts w:ascii="Times New Roman" w:eastAsia="Times New Roman" w:hAnsi="Times New Roman" w:cs="Times New Roman"/>
          <w:sz w:val="28"/>
          <w:szCs w:val="28"/>
        </w:rPr>
        <w:t xml:space="preserve"> для отклонения предложения участника</w:t>
      </w:r>
      <w:r w:rsidR="0021336D" w:rsidRPr="0021336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1336D">
        <w:rPr>
          <w:rFonts w:ascii="Times New Roman" w:eastAsia="Times New Roman" w:hAnsi="Times New Roman" w:cs="Times New Roman"/>
          <w:sz w:val="28"/>
          <w:szCs w:val="28"/>
        </w:rPr>
        <w:t xml:space="preserve"> отбора на стадии рассмотрения</w:t>
      </w:r>
      <w:r w:rsidR="0021336D" w:rsidRPr="0021336D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2133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2E58" w:rsidRPr="0021336D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6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п. 5 </w:t>
      </w:r>
      <w:r w:rsidR="00234848" w:rsidRPr="0021336D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2133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2E58" w:rsidRPr="0021336D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6D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6F2E58" w:rsidRPr="0021336D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6D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F2E58" w:rsidRPr="00777845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6D">
        <w:rPr>
          <w:rFonts w:ascii="Times New Roman" w:eastAsia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</w:t>
      </w:r>
      <w:r w:rsidR="0021336D">
        <w:rPr>
          <w:rFonts w:ascii="Times New Roman" w:eastAsia="Times New Roman" w:hAnsi="Times New Roman" w:cs="Times New Roman"/>
          <w:sz w:val="28"/>
          <w:szCs w:val="28"/>
        </w:rPr>
        <w:t>, указанных в настоящем объявлении</w:t>
      </w:r>
      <w:r w:rsidRPr="0021336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21336D" w:rsidRDefault="0021336D" w:rsidP="002D35C9">
      <w:pPr>
        <w:rPr>
          <w:rFonts w:ascii="Times New Roman" w:hAnsi="Times New Roman" w:cs="Times New Roman"/>
          <w:b/>
          <w:sz w:val="28"/>
          <w:szCs w:val="28"/>
        </w:rPr>
      </w:pPr>
    </w:p>
    <w:p w:rsidR="006F2E58" w:rsidRPr="006F2E58" w:rsidRDefault="00744585" w:rsidP="002D35C9">
      <w:pPr>
        <w:rPr>
          <w:rFonts w:ascii="Times New Roman" w:hAnsi="Times New Roman" w:cs="Times New Roman"/>
        </w:rPr>
      </w:pPr>
      <w:r w:rsidRPr="006F2E58">
        <w:rPr>
          <w:rFonts w:ascii="Times New Roman" w:hAnsi="Times New Roman" w:cs="Times New Roman"/>
          <w:b/>
          <w:sz w:val="28"/>
          <w:szCs w:val="28"/>
        </w:rPr>
        <w:t>8.П</w:t>
      </w:r>
      <w:r w:rsidR="006F2E58">
        <w:rPr>
          <w:rFonts w:ascii="Times New Roman" w:hAnsi="Times New Roman" w:cs="Times New Roman"/>
          <w:b/>
          <w:sz w:val="28"/>
          <w:szCs w:val="28"/>
        </w:rPr>
        <w:t xml:space="preserve">РАВИЛА РАССМОТРЕНИЯ ЗАЯВОК УЧАСТНИКОВ </w:t>
      </w:r>
      <w:r w:rsidR="00E95D3C">
        <w:rPr>
          <w:rFonts w:ascii="Times New Roman" w:hAnsi="Times New Roman" w:cs="Times New Roman"/>
          <w:b/>
          <w:sz w:val="28"/>
          <w:szCs w:val="28"/>
        </w:rPr>
        <w:t>ОТБОРА</w:t>
      </w:r>
      <w:r w:rsidRPr="006F2E58">
        <w:rPr>
          <w:rFonts w:ascii="Times New Roman" w:hAnsi="Times New Roman" w:cs="Times New Roman"/>
          <w:b/>
          <w:sz w:val="28"/>
          <w:szCs w:val="28"/>
        </w:rPr>
        <w:t>.</w:t>
      </w:r>
    </w:p>
    <w:p w:rsidR="00B64FFF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Рассмотрение заявок для участия в </w:t>
      </w:r>
      <w:r w:rsidR="0021336D">
        <w:rPr>
          <w:rFonts w:ascii="Times New Roman" w:hAnsi="Times New Roman" w:cs="Times New Roman"/>
          <w:bCs/>
          <w:sz w:val="28"/>
          <w:szCs w:val="28"/>
        </w:rPr>
        <w:t>отборе</w:t>
      </w:r>
      <w:r w:rsidRPr="00E95D3C">
        <w:rPr>
          <w:rFonts w:ascii="Times New Roman" w:hAnsi="Times New Roman" w:cs="Times New Roman"/>
          <w:bCs/>
          <w:sz w:val="28"/>
          <w:szCs w:val="28"/>
        </w:rPr>
        <w:t xml:space="preserve"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</w:t>
      </w:r>
      <w:proofErr w:type="spellStart"/>
      <w:r w:rsidRPr="00E95D3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E95D3C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на 2019-2024 годы», утвержденной  постановлением администрации </w:t>
      </w:r>
      <w:proofErr w:type="spellStart"/>
      <w:r w:rsidRPr="00E95D3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E95D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26.10.2018 г. № 846, которая принимает решение о прохождении (не прохождении) отбора заявителем на получение субсидии и оформляется в форме протокола.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 xml:space="preserve">Главный распорядитель бюджетных средств в течение 5 рабочих дней с последнего дня приема заявок и документов, указанных в пункте </w:t>
      </w:r>
      <w:r w:rsidR="0021336D">
        <w:rPr>
          <w:rFonts w:ascii="Times New Roman" w:hAnsi="Times New Roman" w:cs="Times New Roman"/>
          <w:bCs/>
          <w:sz w:val="28"/>
          <w:szCs w:val="28"/>
        </w:rPr>
        <w:t>5</w:t>
      </w:r>
      <w:r w:rsidRPr="00E95D3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21336D">
        <w:rPr>
          <w:rFonts w:ascii="Times New Roman" w:hAnsi="Times New Roman" w:cs="Times New Roman"/>
          <w:bCs/>
          <w:sz w:val="28"/>
          <w:szCs w:val="28"/>
        </w:rPr>
        <w:t>объявления</w:t>
      </w:r>
      <w:r w:rsidRPr="00E95D3C">
        <w:rPr>
          <w:rFonts w:ascii="Times New Roman" w:hAnsi="Times New Roman" w:cs="Times New Roman"/>
          <w:bCs/>
          <w:sz w:val="28"/>
          <w:szCs w:val="28"/>
        </w:rPr>
        <w:t>, в рамках межведомственного взаимодействия запрашивает следующие документы</w:t>
      </w:r>
      <w:r w:rsidR="0021336D">
        <w:rPr>
          <w:rFonts w:ascii="Times New Roman" w:hAnsi="Times New Roman" w:cs="Times New Roman"/>
          <w:bCs/>
          <w:sz w:val="28"/>
          <w:szCs w:val="28"/>
        </w:rPr>
        <w:t>: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 выписку из Единого государственного реестра юридических лиц;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 выписку из ЕРСМСП;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 копии статистической отчетности;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-информацию об отсутствии процесса ликвидации, банкротства;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-информацию об отсутствии в реестре дисквалифицированных лиц.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запрашивает информацию финансового органа: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>-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бюджетом,</w:t>
      </w:r>
    </w:p>
    <w:p w:rsidR="006F2E58" w:rsidRPr="00E95D3C" w:rsidRDefault="006F2E58" w:rsidP="00213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t xml:space="preserve">- о неполучении средств из районного бюджета на основании иных нормативных правовых актов </w:t>
      </w:r>
      <w:proofErr w:type="spellStart"/>
      <w:r w:rsidRPr="00E95D3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E95D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цели, установленные настоящим </w:t>
      </w:r>
      <w:r w:rsidR="00643262">
        <w:rPr>
          <w:rFonts w:ascii="Times New Roman" w:hAnsi="Times New Roman" w:cs="Times New Roman"/>
          <w:bCs/>
          <w:sz w:val="28"/>
          <w:szCs w:val="28"/>
        </w:rPr>
        <w:t>объявлением п</w:t>
      </w:r>
      <w:r w:rsidRPr="00E95D3C">
        <w:rPr>
          <w:rFonts w:ascii="Times New Roman" w:hAnsi="Times New Roman" w:cs="Times New Roman"/>
          <w:bCs/>
          <w:sz w:val="28"/>
          <w:szCs w:val="28"/>
        </w:rPr>
        <w:t>.</w:t>
      </w:r>
      <w:r w:rsidR="00643262">
        <w:rPr>
          <w:rFonts w:ascii="Times New Roman" w:hAnsi="Times New Roman" w:cs="Times New Roman"/>
          <w:bCs/>
          <w:sz w:val="28"/>
          <w:szCs w:val="28"/>
        </w:rPr>
        <w:t>1.1.-1.4.</w:t>
      </w:r>
    </w:p>
    <w:p w:rsidR="006F2E58" w:rsidRDefault="006F2E58" w:rsidP="006432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D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Участники </w:t>
      </w:r>
      <w:r w:rsidR="00643262">
        <w:rPr>
          <w:rFonts w:ascii="Times New Roman" w:hAnsi="Times New Roman" w:cs="Times New Roman"/>
          <w:bCs/>
          <w:sz w:val="28"/>
          <w:szCs w:val="28"/>
        </w:rPr>
        <w:t>отбора</w:t>
      </w:r>
      <w:r w:rsidRPr="00E95D3C">
        <w:rPr>
          <w:rFonts w:ascii="Times New Roman" w:hAnsi="Times New Roman" w:cs="Times New Roman"/>
          <w:bCs/>
          <w:sz w:val="28"/>
          <w:szCs w:val="28"/>
        </w:rPr>
        <w:t xml:space="preserve"> вправе предоставить документы, указанные в настоящем пункте, по собственной инициативе.</w:t>
      </w:r>
    </w:p>
    <w:p w:rsidR="00643262" w:rsidRPr="00E95D3C" w:rsidRDefault="0034630E" w:rsidP="006432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0E">
        <w:rPr>
          <w:rFonts w:ascii="Times New Roman" w:hAnsi="Times New Roman" w:cs="Times New Roman"/>
          <w:bCs/>
          <w:sz w:val="28"/>
          <w:szCs w:val="28"/>
        </w:rPr>
        <w:t>В течении 10 рабочих дней со дня, следующего за днем окончания срока подачи заявки, указанного в настоящем объявлении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630E">
        <w:rPr>
          <w:rFonts w:ascii="Times New Roman" w:hAnsi="Times New Roman" w:cs="Times New Roman"/>
          <w:bCs/>
          <w:sz w:val="28"/>
          <w:szCs w:val="28"/>
        </w:rPr>
        <w:t xml:space="preserve"> комиссия рассматривает представленный участниками отбора пакет документов.</w:t>
      </w:r>
    </w:p>
    <w:p w:rsidR="006F2E58" w:rsidRDefault="006F2E58" w:rsidP="0064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Главный </w:t>
      </w:r>
      <w:r w:rsidRPr="00B54C9D">
        <w:rPr>
          <w:rFonts w:ascii="Times New Roman" w:eastAsia="Times New Roman" w:hAnsi="Times New Roman" w:cs="Times New Roman"/>
          <w:sz w:val="28"/>
        </w:rPr>
        <w:t xml:space="preserve">распорядитель в течении 3 рабочих дней после даты протокола издаёт распоряжение об утверждении перечня </w:t>
      </w:r>
      <w:r w:rsidR="00643262">
        <w:rPr>
          <w:rFonts w:ascii="Times New Roman" w:eastAsia="Times New Roman" w:hAnsi="Times New Roman" w:cs="Times New Roman"/>
          <w:sz w:val="28"/>
        </w:rPr>
        <w:t xml:space="preserve">прошедших отбор на </w:t>
      </w:r>
      <w:r w:rsidRPr="00B54C9D">
        <w:rPr>
          <w:rFonts w:ascii="Times New Roman" w:eastAsia="Times New Roman" w:hAnsi="Times New Roman" w:cs="Times New Roman"/>
          <w:sz w:val="28"/>
        </w:rPr>
        <w:t>получ</w:t>
      </w:r>
      <w:r w:rsidR="00643262">
        <w:rPr>
          <w:rFonts w:ascii="Times New Roman" w:eastAsia="Times New Roman" w:hAnsi="Times New Roman" w:cs="Times New Roman"/>
          <w:sz w:val="28"/>
        </w:rPr>
        <w:t>ение</w:t>
      </w:r>
      <w:r w:rsidRPr="00B54C9D">
        <w:rPr>
          <w:rFonts w:ascii="Times New Roman" w:eastAsia="Times New Roman" w:hAnsi="Times New Roman" w:cs="Times New Roman"/>
          <w:sz w:val="28"/>
        </w:rPr>
        <w:t xml:space="preserve"> субсидии в разрезе получателей субсидии.</w:t>
      </w:r>
    </w:p>
    <w:p w:rsidR="00A67E4E" w:rsidRPr="00A67E4E" w:rsidRDefault="00A67E4E" w:rsidP="00A67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67E4E">
        <w:rPr>
          <w:rFonts w:ascii="Times New Roman" w:eastAsia="Times New Roman" w:hAnsi="Times New Roman" w:cs="Times New Roman"/>
          <w:sz w:val="28"/>
        </w:rPr>
        <w:t xml:space="preserve">Главный распорядитель в течение 2 рабочих дней со дня издания распоряжения об утверждении перечня прошедших отбор на получение субсидии в разрезе получателей субсидии,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</w:t>
      </w:r>
      <w:proofErr w:type="spellStart"/>
      <w:r w:rsidRPr="00A67E4E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A67E4E">
        <w:rPr>
          <w:rFonts w:ascii="Times New Roman" w:eastAsia="Times New Roman" w:hAnsi="Times New Roman" w:cs="Times New Roman"/>
          <w:sz w:val="28"/>
        </w:rPr>
        <w:t xml:space="preserve"> муниципального района в течение 3 рабочих дней со дня, следующего за днем получения уведомления.       </w:t>
      </w:r>
    </w:p>
    <w:p w:rsidR="00A67E4E" w:rsidRDefault="00A67E4E" w:rsidP="00A67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67E4E">
        <w:rPr>
          <w:rFonts w:ascii="Times New Roman" w:eastAsia="Times New Roman" w:hAnsi="Times New Roman" w:cs="Times New Roman"/>
          <w:sz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p w:rsidR="0034630E" w:rsidRDefault="00D03D5C" w:rsidP="0064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3D5C">
        <w:rPr>
          <w:rFonts w:ascii="Times New Roman" w:eastAsia="Times New Roman" w:hAnsi="Times New Roman" w:cs="Times New Roman"/>
          <w:sz w:val="28"/>
        </w:rPr>
        <w:t>В случае отказа в предоставлении субсидии, направляет уведомление с указанием причин отказа.</w:t>
      </w:r>
    </w:p>
    <w:p w:rsidR="004A6F5E" w:rsidRPr="004A6F5E" w:rsidRDefault="004A6F5E" w:rsidP="004A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F5E">
        <w:rPr>
          <w:rFonts w:ascii="Times New Roman" w:eastAsia="Times New Roman" w:hAnsi="Times New Roman" w:cs="Times New Roman"/>
          <w:sz w:val="28"/>
        </w:rPr>
        <w:t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:rsidR="004A6F5E" w:rsidRPr="004A6F5E" w:rsidRDefault="004A6F5E" w:rsidP="004A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F5E">
        <w:rPr>
          <w:rFonts w:ascii="Times New Roman" w:eastAsia="Times New Roman" w:hAnsi="Times New Roman" w:cs="Times New Roman"/>
          <w:sz w:val="28"/>
        </w:rPr>
        <w:t xml:space="preserve">После поступления субсидии из областного бюджета в бюджет </w:t>
      </w:r>
      <w:proofErr w:type="spellStart"/>
      <w:r w:rsidRPr="004A6F5E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4A6F5E">
        <w:rPr>
          <w:rFonts w:ascii="Times New Roman" w:eastAsia="Times New Roman" w:hAnsi="Times New Roman" w:cs="Times New Roman"/>
          <w:sz w:val="28"/>
        </w:rPr>
        <w:t xml:space="preserve"> муниципального района на балансовый счет № 03100 «Казначейский счет для осуществления и отражения операций по учету и распределению поступлений», главный распорядитель не позднее десяти рабочих дней со дня заключения соглашений (дополнительных соглашений) 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подписания постановления о выплате субсидий.</w:t>
      </w:r>
    </w:p>
    <w:p w:rsidR="004A6F5E" w:rsidRPr="004A6F5E" w:rsidRDefault="004A6F5E" w:rsidP="004A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F5E">
        <w:rPr>
          <w:rFonts w:ascii="Times New Roman" w:eastAsia="Times New Roman" w:hAnsi="Times New Roman" w:cs="Times New Roman"/>
          <w:sz w:val="28"/>
        </w:rPr>
        <w:t>В случае превышения фактической потребности в субсидиях над суммой бюджетных ассигнований, предусмотренных в бюджете муниципального района, субсидии для каждого получателя пропорционально уменьшаются.</w:t>
      </w:r>
    </w:p>
    <w:p w:rsidR="00A67E4E" w:rsidRDefault="00A67E4E" w:rsidP="0082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82" w:rsidRPr="00827A82" w:rsidRDefault="0034630E" w:rsidP="0082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34630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ОРЯДОК ПРЕДОСТАВЛЕНИЯ УЧАСТНИКАМ ОТБОРА РАЗЪЯСНЕНИЙ ПОЛОЖЕНИЙ ОБЪЯВЛЕНИЯ О ПРОВЕДЕНИИ ПРОЦЕДУРЫ ОТБОРА, ДАТЫ НАЧАЛА И ОКОНЧАНИЯ СРОКА </w:t>
      </w:r>
      <w:r w:rsidR="00827A82" w:rsidRPr="00827A82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ТАКОГО ПРЕДОСТАВЛЕНИЯ:</w:t>
      </w:r>
    </w:p>
    <w:p w:rsidR="0034630E" w:rsidRDefault="00827A82" w:rsidP="0082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82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в течение срока приема заявок и документов предоставляют разъяснения положений настоящего объявления об отборе по указанным в настоящем объявлении телефонам, электронной почте, адресу.</w:t>
      </w:r>
    </w:p>
    <w:p w:rsidR="00D03D5C" w:rsidRDefault="00D03D5C" w:rsidP="00827A82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827A82" w:rsidRPr="00904294" w:rsidRDefault="00D03D5C" w:rsidP="00827A82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10</w:t>
      </w:r>
      <w:r w:rsidR="00827A82" w:rsidRPr="00904294">
        <w:rPr>
          <w:rFonts w:ascii="Times New Roman" w:hAnsi="Times New Roman" w:cs="Times New Roman"/>
          <w:b/>
          <w:sz w:val="28"/>
        </w:rPr>
        <w:t>.С</w:t>
      </w:r>
      <w:r>
        <w:rPr>
          <w:rFonts w:ascii="Times New Roman" w:hAnsi="Times New Roman" w:cs="Times New Roman"/>
          <w:b/>
          <w:sz w:val="28"/>
        </w:rPr>
        <w:t>РОК,В ТЕЧЕНИИ КОТОРОГО ПОБЕДИТЕЛИ ДОЛЖНЫ ПОДПИСАТЬ СОГЛАШЕНИЕ О ПРЕДОСТАВЛЕНИИ СУБСИДИИ</w:t>
      </w:r>
      <w:r w:rsidR="00827A82" w:rsidRPr="00904294">
        <w:rPr>
          <w:rFonts w:ascii="Times New Roman" w:hAnsi="Times New Roman" w:cs="Times New Roman"/>
          <w:b/>
          <w:sz w:val="28"/>
        </w:rPr>
        <w:t>.</w:t>
      </w:r>
    </w:p>
    <w:p w:rsidR="00827A82" w:rsidRDefault="00827A82" w:rsidP="00827A82">
      <w:pPr>
        <w:spacing w:after="0" w:line="240" w:lineRule="auto"/>
        <w:ind w:firstLine="709"/>
        <w:jc w:val="both"/>
      </w:pPr>
      <w:bookmarkStart w:id="2" w:name="_Hlk107911341"/>
      <w:r w:rsidRPr="00904294">
        <w:rPr>
          <w:rFonts w:ascii="Times New Roman" w:hAnsi="Times New Roman"/>
          <w:sz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p w:rsidR="00827A82" w:rsidRPr="00827A82" w:rsidRDefault="00827A82" w:rsidP="00827A82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6F2E58">
        <w:rPr>
          <w:rFonts w:ascii="Times New Roman" w:hAnsi="Times New Roman"/>
          <w:sz w:val="28"/>
        </w:rPr>
        <w:t>Главный распорядитель в течение 2 рабочих дней со дня издания распоряжения</w:t>
      </w:r>
      <w:r w:rsidR="00D03D5C" w:rsidRPr="00D03D5C">
        <w:rPr>
          <w:rFonts w:ascii="Times New Roman" w:hAnsi="Times New Roman"/>
          <w:sz w:val="28"/>
        </w:rPr>
        <w:t>об утверждении перечня прошедших отбор на получение субсидии в разрезе получателей субсидии</w:t>
      </w:r>
      <w:r w:rsidRPr="006F2E58">
        <w:rPr>
          <w:rFonts w:ascii="Times New Roman" w:hAnsi="Times New Roman"/>
          <w:sz w:val="28"/>
        </w:rPr>
        <w:t xml:space="preserve">,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</w:t>
      </w:r>
      <w:proofErr w:type="spellStart"/>
      <w:r w:rsidRPr="006F2E58">
        <w:rPr>
          <w:rFonts w:ascii="Times New Roman" w:hAnsi="Times New Roman"/>
          <w:sz w:val="28"/>
        </w:rPr>
        <w:t>Добринского</w:t>
      </w:r>
      <w:proofErr w:type="spellEnd"/>
      <w:r w:rsidRPr="006F2E58">
        <w:rPr>
          <w:rFonts w:ascii="Times New Roman" w:hAnsi="Times New Roman"/>
          <w:sz w:val="28"/>
        </w:rPr>
        <w:t xml:space="preserve"> муниципального района в течение 3 рабочих дней со дня, следующего за днем получения уведомления. </w:t>
      </w:r>
    </w:p>
    <w:p w:rsidR="00D03D5C" w:rsidRDefault="00D03D5C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3D5C">
        <w:rPr>
          <w:rFonts w:ascii="Times New Roman" w:eastAsia="Times New Roman" w:hAnsi="Times New Roman" w:cs="Times New Roman"/>
          <w:sz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bookmarkEnd w:id="2"/>
    <w:p w:rsidR="00BA3892" w:rsidRDefault="00BA3892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3D5C" w:rsidRDefault="00D03D5C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03D5C">
        <w:rPr>
          <w:rFonts w:ascii="Times New Roman" w:eastAsia="Times New Roman" w:hAnsi="Times New Roman" w:cs="Times New Roman"/>
          <w:b/>
          <w:bCs/>
          <w:sz w:val="28"/>
        </w:rPr>
        <w:t>11. У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СЛОВИЯ ПРИЗНАНИЯ ПОБЕДИТЕЛЯ </w:t>
      </w:r>
      <w:r w:rsidRPr="00D03D5C">
        <w:rPr>
          <w:rFonts w:ascii="Times New Roman" w:eastAsia="Times New Roman" w:hAnsi="Times New Roman" w:cs="Times New Roman"/>
          <w:b/>
          <w:bCs/>
          <w:sz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ПОБЕДИТЕЛЕЙ) ОТБОРА </w:t>
      </w:r>
      <w:r w:rsidR="00BA3892">
        <w:rPr>
          <w:rFonts w:ascii="Times New Roman" w:eastAsia="Times New Roman" w:hAnsi="Times New Roman" w:cs="Times New Roman"/>
          <w:b/>
          <w:bCs/>
          <w:sz w:val="28"/>
        </w:rPr>
        <w:t>УКЛОНИВШИМСЯ ОТ ЗАКЛЮЧЕНИЯ СОГЛАШЕНИЯ.</w:t>
      </w:r>
    </w:p>
    <w:p w:rsidR="00BA3892" w:rsidRDefault="00BA3892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892"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:rsidR="00BA3892" w:rsidRPr="00BA3892" w:rsidRDefault="00BA3892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3892" w:rsidRPr="00BA3892" w:rsidRDefault="00BA3892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A3892">
        <w:rPr>
          <w:rFonts w:ascii="Times New Roman" w:eastAsia="Times New Roman" w:hAnsi="Times New Roman" w:cs="Times New Roman"/>
          <w:b/>
          <w:bCs/>
          <w:sz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BA3892">
        <w:rPr>
          <w:rFonts w:ascii="Times New Roman" w:eastAsia="Times New Roman" w:hAnsi="Times New Roman" w:cs="Times New Roman"/>
          <w:b/>
          <w:bCs/>
          <w:sz w:val="28"/>
        </w:rPr>
        <w:t>. Д</w:t>
      </w:r>
      <w:r>
        <w:rPr>
          <w:rFonts w:ascii="Times New Roman" w:eastAsia="Times New Roman" w:hAnsi="Times New Roman" w:cs="Times New Roman"/>
          <w:b/>
          <w:bCs/>
          <w:sz w:val="28"/>
        </w:rPr>
        <w:t>АТА РАЗМЕЩЕНИЯ РЕЗКУЛЬТАТОВ ОТБОРА НА САЙТЕ ГЛАВНОГО РАСПОРЯДИТЕЛЯ</w:t>
      </w:r>
      <w:r w:rsidRPr="00BA3892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</w:p>
    <w:p w:rsidR="00BA3892" w:rsidRPr="00BA3892" w:rsidRDefault="00BA3892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892">
        <w:rPr>
          <w:rFonts w:ascii="Times New Roman" w:eastAsia="Times New Roman" w:hAnsi="Times New Roman" w:cs="Times New Roman"/>
          <w:sz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</w:rPr>
        <w:t>отбора</w:t>
      </w:r>
      <w:r w:rsidRPr="00BA3892">
        <w:rPr>
          <w:rFonts w:ascii="Times New Roman" w:eastAsia="Times New Roman" w:hAnsi="Times New Roman" w:cs="Times New Roman"/>
          <w:sz w:val="28"/>
        </w:rPr>
        <w:t xml:space="preserve"> размещаются на официальном сайте администрации </w:t>
      </w:r>
      <w:proofErr w:type="spellStart"/>
      <w:r w:rsidRPr="00BA3892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BA3892">
        <w:rPr>
          <w:rFonts w:ascii="Times New Roman" w:eastAsia="Times New Roman" w:hAnsi="Times New Roman" w:cs="Times New Roman"/>
          <w:sz w:val="28"/>
        </w:rPr>
        <w:t xml:space="preserve"> муниципального района в информационно-телекоммуникационной сети «Интернет» </w:t>
      </w:r>
      <w:hyperlink r:id="rId7" w:history="1">
        <w:r w:rsidRPr="00236FF2">
          <w:rPr>
            <w:rStyle w:val="a3"/>
            <w:rFonts w:ascii="Times New Roman" w:eastAsia="Times New Roman" w:hAnsi="Times New Roman" w:cs="Times New Roman"/>
            <w:sz w:val="28"/>
          </w:rPr>
          <w:t>https://admdobrinka.ru</w:t>
        </w:r>
      </w:hyperlink>
      <w:r w:rsidRPr="00BA3892">
        <w:rPr>
          <w:rFonts w:ascii="Times New Roman" w:eastAsia="Times New Roman" w:hAnsi="Times New Roman" w:cs="Times New Roman"/>
          <w:sz w:val="28"/>
        </w:rPr>
        <w:t xml:space="preserve">в течение 14 календарных дней, следующего за днем определения победителей в </w:t>
      </w:r>
      <w:r>
        <w:rPr>
          <w:rFonts w:ascii="Times New Roman" w:eastAsia="Times New Roman" w:hAnsi="Times New Roman" w:cs="Times New Roman"/>
          <w:sz w:val="28"/>
        </w:rPr>
        <w:t>отборе</w:t>
      </w:r>
      <w:r w:rsidRPr="00BA3892">
        <w:rPr>
          <w:rFonts w:ascii="Times New Roman" w:eastAsia="Times New Roman" w:hAnsi="Times New Roman" w:cs="Times New Roman"/>
          <w:sz w:val="28"/>
        </w:rPr>
        <w:t>.</w:t>
      </w:r>
    </w:p>
    <w:p w:rsidR="00BA3892" w:rsidRPr="00BA3892" w:rsidRDefault="00BA3892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Приложение № 1 </w:t>
      </w:r>
    </w:p>
    <w:p w:rsidR="00376FDE" w:rsidRDefault="00376FDE" w:rsidP="00376FD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объявлению о проведении отбора</w:t>
      </w:r>
    </w:p>
    <w:p w:rsidR="00C72CC7" w:rsidRDefault="00376FDE" w:rsidP="00376F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для </w:t>
      </w:r>
      <w:r w:rsidR="00C72CC7">
        <w:rPr>
          <w:rFonts w:ascii="Times New Roman" w:hAnsi="Times New Roman"/>
          <w:sz w:val="28"/>
        </w:rPr>
        <w:t xml:space="preserve">предоставления субсидий 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потребительских кооперативов на 202</w:t>
      </w:r>
      <w:r w:rsidRPr="00144E24">
        <w:rPr>
          <w:rFonts w:ascii="Times New Roman" w:hAnsi="Times New Roman"/>
          <w:sz w:val="28"/>
        </w:rPr>
        <w:t>2</w:t>
      </w:r>
      <w:r w:rsidR="00376FDE">
        <w:rPr>
          <w:rFonts w:ascii="Times New Roman" w:hAnsi="Times New Roman"/>
          <w:sz w:val="28"/>
        </w:rPr>
        <w:t xml:space="preserve"> год.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72CC7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Главе администрации </w:t>
      </w:r>
    </w:p>
    <w:p w:rsidR="00C72CC7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Добринского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</w:p>
    <w:p w:rsidR="00C72CC7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C72CC7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</w:p>
    <w:p w:rsidR="00C72CC7" w:rsidRDefault="00C72CC7" w:rsidP="00C72CC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Рег. N _________ от __________ </w:t>
      </w:r>
      <w:r w:rsidRPr="000B0077">
        <w:rPr>
          <w:rFonts w:ascii="Times New Roman" w:hAnsi="Times New Roman"/>
          <w:sz w:val="28"/>
        </w:rPr>
        <w:t>20___ г.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</w:p>
    <w:p w:rsidR="00C72CC7" w:rsidRDefault="00C72CC7" w:rsidP="00C72CC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 </w:t>
      </w:r>
      <w:r w:rsidRPr="0002076F">
        <w:rPr>
          <w:rFonts w:ascii="Times New Roman" w:hAnsi="Times New Roman"/>
          <w:sz w:val="28"/>
        </w:rPr>
        <w:t>участи</w:t>
      </w:r>
      <w:r>
        <w:rPr>
          <w:rFonts w:ascii="Times New Roman" w:hAnsi="Times New Roman"/>
          <w:sz w:val="28"/>
        </w:rPr>
        <w:t>е</w:t>
      </w:r>
      <w:r w:rsidRPr="0002076F">
        <w:rPr>
          <w:rFonts w:ascii="Times New Roman" w:hAnsi="Times New Roman"/>
          <w:sz w:val="28"/>
        </w:rPr>
        <w:t xml:space="preserve"> в запросе предложений</w:t>
      </w:r>
      <w:r>
        <w:rPr>
          <w:rFonts w:ascii="Times New Roman" w:hAnsi="Times New Roman"/>
          <w:sz w:val="28"/>
        </w:rPr>
        <w:t xml:space="preserve"> на 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потребительских кооперативов на 202</w:t>
      </w:r>
      <w:r w:rsidRPr="00843E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4"/>
        </w:rPr>
      </w:pPr>
    </w:p>
    <w:p w:rsidR="00C72CC7" w:rsidRDefault="00C72CC7" w:rsidP="00C72CC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Ознакомившись с условиями </w:t>
      </w:r>
      <w:r w:rsidRPr="0017786D">
        <w:rPr>
          <w:rFonts w:ascii="Times New Roman" w:hAnsi="Times New Roman"/>
          <w:sz w:val="28"/>
        </w:rPr>
        <w:t>участи</w:t>
      </w:r>
      <w:r>
        <w:rPr>
          <w:rFonts w:ascii="Times New Roman" w:hAnsi="Times New Roman"/>
          <w:sz w:val="28"/>
        </w:rPr>
        <w:t>я</w:t>
      </w:r>
      <w:r w:rsidRPr="0017786D">
        <w:rPr>
          <w:rFonts w:ascii="Times New Roman" w:hAnsi="Times New Roman"/>
          <w:sz w:val="28"/>
        </w:rPr>
        <w:t xml:space="preserve"> в запросе предложений на предоставление субсидий</w:t>
      </w:r>
      <w:r>
        <w:rPr>
          <w:rFonts w:ascii="Times New Roman" w:hAnsi="Times New Roman"/>
          <w:sz w:val="28"/>
        </w:rPr>
        <w:t>, сельскохозяйственный кредитный потребительский кооператив «_____________»</w:t>
      </w:r>
    </w:p>
    <w:p w:rsidR="00C72CC7" w:rsidRDefault="00C72CC7" w:rsidP="00C72CC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просит рассмотреть настоящую заявку на </w:t>
      </w:r>
      <w:r w:rsidRPr="0017786D">
        <w:rPr>
          <w:rFonts w:ascii="Times New Roman" w:hAnsi="Times New Roman"/>
          <w:sz w:val="28"/>
        </w:rPr>
        <w:t xml:space="preserve">участие в запросе предложений на предоставление субсидий по направлениям </w:t>
      </w:r>
      <w:r>
        <w:rPr>
          <w:rFonts w:ascii="Times New Roman" w:hAnsi="Times New Roman"/>
          <w:sz w:val="28"/>
        </w:rPr>
        <w:t>деятельности: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________________________________________________________________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________________________________________________________________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________________________________________________________________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________________________________________________________________</w:t>
      </w:r>
    </w:p>
    <w:p w:rsidR="00C72CC7" w:rsidRDefault="00C72CC7" w:rsidP="00C72CC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      (указать все направления расходов субсидии)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к заявке документов:</w:t>
      </w:r>
    </w:p>
    <w:p w:rsidR="00C72CC7" w:rsidRPr="0017786D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786D">
        <w:rPr>
          <w:rFonts w:ascii="Times New Roman" w:hAnsi="Times New Roman"/>
          <w:sz w:val="28"/>
        </w:rPr>
        <w:t>- анкет</w:t>
      </w:r>
      <w:r>
        <w:rPr>
          <w:rFonts w:ascii="Times New Roman" w:hAnsi="Times New Roman"/>
          <w:sz w:val="28"/>
        </w:rPr>
        <w:t>а</w:t>
      </w:r>
      <w:r w:rsidR="00197129">
        <w:rPr>
          <w:rFonts w:ascii="Times New Roman" w:hAnsi="Times New Roman"/>
          <w:sz w:val="28"/>
        </w:rPr>
        <w:t xml:space="preserve"> (Приложение № 2  к  объявлению о проведении отбора</w:t>
      </w:r>
      <w:r w:rsidRPr="0017786D">
        <w:rPr>
          <w:rFonts w:ascii="Times New Roman" w:hAnsi="Times New Roman"/>
          <w:sz w:val="28"/>
        </w:rPr>
        <w:t>);</w:t>
      </w:r>
    </w:p>
    <w:p w:rsidR="00C72CC7" w:rsidRPr="0017786D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786D">
        <w:rPr>
          <w:rFonts w:ascii="Times New Roman" w:hAnsi="Times New Roman"/>
          <w:sz w:val="28"/>
        </w:rPr>
        <w:t>- копии учредительных документов;</w:t>
      </w:r>
    </w:p>
    <w:p w:rsidR="00C72CC7" w:rsidRPr="0017786D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786D">
        <w:rPr>
          <w:rFonts w:ascii="Times New Roman" w:hAnsi="Times New Roman"/>
          <w:sz w:val="28"/>
        </w:rPr>
        <w:t>- справк</w:t>
      </w:r>
      <w:r>
        <w:rPr>
          <w:rFonts w:ascii="Times New Roman" w:hAnsi="Times New Roman"/>
          <w:sz w:val="28"/>
        </w:rPr>
        <w:t>а</w:t>
      </w:r>
      <w:r w:rsidRPr="0017786D">
        <w:rPr>
          <w:rFonts w:ascii="Times New Roman" w:hAnsi="Times New Roman"/>
          <w:sz w:val="28"/>
        </w:rPr>
        <w:t xml:space="preserve"> об отсутствии задолженности по заработной плате;</w:t>
      </w:r>
    </w:p>
    <w:p w:rsidR="00C72CC7" w:rsidRPr="0017786D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786D">
        <w:rPr>
          <w:rFonts w:ascii="Times New Roman" w:hAnsi="Times New Roman"/>
          <w:sz w:val="28"/>
        </w:rPr>
        <w:t>- копии документов, подтверждающих открытие банковского счета;</w:t>
      </w:r>
    </w:p>
    <w:p w:rsidR="00815C48" w:rsidRPr="00815C48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786D">
        <w:rPr>
          <w:rFonts w:ascii="Times New Roman" w:hAnsi="Times New Roman"/>
          <w:sz w:val="28"/>
        </w:rPr>
        <w:t>- расчет размера субсидии по направлению деятельности</w:t>
      </w:r>
      <w:r>
        <w:rPr>
          <w:rFonts w:ascii="Times New Roman" w:hAnsi="Times New Roman"/>
          <w:sz w:val="28"/>
        </w:rPr>
        <w:t>:</w:t>
      </w:r>
    </w:p>
    <w:p w:rsidR="00C72CC7" w:rsidRDefault="00785E12" w:rsidP="00C72CC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указанному в п.5 пп.5.</w:t>
      </w:r>
      <w:r w:rsidR="00264CCD">
        <w:rPr>
          <w:rFonts w:ascii="Times New Roman" w:hAnsi="Times New Roman"/>
          <w:sz w:val="28"/>
        </w:rPr>
        <w:t>1</w:t>
      </w:r>
      <w:r w:rsidR="00C72CC7">
        <w:rPr>
          <w:rFonts w:ascii="Times New Roman" w:hAnsi="Times New Roman"/>
          <w:sz w:val="28"/>
        </w:rPr>
        <w:t xml:space="preserve"> на</w:t>
      </w:r>
      <w:r w:rsidR="00815C48">
        <w:rPr>
          <w:rFonts w:ascii="Times New Roman" w:hAnsi="Times New Roman"/>
          <w:sz w:val="28"/>
        </w:rPr>
        <w:t>стоящего объявления (Приложение № 3 к объявлению о проведении отбора</w:t>
      </w:r>
      <w:r w:rsidR="00C72CC7">
        <w:rPr>
          <w:rFonts w:ascii="Times New Roman" w:hAnsi="Times New Roman"/>
          <w:sz w:val="28"/>
        </w:rPr>
        <w:t>);</w:t>
      </w:r>
    </w:p>
    <w:p w:rsidR="00C72CC7" w:rsidRDefault="00785E12" w:rsidP="00C72CC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указанному в п.5 пп.5.</w:t>
      </w:r>
      <w:r w:rsidR="00264CC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объявления (Приложение № 4 к </w:t>
      </w:r>
      <w:r w:rsidR="00350A15">
        <w:rPr>
          <w:rFonts w:ascii="Times New Roman" w:hAnsi="Times New Roman"/>
          <w:sz w:val="28"/>
        </w:rPr>
        <w:t>объявлению о проведении отбора</w:t>
      </w:r>
      <w:r w:rsidR="00C72CC7">
        <w:rPr>
          <w:rFonts w:ascii="Times New Roman" w:hAnsi="Times New Roman"/>
          <w:sz w:val="28"/>
        </w:rPr>
        <w:t>);</w:t>
      </w:r>
    </w:p>
    <w:p w:rsidR="00C72CC7" w:rsidRDefault="00785E12" w:rsidP="00C72CC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указанному в п.5 пп.5.</w:t>
      </w:r>
      <w:r w:rsidR="00264CCD">
        <w:rPr>
          <w:rFonts w:ascii="Times New Roman" w:hAnsi="Times New Roman"/>
          <w:sz w:val="28"/>
        </w:rPr>
        <w:t>3</w:t>
      </w:r>
      <w:r w:rsidR="00C72CC7">
        <w:rPr>
          <w:rFonts w:ascii="Times New Roman" w:hAnsi="Times New Roman"/>
          <w:sz w:val="28"/>
        </w:rPr>
        <w:t xml:space="preserve"> настоящего П</w:t>
      </w:r>
      <w:r w:rsidR="00350A15">
        <w:rPr>
          <w:rFonts w:ascii="Times New Roman" w:hAnsi="Times New Roman"/>
          <w:sz w:val="28"/>
        </w:rPr>
        <w:t>орядка (Приложение № 5 к объявлению о проведении отбора</w:t>
      </w:r>
      <w:r w:rsidR="00C72CC7">
        <w:rPr>
          <w:rFonts w:ascii="Times New Roman" w:hAnsi="Times New Roman"/>
          <w:sz w:val="28"/>
        </w:rPr>
        <w:t>);</w:t>
      </w:r>
    </w:p>
    <w:p w:rsidR="00C72CC7" w:rsidRDefault="00785E12" w:rsidP="00C72CC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указанному в п.5 пп.5.</w:t>
      </w:r>
      <w:r w:rsidR="00264CCD">
        <w:rPr>
          <w:rFonts w:ascii="Times New Roman" w:hAnsi="Times New Roman"/>
          <w:sz w:val="28"/>
        </w:rPr>
        <w:t>4</w:t>
      </w:r>
      <w:r w:rsidR="00350A15">
        <w:rPr>
          <w:rFonts w:ascii="Times New Roman" w:hAnsi="Times New Roman"/>
          <w:sz w:val="28"/>
        </w:rPr>
        <w:t xml:space="preserve"> настоящего объявления</w:t>
      </w:r>
      <w:r w:rsidR="00323EB5">
        <w:rPr>
          <w:rFonts w:ascii="Times New Roman" w:hAnsi="Times New Roman"/>
          <w:sz w:val="28"/>
        </w:rPr>
        <w:t xml:space="preserve"> (Приложение № 6 к объявлению о проведении отбора</w:t>
      </w:r>
      <w:r w:rsidR="00C72CC7">
        <w:rPr>
          <w:rFonts w:ascii="Times New Roman" w:hAnsi="Times New Roman"/>
          <w:sz w:val="28"/>
        </w:rPr>
        <w:t>).</w:t>
      </w:r>
    </w:p>
    <w:p w:rsidR="00C72CC7" w:rsidRDefault="00C72CC7" w:rsidP="00C72CC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 на возмещение затрат по направлени</w:t>
      </w:r>
      <w:r w:rsidR="00785E12">
        <w:rPr>
          <w:rFonts w:ascii="Times New Roman" w:hAnsi="Times New Roman"/>
          <w:sz w:val="28"/>
        </w:rPr>
        <w:t>ю деятельности, указанному в п.5 пп.5.</w:t>
      </w:r>
      <w:r w:rsidR="00264CCD">
        <w:rPr>
          <w:rFonts w:ascii="Times New Roman" w:hAnsi="Times New Roman"/>
          <w:sz w:val="28"/>
        </w:rPr>
        <w:t>1</w:t>
      </w:r>
      <w:r w:rsidR="00350A15">
        <w:rPr>
          <w:rFonts w:ascii="Times New Roman" w:hAnsi="Times New Roman"/>
          <w:sz w:val="28"/>
        </w:rPr>
        <w:t xml:space="preserve"> настоящего объявления о проведении отбора</w:t>
      </w:r>
      <w:r>
        <w:rPr>
          <w:rFonts w:ascii="Times New Roman" w:hAnsi="Times New Roman"/>
          <w:sz w:val="28"/>
        </w:rPr>
        <w:t>: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-(справку о совокупном портфеле, численности членов и среднем займе СКПК на 31декабря 202</w:t>
      </w:r>
      <w:r w:rsidRPr="00843E9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г.)</w:t>
      </w:r>
    </w:p>
    <w:p w:rsidR="00C72CC7" w:rsidRDefault="00C72CC7" w:rsidP="00C72CC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 на возмещение затрат по направлени</w:t>
      </w:r>
      <w:r w:rsidR="00785E12">
        <w:rPr>
          <w:rFonts w:ascii="Times New Roman" w:hAnsi="Times New Roman"/>
          <w:sz w:val="28"/>
        </w:rPr>
        <w:t>ю деятельности, указанному в п.5 пп.5.</w:t>
      </w:r>
      <w:r w:rsidR="00264CCD">
        <w:rPr>
          <w:rFonts w:ascii="Times New Roman" w:hAnsi="Times New Roman"/>
          <w:sz w:val="28"/>
        </w:rPr>
        <w:t>2</w:t>
      </w:r>
      <w:r w:rsidR="00350A15">
        <w:rPr>
          <w:rFonts w:ascii="Times New Roman" w:hAnsi="Times New Roman"/>
          <w:sz w:val="28"/>
        </w:rPr>
        <w:t xml:space="preserve"> настоящего объявления о проведении отбора</w:t>
      </w:r>
      <w:r>
        <w:rPr>
          <w:rFonts w:ascii="Times New Roman" w:hAnsi="Times New Roman"/>
          <w:sz w:val="28"/>
        </w:rPr>
        <w:t>:</w:t>
      </w:r>
    </w:p>
    <w:p w:rsidR="00C72CC7" w:rsidRPr="00A76585" w:rsidRDefault="00C72CC7" w:rsidP="00C72CC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76585">
        <w:rPr>
          <w:rFonts w:ascii="Times New Roman" w:hAnsi="Times New Roman"/>
          <w:sz w:val="28"/>
        </w:rPr>
        <w:lastRenderedPageBreak/>
        <w:t>подтверждающие затраты кооператива по обслуживан</w:t>
      </w:r>
      <w:r>
        <w:rPr>
          <w:rFonts w:ascii="Times New Roman" w:hAnsi="Times New Roman"/>
          <w:sz w:val="28"/>
        </w:rPr>
        <w:t xml:space="preserve">ию расчетного </w:t>
      </w:r>
      <w:r w:rsidRPr="000D568C">
        <w:rPr>
          <w:rFonts w:ascii="Times New Roman" w:hAnsi="Times New Roman"/>
          <w:sz w:val="28"/>
        </w:rPr>
        <w:t xml:space="preserve">счета с </w:t>
      </w:r>
      <w:r w:rsidRPr="00B54C9D">
        <w:rPr>
          <w:rFonts w:ascii="Times New Roman" w:hAnsi="Times New Roman"/>
          <w:sz w:val="28"/>
        </w:rPr>
        <w:t>17.07.2021 года по</w:t>
      </w:r>
      <w:r w:rsidRPr="00A76585">
        <w:rPr>
          <w:rFonts w:ascii="Times New Roman" w:hAnsi="Times New Roman"/>
          <w:sz w:val="28"/>
        </w:rPr>
        <w:t xml:space="preserve"> дату подачи заявки.</w:t>
      </w:r>
    </w:p>
    <w:p w:rsidR="00C72CC7" w:rsidRDefault="00C72CC7" w:rsidP="00C72CC7">
      <w:pPr>
        <w:spacing w:after="0"/>
        <w:jc w:val="both"/>
        <w:rPr>
          <w:rFonts w:ascii="Times New Roman" w:hAnsi="Times New Roman"/>
          <w:sz w:val="28"/>
        </w:rPr>
      </w:pPr>
      <w:r w:rsidRPr="00A76585">
        <w:rPr>
          <w:rFonts w:ascii="Times New Roman" w:hAnsi="Times New Roman"/>
          <w:sz w:val="28"/>
        </w:rPr>
        <w:t xml:space="preserve">          - Документы на возмещение затрат по направлени</w:t>
      </w:r>
      <w:r w:rsidR="00785E12">
        <w:rPr>
          <w:rFonts w:ascii="Times New Roman" w:hAnsi="Times New Roman"/>
          <w:sz w:val="28"/>
        </w:rPr>
        <w:t>ю деятельности, указанному в п.5 пп.5.</w:t>
      </w:r>
      <w:r w:rsidR="00264CCD">
        <w:rPr>
          <w:rFonts w:ascii="Times New Roman" w:hAnsi="Times New Roman"/>
          <w:sz w:val="28"/>
        </w:rPr>
        <w:t>3</w:t>
      </w:r>
      <w:r w:rsidR="00350A15">
        <w:rPr>
          <w:rFonts w:ascii="Times New Roman" w:hAnsi="Times New Roman"/>
          <w:sz w:val="28"/>
        </w:rPr>
        <w:t xml:space="preserve"> настоящего объявления о проведения отбора</w:t>
      </w:r>
      <w:r w:rsidRPr="00A76585">
        <w:rPr>
          <w:rFonts w:ascii="Times New Roman" w:hAnsi="Times New Roman"/>
          <w:sz w:val="28"/>
        </w:rPr>
        <w:t xml:space="preserve">:    </w:t>
      </w:r>
    </w:p>
    <w:p w:rsidR="00C72CC7" w:rsidRPr="00A76585" w:rsidRDefault="00C72CC7" w:rsidP="00C72CC7">
      <w:pPr>
        <w:spacing w:after="0"/>
        <w:jc w:val="both"/>
        <w:rPr>
          <w:rFonts w:ascii="Times New Roman" w:hAnsi="Times New Roman"/>
          <w:sz w:val="28"/>
        </w:rPr>
      </w:pPr>
      <w:r w:rsidRPr="00A76585">
        <w:rPr>
          <w:rFonts w:ascii="Times New Roman" w:hAnsi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</w:t>
      </w:r>
      <w:r w:rsidRPr="00843E97">
        <w:rPr>
          <w:rFonts w:ascii="Times New Roman" w:hAnsi="Times New Roman"/>
          <w:sz w:val="28"/>
        </w:rPr>
        <w:t>2</w:t>
      </w:r>
      <w:r w:rsidRPr="00A76585">
        <w:rPr>
          <w:rFonts w:ascii="Times New Roman" w:hAnsi="Times New Roman"/>
          <w:sz w:val="28"/>
        </w:rPr>
        <w:t xml:space="preserve"> года до даты подачи документов.                                                                                                                                       </w:t>
      </w:r>
    </w:p>
    <w:p w:rsidR="00C72CC7" w:rsidRPr="00A76585" w:rsidRDefault="00C72CC7" w:rsidP="00C72CC7">
      <w:pPr>
        <w:spacing w:after="0"/>
        <w:jc w:val="both"/>
        <w:rPr>
          <w:rFonts w:ascii="Times New Roman" w:hAnsi="Times New Roman"/>
          <w:sz w:val="28"/>
        </w:rPr>
      </w:pPr>
      <w:r w:rsidRPr="00A76585">
        <w:rPr>
          <w:rFonts w:ascii="Times New Roman" w:hAnsi="Times New Roman"/>
          <w:sz w:val="28"/>
        </w:rPr>
        <w:t xml:space="preserve">          - Документы на возмещение затрат по направлению </w:t>
      </w:r>
      <w:r w:rsidR="00785E12">
        <w:rPr>
          <w:rFonts w:ascii="Times New Roman" w:hAnsi="Times New Roman"/>
          <w:sz w:val="28"/>
        </w:rPr>
        <w:t>деятельности,   указанному в п.5 пп.5.</w:t>
      </w:r>
      <w:r w:rsidR="00264CCD">
        <w:rPr>
          <w:rFonts w:ascii="Times New Roman" w:hAnsi="Times New Roman"/>
          <w:sz w:val="28"/>
        </w:rPr>
        <w:t>4</w:t>
      </w:r>
      <w:r w:rsidR="00350A15">
        <w:rPr>
          <w:rFonts w:ascii="Times New Roman" w:hAnsi="Times New Roman"/>
          <w:sz w:val="28"/>
        </w:rPr>
        <w:t xml:space="preserve"> настоящего объявления о проведении отбора</w:t>
      </w:r>
      <w:r w:rsidRPr="00A76585">
        <w:rPr>
          <w:rFonts w:ascii="Times New Roman" w:hAnsi="Times New Roman"/>
          <w:sz w:val="28"/>
        </w:rPr>
        <w:t>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СКПК «____________» _____________     ______________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</w:t>
      </w:r>
    </w:p>
    <w:p w:rsidR="0007628F" w:rsidRPr="00815C48" w:rsidRDefault="0007628F" w:rsidP="0007628F">
      <w:pPr>
        <w:spacing w:after="0" w:line="240" w:lineRule="auto"/>
        <w:rPr>
          <w:rFonts w:ascii="Times New Roman" w:hAnsi="Times New Roman"/>
          <w:sz w:val="28"/>
        </w:rPr>
      </w:pPr>
    </w:p>
    <w:p w:rsidR="00C72CC7" w:rsidRPr="00C81A58" w:rsidRDefault="00C72CC7" w:rsidP="00076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Приложение № 2</w:t>
      </w:r>
    </w:p>
    <w:p w:rsidR="00C72CC7" w:rsidRDefault="0007628F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 объявлению о проведении отбора для </w:t>
      </w:r>
      <w:r w:rsidR="00C72CC7">
        <w:rPr>
          <w:rFonts w:ascii="Times New Roman" w:hAnsi="Times New Roman"/>
          <w:sz w:val="28"/>
        </w:rPr>
        <w:t xml:space="preserve">предоставления субсидий, 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:rsidR="00C72CC7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потребительских кооперативов на 202</w:t>
      </w:r>
      <w:r w:rsidRPr="00144E24">
        <w:rPr>
          <w:rFonts w:ascii="Times New Roman" w:hAnsi="Times New Roman"/>
          <w:sz w:val="28"/>
        </w:rPr>
        <w:t>2</w:t>
      </w:r>
      <w:r w:rsidR="00376FDE">
        <w:rPr>
          <w:rFonts w:ascii="Times New Roman" w:hAnsi="Times New Roman"/>
          <w:sz w:val="28"/>
        </w:rPr>
        <w:t xml:space="preserve"> год.</w:t>
      </w:r>
    </w:p>
    <w:p w:rsidR="00C72CC7" w:rsidRDefault="00C72CC7" w:rsidP="00C72CC7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C72CC7" w:rsidRDefault="00C72CC7" w:rsidP="00C72CC7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</w:t>
      </w:r>
    </w:p>
    <w:p w:rsidR="00C72CC7" w:rsidRDefault="00C72CC7" w:rsidP="00C72CC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Сокращенное наименование: СКПК «___________» 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Организационно-правовая форма: потребительские кооперативы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адрес: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Почтовый адрес: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руководителя: 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Телефон, факс: 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Реквизиты банковского счета: 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Идентификационный номер налогоплательщика: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Информация о регистрации (где, кем, когда зарегистрирован, регистрационный номер) 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пайщиков, всего, (ед.)-  </w:t>
      </w:r>
    </w:p>
    <w:p w:rsidR="00C72CC7" w:rsidRDefault="00C72CC7" w:rsidP="00C72C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72CC7" w:rsidRPr="0065624F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:rsidR="00C72CC7" w:rsidRPr="0065624F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:rsidR="00C72CC7" w:rsidRPr="0065624F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:rsidR="00C72CC7" w:rsidRPr="0065624F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:rsidR="00C72CC7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CC7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7492">
        <w:rPr>
          <w:rFonts w:ascii="Times New Roman" w:hAnsi="Times New Roman" w:cs="Times New Roman"/>
          <w:sz w:val="24"/>
          <w:szCs w:val="24"/>
        </w:rPr>
        <w:t xml:space="preserve">        Выражаю </w:t>
      </w:r>
      <w:r w:rsidRPr="00CA2C59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:rsidR="00C72CC7" w:rsidRDefault="00C72CC7" w:rsidP="00C72CC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Pr="00D864D8">
        <w:rPr>
          <w:rFonts w:ascii="Times New Roman" w:eastAsia="Calibri" w:hAnsi="Times New Roman" w:cs="Times New Roman"/>
          <w:sz w:val="24"/>
          <w:szCs w:val="24"/>
        </w:rPr>
        <w:t xml:space="preserve">не получал средства </w:t>
      </w:r>
      <w:r w:rsidRPr="00A91773">
        <w:rPr>
          <w:rFonts w:ascii="Times New Roman" w:eastAsia="Calibri" w:hAnsi="Times New Roman" w:cs="Times New Roman"/>
          <w:sz w:val="24"/>
          <w:szCs w:val="24"/>
        </w:rPr>
        <w:t xml:space="preserve">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A9177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цели, установленные п.1 Порядка</w:t>
      </w:r>
      <w:r w:rsidRPr="00D864D8">
        <w:rPr>
          <w:rFonts w:ascii="Times New Roman" w:eastAsia="Calibri" w:hAnsi="Times New Roman" w:cs="Times New Roman"/>
          <w:sz w:val="24"/>
          <w:szCs w:val="24"/>
        </w:rPr>
        <w:t>на цели.</w:t>
      </w:r>
    </w:p>
    <w:p w:rsidR="00C72CC7" w:rsidRDefault="00C72CC7" w:rsidP="00C72CC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CC7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:rsidR="00C72CC7" w:rsidRDefault="00C72CC7" w:rsidP="00C72C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подпись           расшифровка подписи  </w:t>
      </w:r>
    </w:p>
    <w:p w:rsidR="00C72CC7" w:rsidRDefault="00C72CC7" w:rsidP="00C72CC7">
      <w:pPr>
        <w:tabs>
          <w:tab w:val="left" w:pos="20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 </w:t>
      </w:r>
    </w:p>
    <w:p w:rsidR="004C25DD" w:rsidRDefault="004C25DD" w:rsidP="004C25DD">
      <w:pPr>
        <w:spacing w:after="0" w:line="240" w:lineRule="auto"/>
        <w:ind w:left="3544" w:hanging="354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Приложение № 3    </w:t>
      </w:r>
    </w:p>
    <w:p w:rsidR="00ED430B" w:rsidRDefault="00ED430B" w:rsidP="004C25D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объявлению о проведении отбора для </w:t>
      </w:r>
    </w:p>
    <w:p w:rsidR="004C25DD" w:rsidRDefault="004C25DD" w:rsidP="004C25D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предоставления субсидий, </w:t>
      </w:r>
    </w:p>
    <w:p w:rsidR="004C25DD" w:rsidRDefault="004C25DD" w:rsidP="004C25D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:rsidR="004C25DD" w:rsidRDefault="004C25DD" w:rsidP="004C25D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:rsidR="004C25DD" w:rsidRDefault="004C25DD" w:rsidP="004C25D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потребительских кооперативов на 202</w:t>
      </w:r>
      <w:r w:rsidRPr="00144E24">
        <w:rPr>
          <w:rFonts w:ascii="Times New Roman" w:hAnsi="Times New Roman"/>
          <w:sz w:val="28"/>
        </w:rPr>
        <w:t>2</w:t>
      </w:r>
      <w:r w:rsidR="00ED430B">
        <w:rPr>
          <w:rFonts w:ascii="Times New Roman" w:hAnsi="Times New Roman"/>
          <w:sz w:val="28"/>
        </w:rPr>
        <w:t xml:space="preserve"> год.</w:t>
      </w:r>
    </w:p>
    <w:p w:rsidR="004C25DD" w:rsidRDefault="004C25DD" w:rsidP="004C25D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25DD" w:rsidRDefault="004C25DD" w:rsidP="004C25D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Расчёт</w:t>
      </w:r>
    </w:p>
    <w:p w:rsidR="004C25DD" w:rsidRDefault="004C25DD" w:rsidP="004C25D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на 202</w:t>
      </w:r>
      <w:r w:rsidRPr="00843E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br/>
      </w:r>
    </w:p>
    <w:p w:rsidR="004C25DD" w:rsidRDefault="004C25DD" w:rsidP="004C25D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4C25DD" w:rsidRDefault="004C25DD" w:rsidP="004C25D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(получатель субсидии)                                                                                                                   </w:t>
      </w:r>
    </w:p>
    <w:p w:rsidR="004C25DD" w:rsidRDefault="004C25DD" w:rsidP="004C25D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25DD" w:rsidRDefault="004C25DD" w:rsidP="004C25D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p w:rsidR="004C25DD" w:rsidRDefault="004C25DD" w:rsidP="004C25DD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производится по следующей формуле: О=СП/Ч*R  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/>
      </w:tblPr>
      <w:tblGrid>
        <w:gridCol w:w="447"/>
        <w:gridCol w:w="1142"/>
        <w:gridCol w:w="726"/>
        <w:gridCol w:w="947"/>
        <w:gridCol w:w="1427"/>
        <w:gridCol w:w="904"/>
        <w:gridCol w:w="904"/>
        <w:gridCol w:w="1050"/>
        <w:gridCol w:w="980"/>
        <w:gridCol w:w="1035"/>
        <w:gridCol w:w="1035"/>
      </w:tblGrid>
      <w:tr w:rsidR="004C25DD" w:rsidRPr="000E5D68" w:rsidTr="00571E9E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№</w:t>
            </w:r>
          </w:p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Показатели на 31.12.202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Повышающий коэффициент(R)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средств субсидии пр</w:t>
            </w:r>
            <w:bookmarkStart w:id="3" w:name="_GoBack"/>
            <w:bookmarkEnd w:id="3"/>
            <w:r>
              <w:rPr>
                <w:rFonts w:ascii="Times New Roman" w:hAnsi="Times New Roman"/>
                <w:sz w:val="20"/>
              </w:rPr>
              <w:t>и расчете, руб.</w:t>
            </w:r>
          </w:p>
          <w:p w:rsidR="004C25DD" w:rsidRPr="000E5D68" w:rsidRDefault="004C25DD" w:rsidP="00571E9E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Объем средств субсидии к выплате (не более 300 тыс. руб.),     руб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Ставка субсидии за счет средств районного бюджета,%</w:t>
            </w:r>
          </w:p>
          <w:p w:rsidR="004C25DD" w:rsidRPr="000E5D68" w:rsidRDefault="004C25DD" w:rsidP="00571E9E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Ставка субсидии за счет средств областного бюджета</w:t>
            </w:r>
          </w:p>
          <w:p w:rsidR="004C25DD" w:rsidRDefault="004C25DD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4C25DD" w:rsidRPr="000E5D68" w:rsidRDefault="004C25DD" w:rsidP="00571E9E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4C25DD" w:rsidRPr="000E5D68" w:rsidTr="00571E9E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Совокупный портфель СКПК, </w:t>
            </w:r>
          </w:p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руб. </w:t>
            </w:r>
          </w:p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размер займа СКПК, руб.</w:t>
            </w:r>
          </w:p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(гр.2/гр.3)</w:t>
            </w:r>
          </w:p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4C25DD" w:rsidRPr="000E5D68" w:rsidTr="00571E9E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4C25DD" w:rsidRPr="000E5D68" w:rsidTr="00571E9E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jc w:val="center"/>
              <w:rPr>
                <w:rFonts w:eastAsia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jc w:val="center"/>
              <w:rPr>
                <w:rFonts w:eastAsia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jc w:val="center"/>
              <w:rPr>
                <w:rFonts w:eastAsia="Calibri" w:cs="Calibri"/>
              </w:rPr>
            </w:pPr>
          </w:p>
        </w:tc>
      </w:tr>
      <w:tr w:rsidR="004C25DD" w:rsidRPr="000E5D68" w:rsidTr="00571E9E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Pr="000E5D68" w:rsidRDefault="004C25DD" w:rsidP="00571E9E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ind w:left="-390" w:right="-123"/>
              <w:jc w:val="center"/>
              <w:rPr>
                <w:rFonts w:eastAsia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5DD" w:rsidRDefault="004C25DD" w:rsidP="00571E9E">
            <w:pPr>
              <w:tabs>
                <w:tab w:val="left" w:pos="8535"/>
              </w:tabs>
              <w:ind w:left="-390" w:right="-123"/>
              <w:jc w:val="center"/>
              <w:rPr>
                <w:rFonts w:eastAsia="Calibri" w:cs="Calibri"/>
              </w:rPr>
            </w:pPr>
          </w:p>
        </w:tc>
      </w:tr>
    </w:tbl>
    <w:p w:rsidR="004C25DD" w:rsidRDefault="004C25DD" w:rsidP="004C25DD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4C25DD" w:rsidRDefault="004C25DD" w:rsidP="004C25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 подтверждаю:</w:t>
      </w:r>
    </w:p>
    <w:p w:rsidR="004C25DD" w:rsidRDefault="004C25DD" w:rsidP="004C25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СКПК «____________» ______________ _________________</w:t>
      </w:r>
    </w:p>
    <w:p w:rsidR="004C25DD" w:rsidRDefault="004C25DD" w:rsidP="004C25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</w:t>
      </w:r>
      <w:r>
        <w:rPr>
          <w:rFonts w:ascii="Times New Roman" w:hAnsi="Times New Roman"/>
          <w:sz w:val="24"/>
        </w:rPr>
        <w:t xml:space="preserve">                                                                            Подпись                      (Ф.И.О.)</w:t>
      </w:r>
    </w:p>
    <w:p w:rsidR="00C43AB0" w:rsidRDefault="00C43AB0" w:rsidP="00C72CC7">
      <w:pPr>
        <w:rPr>
          <w:b/>
          <w:sz w:val="32"/>
          <w:szCs w:val="32"/>
        </w:rPr>
      </w:pPr>
    </w:p>
    <w:p w:rsidR="0026249E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4 </w:t>
      </w:r>
    </w:p>
    <w:p w:rsidR="00A97754" w:rsidRDefault="00A97754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объявлению о проведении отбора для </w:t>
      </w:r>
    </w:p>
    <w:p w:rsidR="0026249E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предоставления субсидий </w:t>
      </w:r>
    </w:p>
    <w:p w:rsidR="0026249E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:rsidR="0026249E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:rsidR="0026249E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потребительских кооперативов на 202</w:t>
      </w:r>
      <w:r w:rsidRPr="00144E24">
        <w:rPr>
          <w:rFonts w:ascii="Times New Roman" w:hAnsi="Times New Roman"/>
          <w:sz w:val="28"/>
        </w:rPr>
        <w:t>2</w:t>
      </w:r>
      <w:r w:rsidR="00A97754">
        <w:rPr>
          <w:rFonts w:ascii="Times New Roman" w:hAnsi="Times New Roman"/>
          <w:sz w:val="28"/>
        </w:rPr>
        <w:t xml:space="preserve"> год.</w:t>
      </w:r>
    </w:p>
    <w:p w:rsidR="0026249E" w:rsidRDefault="0026249E" w:rsidP="0026249E">
      <w:pPr>
        <w:spacing w:after="0" w:line="240" w:lineRule="auto"/>
        <w:ind w:left="382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6249E" w:rsidRDefault="0026249E" w:rsidP="0026249E">
      <w:pPr>
        <w:tabs>
          <w:tab w:val="left" w:pos="8535"/>
        </w:tabs>
        <w:spacing w:after="0" w:line="240" w:lineRule="auto"/>
        <w:rPr>
          <w:rFonts w:ascii="Times New Roman" w:hAnsi="Times New Roman"/>
          <w:sz w:val="24"/>
        </w:rPr>
      </w:pPr>
    </w:p>
    <w:p w:rsidR="0026249E" w:rsidRDefault="0026249E" w:rsidP="0026249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</w:t>
      </w:r>
    </w:p>
    <w:p w:rsidR="0026249E" w:rsidRDefault="0026249E" w:rsidP="0026249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на 202</w:t>
      </w:r>
      <w:r w:rsidRPr="00843E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br/>
      </w:r>
    </w:p>
    <w:p w:rsidR="0026249E" w:rsidRDefault="0026249E" w:rsidP="0026249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26249E" w:rsidRDefault="0026249E" w:rsidP="00264CC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(получатель субсидии)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Таблица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/>
      </w:tblPr>
      <w:tblGrid>
        <w:gridCol w:w="494"/>
        <w:gridCol w:w="1505"/>
        <w:gridCol w:w="1573"/>
        <w:gridCol w:w="1324"/>
        <w:gridCol w:w="1137"/>
        <w:gridCol w:w="1137"/>
        <w:gridCol w:w="1203"/>
        <w:gridCol w:w="1203"/>
      </w:tblGrid>
      <w:tr w:rsidR="0026249E" w:rsidRPr="000E5D68" w:rsidTr="00264CCD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стоимость</w:t>
            </w:r>
          </w:p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средств субсидии к выплате (90 %, но не более 50 </w:t>
            </w:r>
            <w:r>
              <w:rPr>
                <w:rFonts w:ascii="Times New Roman" w:hAnsi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уб.),руб.</w:t>
            </w:r>
          </w:p>
          <w:p w:rsidR="0026249E" w:rsidRPr="000E5D68" w:rsidRDefault="0026249E" w:rsidP="00571E9E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Ставка субсидии за счет средств районног</w:t>
            </w:r>
            <w:r>
              <w:rPr>
                <w:rFonts w:ascii="Times New Roman" w:hAnsi="Times New Roman"/>
              </w:rPr>
              <w:lastRenderedPageBreak/>
              <w:t>о бюджета</w:t>
            </w:r>
          </w:p>
          <w:p w:rsidR="0026249E" w:rsidRDefault="0026249E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26249E" w:rsidRPr="000E5D68" w:rsidRDefault="0026249E" w:rsidP="00571E9E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</w:rPr>
              <w:lastRenderedPageBreak/>
              <w:t>Сумма субсидии за счет средств районног</w:t>
            </w:r>
            <w:r>
              <w:rPr>
                <w:rFonts w:ascii="Times New Roman" w:hAnsi="Times New Roman"/>
              </w:rPr>
              <w:lastRenderedPageBreak/>
              <w:t>о бюджета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Ставка субсидии за счет средств областног</w:t>
            </w:r>
            <w:r>
              <w:rPr>
                <w:rFonts w:ascii="Times New Roman" w:hAnsi="Times New Roman"/>
              </w:rPr>
              <w:lastRenderedPageBreak/>
              <w:t>о бюджета%</w:t>
            </w:r>
          </w:p>
          <w:p w:rsidR="0026249E" w:rsidRPr="000E5D68" w:rsidRDefault="0026249E" w:rsidP="00571E9E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</w:rPr>
              <w:lastRenderedPageBreak/>
              <w:t>Сумма субсидии за счет средств областног</w:t>
            </w:r>
            <w:r>
              <w:rPr>
                <w:rFonts w:ascii="Times New Roman" w:hAnsi="Times New Roman"/>
              </w:rPr>
              <w:lastRenderedPageBreak/>
              <w:t>о бюджета руб.,  (гр.4х гр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6249E" w:rsidRPr="000E5D68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6249E" w:rsidRPr="000E5D68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0E5D68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0E5D68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0E5D68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0E5D68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Pr="000E5D68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9E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26249E" w:rsidRDefault="0026249E" w:rsidP="0026249E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26249E" w:rsidRDefault="0026249E" w:rsidP="0026249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 подтверждаю:</w:t>
      </w:r>
    </w:p>
    <w:p w:rsidR="0026249E" w:rsidRDefault="0026249E" w:rsidP="0026249E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26249E" w:rsidRDefault="0026249E" w:rsidP="0026249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СКПК «____________» ______________ _________________</w:t>
      </w:r>
    </w:p>
    <w:p w:rsidR="00A56DB2" w:rsidRDefault="00A56DB2" w:rsidP="0026249E">
      <w:pPr>
        <w:rPr>
          <w:rFonts w:ascii="Times New Roman" w:hAnsi="Times New Roman"/>
          <w:sz w:val="28"/>
        </w:rPr>
      </w:pPr>
    </w:p>
    <w:p w:rsidR="004C25DD" w:rsidRDefault="0026249E" w:rsidP="002624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МП</w:t>
      </w:r>
      <w:r>
        <w:rPr>
          <w:rFonts w:ascii="Times New Roman" w:hAnsi="Times New Roman"/>
          <w:sz w:val="24"/>
        </w:rPr>
        <w:t xml:space="preserve"> Подпись                      (Ф.И.О</w:t>
      </w:r>
      <w:r w:rsidR="00A56DB2">
        <w:rPr>
          <w:rFonts w:ascii="Times New Roman" w:hAnsi="Times New Roman"/>
          <w:sz w:val="24"/>
        </w:rPr>
        <w:t>)</w:t>
      </w:r>
    </w:p>
    <w:p w:rsidR="007313D3" w:rsidRDefault="007313D3" w:rsidP="001E527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:rsidR="001E527D" w:rsidRDefault="001E527D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объявлению о проведении отбора для</w:t>
      </w:r>
    </w:p>
    <w:p w:rsidR="007313D3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предоставления субсидий </w:t>
      </w:r>
    </w:p>
    <w:p w:rsidR="007313D3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:rsidR="007313D3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:rsidR="007313D3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потребительских кооперативов на 202</w:t>
      </w:r>
      <w:r w:rsidRPr="00144E24">
        <w:rPr>
          <w:rFonts w:ascii="Times New Roman" w:hAnsi="Times New Roman"/>
          <w:sz w:val="28"/>
        </w:rPr>
        <w:t>2</w:t>
      </w:r>
      <w:r w:rsidR="001E527D">
        <w:rPr>
          <w:rFonts w:ascii="Times New Roman" w:hAnsi="Times New Roman"/>
          <w:sz w:val="28"/>
        </w:rPr>
        <w:t xml:space="preserve"> год.</w:t>
      </w:r>
    </w:p>
    <w:p w:rsidR="007313D3" w:rsidRDefault="007313D3" w:rsidP="007313D3">
      <w:pPr>
        <w:spacing w:after="0" w:line="240" w:lineRule="auto"/>
        <w:ind w:left="382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313D3" w:rsidRDefault="007313D3" w:rsidP="007313D3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:rsidR="007313D3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</w:t>
      </w:r>
    </w:p>
    <w:p w:rsidR="007313D3" w:rsidRDefault="007313D3" w:rsidP="007313D3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«Единство» (МА СКПК «Единство») на 202</w:t>
      </w:r>
      <w:r w:rsidRPr="00843E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</w:p>
    <w:p w:rsidR="007313D3" w:rsidRDefault="007313D3" w:rsidP="007313D3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hAnsi="Times New Roman"/>
          <w:b/>
          <w:sz w:val="28"/>
        </w:rPr>
      </w:pPr>
    </w:p>
    <w:p w:rsidR="003342F0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Сельскохозяйственный кредитный потребительский кооператив                               </w:t>
      </w:r>
    </w:p>
    <w:p w:rsidR="003342F0" w:rsidRDefault="003342F0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313D3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«                              »</w:t>
      </w:r>
    </w:p>
    <w:p w:rsidR="007313D3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(получатель субсидии)</w:t>
      </w:r>
    </w:p>
    <w:p w:rsidR="007313D3" w:rsidRDefault="007313D3" w:rsidP="007313D3">
      <w:pPr>
        <w:tabs>
          <w:tab w:val="left" w:pos="853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75"/>
        <w:gridCol w:w="2086"/>
        <w:gridCol w:w="1484"/>
        <w:gridCol w:w="990"/>
        <w:gridCol w:w="1076"/>
        <w:gridCol w:w="1076"/>
        <w:gridCol w:w="1138"/>
        <w:gridCol w:w="1138"/>
      </w:tblGrid>
      <w:tr w:rsidR="007313D3" w:rsidRPr="000E5D68" w:rsidTr="00571E9E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313D3" w:rsidRPr="000E5D68" w:rsidRDefault="007313D3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стоимость</w:t>
            </w:r>
          </w:p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произведенных и оплаченных затрат,</w:t>
            </w:r>
          </w:p>
          <w:p w:rsidR="007313D3" w:rsidRPr="000E5D68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</w:rPr>
              <w:t xml:space="preserve">Объем средств субсидии к выплате (не более 90 % от </w:t>
            </w:r>
            <w:r>
              <w:rPr>
                <w:rFonts w:ascii="Times New Roman" w:hAnsi="Times New Roman"/>
              </w:rPr>
              <w:lastRenderedPageBreak/>
              <w:t>суммы затрат),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Ставка субсидии за счет средств районного бюджета</w:t>
            </w:r>
          </w:p>
          <w:p w:rsidR="007313D3" w:rsidRDefault="007313D3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7313D3" w:rsidRPr="000E5D68" w:rsidRDefault="007313D3" w:rsidP="00571E9E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Сумма субсидии за счет средств районного бюджета руб., </w:t>
            </w:r>
            <w:r>
              <w:rPr>
                <w:rFonts w:ascii="Times New Roman" w:hAnsi="Times New Roman"/>
              </w:rPr>
              <w:lastRenderedPageBreak/>
              <w:t>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Ставка субсидии за счет средств областного бюджета</w:t>
            </w:r>
          </w:p>
          <w:p w:rsidR="007313D3" w:rsidRDefault="007313D3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7313D3" w:rsidRPr="000E5D68" w:rsidRDefault="007313D3" w:rsidP="00571E9E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Сумма субсидии за счет средств областного бюджета (60 % от </w:t>
            </w:r>
            <w:r>
              <w:rPr>
                <w:rFonts w:ascii="Times New Roman" w:hAnsi="Times New Roman"/>
              </w:rPr>
              <w:lastRenderedPageBreak/>
              <w:t>суммы взноса, но не более 9700 руб.)</w:t>
            </w:r>
          </w:p>
        </w:tc>
      </w:tr>
      <w:tr w:rsidR="007313D3" w:rsidRPr="000E5D68" w:rsidTr="00571E9E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</w:tr>
      <w:tr w:rsidR="007313D3" w:rsidRPr="000E5D68" w:rsidTr="00571E9E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Pr="000E5D68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D3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7313D3" w:rsidRDefault="007313D3" w:rsidP="007313D3">
      <w:pPr>
        <w:spacing w:after="0" w:line="240" w:lineRule="auto"/>
        <w:rPr>
          <w:rFonts w:ascii="Times New Roman" w:hAnsi="Times New Roman"/>
          <w:sz w:val="24"/>
        </w:rPr>
      </w:pPr>
    </w:p>
    <w:p w:rsidR="007313D3" w:rsidRDefault="007313D3" w:rsidP="007313D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 подтверждаю:</w:t>
      </w:r>
    </w:p>
    <w:p w:rsidR="003342F0" w:rsidRDefault="003342F0" w:rsidP="007313D3">
      <w:pPr>
        <w:spacing w:after="0" w:line="240" w:lineRule="auto"/>
        <w:rPr>
          <w:rFonts w:ascii="Times New Roman" w:hAnsi="Times New Roman"/>
          <w:sz w:val="28"/>
        </w:rPr>
      </w:pPr>
    </w:p>
    <w:p w:rsidR="007313D3" w:rsidRDefault="007313D3" w:rsidP="007313D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СКПК «____________» ______________ _________________</w:t>
      </w:r>
    </w:p>
    <w:p w:rsidR="00563582" w:rsidRDefault="007313D3" w:rsidP="005635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МП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Подпись                      (Ф.И.О.)</w:t>
      </w:r>
    </w:p>
    <w:p w:rsidR="008C3BBE" w:rsidRDefault="008C3BBE" w:rsidP="00563582">
      <w:pPr>
        <w:spacing w:after="0" w:line="240" w:lineRule="auto"/>
        <w:rPr>
          <w:rFonts w:ascii="Times New Roman" w:hAnsi="Times New Roman"/>
          <w:sz w:val="27"/>
        </w:rPr>
      </w:pPr>
    </w:p>
    <w:p w:rsidR="00563582" w:rsidRPr="00563582" w:rsidRDefault="00563582" w:rsidP="008C3BB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7"/>
        </w:rPr>
        <w:t>Приложение № 6</w:t>
      </w:r>
    </w:p>
    <w:p w:rsidR="005B2BEF" w:rsidRDefault="005B2BEF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к объявлению о проведении отбора для</w:t>
      </w:r>
    </w:p>
    <w:p w:rsidR="00563582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предоставления субсидий </w:t>
      </w:r>
    </w:p>
    <w:p w:rsidR="00563582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направленных на поддержку осуществления </w:t>
      </w:r>
    </w:p>
    <w:p w:rsidR="00563582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деятельности сельскохозяйственных кредитных </w:t>
      </w:r>
    </w:p>
    <w:p w:rsidR="00563582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потребительских кооперативов на 202</w:t>
      </w:r>
      <w:r w:rsidRPr="00144E24">
        <w:rPr>
          <w:rFonts w:ascii="Times New Roman" w:hAnsi="Times New Roman"/>
          <w:sz w:val="27"/>
        </w:rPr>
        <w:t>2</w:t>
      </w:r>
      <w:r w:rsidR="005B2BEF">
        <w:rPr>
          <w:rFonts w:ascii="Times New Roman" w:hAnsi="Times New Roman"/>
          <w:sz w:val="27"/>
        </w:rPr>
        <w:t xml:space="preserve"> год.</w:t>
      </w:r>
    </w:p>
    <w:p w:rsidR="00563582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</w:p>
    <w:p w:rsidR="00563582" w:rsidRDefault="00563582" w:rsidP="00563582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Расчет</w:t>
      </w:r>
    </w:p>
    <w:p w:rsidR="00563582" w:rsidRDefault="00563582" w:rsidP="00563582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hAnsi="Times New Roman"/>
          <w:color w:val="000000"/>
          <w:sz w:val="27"/>
        </w:rPr>
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:rsidR="005B2BEF" w:rsidRDefault="00563582" w:rsidP="005B2BEF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  <w:u w:val="single"/>
        </w:rPr>
      </w:pPr>
      <w:r>
        <w:rPr>
          <w:rFonts w:ascii="Times New Roman" w:hAnsi="Times New Roman"/>
          <w:sz w:val="27"/>
          <w:u w:val="single"/>
        </w:rPr>
        <w:t xml:space="preserve">Сельскохозяйственный кредитный потребительский кооператив </w:t>
      </w:r>
    </w:p>
    <w:p w:rsidR="005B2BEF" w:rsidRDefault="005B2BEF" w:rsidP="005B2BEF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  <w:u w:val="single"/>
        </w:rPr>
      </w:pPr>
    </w:p>
    <w:p w:rsidR="00563582" w:rsidRDefault="00563582" w:rsidP="005B2BEF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  <w:u w:val="single"/>
        </w:rPr>
      </w:pPr>
      <w:r>
        <w:rPr>
          <w:rFonts w:ascii="Times New Roman" w:hAnsi="Times New Roman"/>
          <w:sz w:val="27"/>
          <w:u w:val="single"/>
        </w:rPr>
        <w:t xml:space="preserve"> «_________         »</w:t>
      </w:r>
    </w:p>
    <w:p w:rsidR="00563582" w:rsidRDefault="00563582" w:rsidP="00563582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color w:val="FFFFFF"/>
          <w:sz w:val="24"/>
        </w:rPr>
      </w:pPr>
      <w:r>
        <w:rPr>
          <w:rFonts w:ascii="Times New Roman" w:hAnsi="Times New Roman"/>
          <w:sz w:val="27"/>
        </w:rPr>
        <w:t xml:space="preserve">(получатель субсидии) </w:t>
      </w:r>
      <w:r>
        <w:rPr>
          <w:rFonts w:ascii="Times New Roman" w:hAnsi="Times New Roman"/>
          <w:color w:val="FFFFFF"/>
          <w:sz w:val="24"/>
        </w:rPr>
        <w:t>блица ……………………………………………………………………</w:t>
      </w:r>
    </w:p>
    <w:p w:rsidR="00563582" w:rsidRDefault="00563582" w:rsidP="00563582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2719"/>
        <w:gridCol w:w="1134"/>
        <w:gridCol w:w="989"/>
        <w:gridCol w:w="1198"/>
        <w:gridCol w:w="1198"/>
        <w:gridCol w:w="1268"/>
        <w:gridCol w:w="1268"/>
      </w:tblGrid>
      <w:tr w:rsidR="00563582" w:rsidRPr="000E5D68" w:rsidTr="00571E9E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стоимость</w:t>
            </w:r>
          </w:p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произведенных и оплаченн</w:t>
            </w:r>
            <w:r>
              <w:rPr>
                <w:rFonts w:ascii="Times New Roman" w:hAnsi="Times New Roman"/>
              </w:rPr>
              <w:lastRenderedPageBreak/>
              <w:t xml:space="preserve">ых затрат, </w:t>
            </w:r>
          </w:p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средств субсидии к </w:t>
            </w:r>
            <w:r>
              <w:rPr>
                <w:rFonts w:ascii="Times New Roman" w:hAnsi="Times New Roman"/>
              </w:rPr>
              <w:lastRenderedPageBreak/>
              <w:t>выплате</w:t>
            </w:r>
          </w:p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Ставка субсидии за счет средств районного </w:t>
            </w:r>
            <w:r>
              <w:rPr>
                <w:rFonts w:ascii="Times New Roman" w:hAnsi="Times New Roman"/>
              </w:rPr>
              <w:lastRenderedPageBreak/>
              <w:t>бюджета</w:t>
            </w:r>
          </w:p>
          <w:p w:rsidR="00563582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563582" w:rsidRPr="000E5D68" w:rsidRDefault="00563582" w:rsidP="00571E9E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1395"/>
              </w:tabs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Сумма субсидии к выплате за счет средств районного </w:t>
            </w:r>
            <w:r>
              <w:rPr>
                <w:rFonts w:ascii="Times New Roman" w:hAnsi="Times New Roman"/>
              </w:rPr>
              <w:lastRenderedPageBreak/>
              <w:t>бюджета    руб.,   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Ставка субсидии за счет средств областного </w:t>
            </w:r>
            <w:r>
              <w:rPr>
                <w:rFonts w:ascii="Times New Roman" w:hAnsi="Times New Roman"/>
              </w:rPr>
              <w:lastRenderedPageBreak/>
              <w:t>бюджета</w:t>
            </w:r>
          </w:p>
          <w:p w:rsidR="00563582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563582" w:rsidRPr="000E5D68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Сумма субсидии к выплате</w:t>
            </w:r>
          </w:p>
          <w:p w:rsidR="00563582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счет средств областного бюджета</w:t>
            </w:r>
          </w:p>
          <w:p w:rsidR="00563582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руб., </w:t>
            </w:r>
          </w:p>
          <w:p w:rsidR="00563582" w:rsidRPr="000E5D68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(гр.4х гр7) </w:t>
            </w:r>
          </w:p>
        </w:tc>
      </w:tr>
      <w:tr w:rsidR="00563582" w:rsidRPr="000E5D68" w:rsidTr="00571E9E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63582" w:rsidRPr="000E5D68" w:rsidTr="00571E9E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Приобретение компьютерной техники (общий размер субсидии не может превышать</w:t>
            </w:r>
            <w:r>
              <w:rPr>
                <w:rFonts w:ascii="Times New Roman" w:hAnsi="Times New Roman"/>
              </w:rPr>
              <w:t xml:space="preserve"> 100 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63582" w:rsidRPr="000E5D68" w:rsidTr="00571E9E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Приобретение лицензионного программного обеспечения (</w:t>
            </w:r>
            <w:r>
              <w:rPr>
                <w:rFonts w:ascii="Times New Roman" w:hAnsi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hAnsi="Times New Roman"/>
              </w:rPr>
              <w:t xml:space="preserve"> 100 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63582" w:rsidRPr="000E5D68" w:rsidTr="00571E9E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Обслуживание программных продуктов «Учет в микрофинансовых организациях», «1С Бухгалтерия» (</w:t>
            </w:r>
            <w:r>
              <w:rPr>
                <w:rFonts w:ascii="Times New Roman" w:hAnsi="Times New Roman"/>
                <w:color w:val="000000"/>
              </w:rPr>
              <w:t>общий размер субсидии не может превышать</w:t>
            </w:r>
            <w:r w:rsidRPr="007070B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63582" w:rsidRPr="000E5D68" w:rsidTr="00571E9E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Pr="000E5D68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582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563582" w:rsidRDefault="00563582" w:rsidP="00563582">
      <w:pPr>
        <w:spacing w:after="0" w:line="240" w:lineRule="auto"/>
        <w:rPr>
          <w:rFonts w:ascii="Times New Roman" w:hAnsi="Times New Roman"/>
          <w:sz w:val="24"/>
        </w:rPr>
      </w:pPr>
    </w:p>
    <w:p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Расчет субсидии подтверждаю:</w:t>
      </w:r>
    </w:p>
    <w:p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</w:p>
    <w:p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Председатель СКПК «____________» ______________ _________________                                       </w:t>
      </w:r>
    </w:p>
    <w:p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 w:rsidRPr="00D864D8">
        <w:rPr>
          <w:rFonts w:ascii="Times New Roman" w:hAnsi="Times New Roman"/>
          <w:sz w:val="27"/>
        </w:rPr>
        <w:t>Подпись                      (Ф.И.О)</w:t>
      </w:r>
    </w:p>
    <w:p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</w:p>
    <w:p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МП    </w:t>
      </w:r>
    </w:p>
    <w:p w:rsidR="00EA00B2" w:rsidRDefault="00EA00B2" w:rsidP="0026249E">
      <w:pPr>
        <w:rPr>
          <w:rFonts w:ascii="Times New Roman" w:hAnsi="Times New Roman"/>
          <w:sz w:val="24"/>
        </w:rPr>
      </w:pPr>
    </w:p>
    <w:p w:rsidR="00EA00B2" w:rsidRDefault="00EA00B2" w:rsidP="0026249E">
      <w:pPr>
        <w:rPr>
          <w:rFonts w:ascii="Times New Roman" w:hAnsi="Times New Roman"/>
          <w:sz w:val="24"/>
        </w:rPr>
      </w:pPr>
    </w:p>
    <w:p w:rsidR="00EA00B2" w:rsidRDefault="00EA00B2" w:rsidP="0026249E">
      <w:pPr>
        <w:rPr>
          <w:rFonts w:ascii="Times New Roman" w:hAnsi="Times New Roman"/>
          <w:sz w:val="24"/>
        </w:rPr>
      </w:pPr>
    </w:p>
    <w:p w:rsidR="00EA00B2" w:rsidRPr="00720D8E" w:rsidRDefault="00EA00B2" w:rsidP="0026249E">
      <w:pPr>
        <w:rPr>
          <w:b/>
          <w:sz w:val="32"/>
          <w:szCs w:val="32"/>
        </w:rPr>
      </w:pPr>
    </w:p>
    <w:sectPr w:rsidR="00EA00B2" w:rsidRPr="00720D8E" w:rsidSect="00CF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A32"/>
    <w:multiLevelType w:val="hybridMultilevel"/>
    <w:tmpl w:val="0D3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687"/>
    <w:rsid w:val="0007628F"/>
    <w:rsid w:val="000924E5"/>
    <w:rsid w:val="000B7ADF"/>
    <w:rsid w:val="000C4821"/>
    <w:rsid w:val="00125A51"/>
    <w:rsid w:val="0014797E"/>
    <w:rsid w:val="00151C42"/>
    <w:rsid w:val="001768FE"/>
    <w:rsid w:val="00197129"/>
    <w:rsid w:val="001D1400"/>
    <w:rsid w:val="001D1BBB"/>
    <w:rsid w:val="001E3145"/>
    <w:rsid w:val="001E527D"/>
    <w:rsid w:val="0021336D"/>
    <w:rsid w:val="00234848"/>
    <w:rsid w:val="0026249E"/>
    <w:rsid w:val="00264CCD"/>
    <w:rsid w:val="002D2291"/>
    <w:rsid w:val="002D35C9"/>
    <w:rsid w:val="002E5B69"/>
    <w:rsid w:val="002E6687"/>
    <w:rsid w:val="00322E1C"/>
    <w:rsid w:val="00323EB5"/>
    <w:rsid w:val="003342F0"/>
    <w:rsid w:val="003377BA"/>
    <w:rsid w:val="00341B63"/>
    <w:rsid w:val="0034630E"/>
    <w:rsid w:val="00350A15"/>
    <w:rsid w:val="0035723C"/>
    <w:rsid w:val="0036056A"/>
    <w:rsid w:val="00376FDE"/>
    <w:rsid w:val="0038532D"/>
    <w:rsid w:val="003B0FF8"/>
    <w:rsid w:val="003B1AB1"/>
    <w:rsid w:val="003B5674"/>
    <w:rsid w:val="003C2A59"/>
    <w:rsid w:val="003D5B51"/>
    <w:rsid w:val="003F0594"/>
    <w:rsid w:val="00445DBB"/>
    <w:rsid w:val="004A6F5E"/>
    <w:rsid w:val="004B2F0A"/>
    <w:rsid w:val="004C25DD"/>
    <w:rsid w:val="004C7883"/>
    <w:rsid w:val="004E51CE"/>
    <w:rsid w:val="004E7053"/>
    <w:rsid w:val="004F7D70"/>
    <w:rsid w:val="005174D5"/>
    <w:rsid w:val="00524CE6"/>
    <w:rsid w:val="00531294"/>
    <w:rsid w:val="00551A15"/>
    <w:rsid w:val="00563582"/>
    <w:rsid w:val="005B2BEF"/>
    <w:rsid w:val="005D6349"/>
    <w:rsid w:val="00604FD3"/>
    <w:rsid w:val="0063189D"/>
    <w:rsid w:val="00635731"/>
    <w:rsid w:val="00643262"/>
    <w:rsid w:val="006537BA"/>
    <w:rsid w:val="0066382F"/>
    <w:rsid w:val="006679B7"/>
    <w:rsid w:val="00686337"/>
    <w:rsid w:val="006B7BD5"/>
    <w:rsid w:val="006F2E58"/>
    <w:rsid w:val="006F4ADD"/>
    <w:rsid w:val="00700905"/>
    <w:rsid w:val="00711D79"/>
    <w:rsid w:val="00720D8E"/>
    <w:rsid w:val="007313D3"/>
    <w:rsid w:val="007339A3"/>
    <w:rsid w:val="00744585"/>
    <w:rsid w:val="00757C8B"/>
    <w:rsid w:val="0076780A"/>
    <w:rsid w:val="00773FA2"/>
    <w:rsid w:val="00785E12"/>
    <w:rsid w:val="00787CA8"/>
    <w:rsid w:val="0079339B"/>
    <w:rsid w:val="007E0333"/>
    <w:rsid w:val="008044B5"/>
    <w:rsid w:val="00815C48"/>
    <w:rsid w:val="00827A82"/>
    <w:rsid w:val="008309EB"/>
    <w:rsid w:val="00857BF4"/>
    <w:rsid w:val="008752CC"/>
    <w:rsid w:val="00882A59"/>
    <w:rsid w:val="008859A8"/>
    <w:rsid w:val="0088659E"/>
    <w:rsid w:val="00893281"/>
    <w:rsid w:val="008A065A"/>
    <w:rsid w:val="008C3BBE"/>
    <w:rsid w:val="008D3566"/>
    <w:rsid w:val="008E3959"/>
    <w:rsid w:val="008F31ED"/>
    <w:rsid w:val="008F496A"/>
    <w:rsid w:val="00904294"/>
    <w:rsid w:val="00904825"/>
    <w:rsid w:val="00912C1C"/>
    <w:rsid w:val="0096243F"/>
    <w:rsid w:val="00975565"/>
    <w:rsid w:val="00992B52"/>
    <w:rsid w:val="009A137F"/>
    <w:rsid w:val="009B61AB"/>
    <w:rsid w:val="00A372CA"/>
    <w:rsid w:val="00A53BFB"/>
    <w:rsid w:val="00A56DB2"/>
    <w:rsid w:val="00A61D26"/>
    <w:rsid w:val="00A67E4E"/>
    <w:rsid w:val="00A713AA"/>
    <w:rsid w:val="00A86D44"/>
    <w:rsid w:val="00A97754"/>
    <w:rsid w:val="00AA0848"/>
    <w:rsid w:val="00AB3F9F"/>
    <w:rsid w:val="00AC294B"/>
    <w:rsid w:val="00B12B8A"/>
    <w:rsid w:val="00B62161"/>
    <w:rsid w:val="00B64FFF"/>
    <w:rsid w:val="00BA3394"/>
    <w:rsid w:val="00BA3892"/>
    <w:rsid w:val="00BA7DCD"/>
    <w:rsid w:val="00BB38F7"/>
    <w:rsid w:val="00BC1F69"/>
    <w:rsid w:val="00BD1577"/>
    <w:rsid w:val="00BF1E5B"/>
    <w:rsid w:val="00C340C7"/>
    <w:rsid w:val="00C43AB0"/>
    <w:rsid w:val="00C47F0E"/>
    <w:rsid w:val="00C72CC7"/>
    <w:rsid w:val="00C73F30"/>
    <w:rsid w:val="00CA408F"/>
    <w:rsid w:val="00CE2498"/>
    <w:rsid w:val="00CF2668"/>
    <w:rsid w:val="00CF6A84"/>
    <w:rsid w:val="00D03D5C"/>
    <w:rsid w:val="00D17706"/>
    <w:rsid w:val="00D402AC"/>
    <w:rsid w:val="00D66F97"/>
    <w:rsid w:val="00D75294"/>
    <w:rsid w:val="00DE10BA"/>
    <w:rsid w:val="00DE5D4E"/>
    <w:rsid w:val="00DF254D"/>
    <w:rsid w:val="00DF5B86"/>
    <w:rsid w:val="00E30B46"/>
    <w:rsid w:val="00E37128"/>
    <w:rsid w:val="00E6203A"/>
    <w:rsid w:val="00E95D3C"/>
    <w:rsid w:val="00EA00B2"/>
    <w:rsid w:val="00ED006A"/>
    <w:rsid w:val="00ED430B"/>
    <w:rsid w:val="00ED7C27"/>
    <w:rsid w:val="00F05A28"/>
    <w:rsid w:val="00F15BC6"/>
    <w:rsid w:val="00F56706"/>
    <w:rsid w:val="00F84AAC"/>
    <w:rsid w:val="00F85BB6"/>
    <w:rsid w:val="00F90934"/>
    <w:rsid w:val="00FA2C0F"/>
    <w:rsid w:val="00FC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uiPriority w:val="99"/>
    <w:unhideWhenUsed/>
    <w:rsid w:val="008E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68FE"/>
  </w:style>
  <w:style w:type="character" w:styleId="a3">
    <w:name w:val="Hyperlink"/>
    <w:basedOn w:val="a0"/>
    <w:uiPriority w:val="99"/>
    <w:unhideWhenUsed/>
    <w:rsid w:val="001768FE"/>
    <w:rPr>
      <w:color w:val="0000FF"/>
      <w:u w:val="single"/>
    </w:rPr>
  </w:style>
  <w:style w:type="paragraph" w:customStyle="1" w:styleId="ConsPlusNonformat">
    <w:name w:val="ConsPlusNonformat"/>
    <w:rsid w:val="0038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85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532D"/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537BA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76780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dobri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inka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36DB-B26D-45CD-BB1B-6BFC96D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2022-07-06T07:54:00Z</dcterms:created>
  <dcterms:modified xsi:type="dcterms:W3CDTF">2022-07-06T08:08:00Z</dcterms:modified>
</cp:coreProperties>
</file>