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0" w:rsidRDefault="007F6D28" w:rsidP="00156400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Ответственность за незаконный оборот оружия.</w:t>
      </w:r>
    </w:p>
    <w:p w:rsidR="00156400" w:rsidRDefault="00156400" w:rsidP="00156400">
      <w:pPr>
        <w:jc w:val="both"/>
        <w:rPr>
          <w:sz w:val="28"/>
          <w:szCs w:val="28"/>
        </w:rPr>
      </w:pPr>
    </w:p>
    <w:p w:rsidR="00156400" w:rsidRDefault="00156400" w:rsidP="0015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7BD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принимаемые органами внутренних дел меры, огнестрельное оружие все же оказывается в руках незаконопослушных граждан. В уголовном кодексе Российской Федерации предусмотрена уголовная ответственность за незаконные приобретения, передачу, сбыт, хранение, перевозку или ношение оружия, его частей, боеприпасов, взрывчатых веществ и взрывных устройств – ст. 222 УК РФ и незаконное изготовление, переделку или ремонт огнестрельного оружия, его основных частей (за исключением огнестрельного оружия ограниченного поражения), а равно незаконное изготовление боеприпасов, взрывчатых веществ или взрывных устройств – ст. 223 УК РФ.</w:t>
      </w:r>
    </w:p>
    <w:p w:rsidR="00156400" w:rsidRDefault="007F6D28" w:rsidP="0015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400" w:rsidRDefault="00156400" w:rsidP="00F227B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D28">
        <w:rPr>
          <w:sz w:val="28"/>
          <w:szCs w:val="28"/>
        </w:rPr>
        <w:t xml:space="preserve"> </w:t>
      </w:r>
      <w:r w:rsidR="00F227BD">
        <w:rPr>
          <w:sz w:val="28"/>
          <w:szCs w:val="28"/>
        </w:rPr>
        <w:t xml:space="preserve"> </w:t>
      </w:r>
      <w:r w:rsidR="007F6D28">
        <w:rPr>
          <w:sz w:val="28"/>
          <w:szCs w:val="28"/>
        </w:rPr>
        <w:t>З</w:t>
      </w:r>
      <w:r>
        <w:rPr>
          <w:sz w:val="28"/>
          <w:szCs w:val="28"/>
        </w:rPr>
        <w:t>аконодатель предусмотрел обстоятельства, при наступлении которых лицо освобождается от уголовной ответственности.</w:t>
      </w:r>
      <w:r>
        <w:t xml:space="preserve"> </w:t>
      </w:r>
      <w:r>
        <w:rPr>
          <w:sz w:val="28"/>
          <w:szCs w:val="28"/>
        </w:rPr>
        <w:t xml:space="preserve">Владелец незаконного оружия, решивший добровольно сдать это оружие в полицию, может быть освобожден как от уголовной, так и </w:t>
      </w:r>
      <w:r w:rsidR="007F6D28">
        <w:rPr>
          <w:sz w:val="28"/>
          <w:szCs w:val="28"/>
        </w:rPr>
        <w:t xml:space="preserve"> от </w:t>
      </w:r>
      <w:r>
        <w:rPr>
          <w:sz w:val="28"/>
          <w:szCs w:val="28"/>
        </w:rPr>
        <w:t>административной ответственности. Так, в примечании к ст</w:t>
      </w:r>
      <w:r w:rsidR="007F6D28">
        <w:rPr>
          <w:sz w:val="28"/>
          <w:szCs w:val="28"/>
        </w:rPr>
        <w:t>атье</w:t>
      </w:r>
      <w:r>
        <w:rPr>
          <w:sz w:val="28"/>
          <w:szCs w:val="28"/>
        </w:rPr>
        <w:t xml:space="preserve"> 222 УК РФ установлено, что лицо, добровольно сдавшее предметы, указанные в настоящей статье, освобождается от уголовной ответственности, если в его действиях нет иного состава преступления. Не может признаваться добровольной сдачей изъятие </w:t>
      </w:r>
      <w:r w:rsidR="007F6D28">
        <w:rPr>
          <w:sz w:val="28"/>
          <w:szCs w:val="28"/>
        </w:rPr>
        <w:t xml:space="preserve">оружия </w:t>
      </w:r>
      <w:r>
        <w:rPr>
          <w:sz w:val="28"/>
          <w:szCs w:val="28"/>
        </w:rPr>
        <w:t>при задержании.</w:t>
      </w:r>
    </w:p>
    <w:p w:rsidR="000475AD" w:rsidRDefault="000475AD" w:rsidP="00156400">
      <w:pPr>
        <w:jc w:val="both"/>
        <w:rPr>
          <w:sz w:val="28"/>
          <w:szCs w:val="28"/>
        </w:rPr>
      </w:pPr>
    </w:p>
    <w:p w:rsidR="00156400" w:rsidRDefault="00156400" w:rsidP="0015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27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К добровольной сдаче относится не только выдача </w:t>
      </w:r>
      <w:r w:rsidR="008C658F">
        <w:rPr>
          <w:sz w:val="28"/>
          <w:szCs w:val="28"/>
        </w:rPr>
        <w:t>оружия</w:t>
      </w:r>
      <w:r>
        <w:rPr>
          <w:sz w:val="28"/>
          <w:szCs w:val="28"/>
        </w:rPr>
        <w:t xml:space="preserve">, но и сообщение органам власти о </w:t>
      </w:r>
      <w:r w:rsidR="008C658F">
        <w:rPr>
          <w:sz w:val="28"/>
          <w:szCs w:val="28"/>
        </w:rPr>
        <w:t>его</w:t>
      </w:r>
      <w:r>
        <w:rPr>
          <w:sz w:val="28"/>
          <w:szCs w:val="28"/>
        </w:rPr>
        <w:t xml:space="preserve"> местонахождении при реальной возможности их дальнейшего хранения. Причем</w:t>
      </w:r>
      <w:r w:rsidR="00F22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27BD">
        <w:rPr>
          <w:sz w:val="28"/>
          <w:szCs w:val="28"/>
        </w:rPr>
        <w:t xml:space="preserve">такие </w:t>
      </w:r>
      <w:r>
        <w:rPr>
          <w:sz w:val="28"/>
          <w:szCs w:val="28"/>
        </w:rPr>
        <w:t xml:space="preserve">лица освобождаются от ответственности не только за хранение, а также за незаконное </w:t>
      </w:r>
      <w:r w:rsidR="00F227B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или изготовление.</w:t>
      </w:r>
    </w:p>
    <w:p w:rsidR="008C658F" w:rsidRDefault="008C658F" w:rsidP="00156400">
      <w:pPr>
        <w:jc w:val="both"/>
        <w:rPr>
          <w:sz w:val="28"/>
          <w:szCs w:val="28"/>
        </w:rPr>
      </w:pPr>
    </w:p>
    <w:p w:rsidR="00156400" w:rsidRDefault="00156400" w:rsidP="00156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Липецкой области продолжает действовать Закон Липецкой области «О размерах денежного вознаграждения за добровольно сданное оружие, боеприпасы, взрывчатые вещества и материалы», в котором разработан порядок выдачи гражданам денежного вознаграждения и его размеры. Выплату за добровольно сданное оружие и патроны производит районный Центр занятости населения.             </w:t>
      </w:r>
    </w:p>
    <w:p w:rsidR="00D223E4" w:rsidRDefault="00D223E4"/>
    <w:sectPr w:rsidR="00D2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DA"/>
    <w:rsid w:val="000475AD"/>
    <w:rsid w:val="00156400"/>
    <w:rsid w:val="007F6D28"/>
    <w:rsid w:val="008C658F"/>
    <w:rsid w:val="00D06585"/>
    <w:rsid w:val="00D223E4"/>
    <w:rsid w:val="00DB23DA"/>
    <w:rsid w:val="00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2018-07-24T11:43:00Z</dcterms:created>
  <dcterms:modified xsi:type="dcterms:W3CDTF">2018-07-24T11:43:00Z</dcterms:modified>
</cp:coreProperties>
</file>