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6"/>
        <w:gridCol w:w="2449"/>
        <w:gridCol w:w="3711"/>
      </w:tblGrid>
      <w:tr w:rsidR="00AA7898" w:rsidRPr="002E7B3C" w:rsidTr="00B30DCC">
        <w:trPr>
          <w:cantSplit/>
          <w:trHeight w:val="1110"/>
          <w:jc w:val="center"/>
        </w:trPr>
        <w:tc>
          <w:tcPr>
            <w:tcW w:w="10026" w:type="dxa"/>
            <w:gridSpan w:val="3"/>
          </w:tcPr>
          <w:p w:rsidR="00AA7898" w:rsidRPr="002E7B3C" w:rsidRDefault="00AA7898" w:rsidP="000B2D29">
            <w:pPr>
              <w:tabs>
                <w:tab w:val="left" w:pos="3780"/>
                <w:tab w:val="left" w:pos="9214"/>
              </w:tabs>
              <w:rPr>
                <w:color w:val="FF0000"/>
                <w:spacing w:val="40"/>
                <w:sz w:val="28"/>
                <w:szCs w:val="28"/>
              </w:rPr>
            </w:pPr>
            <w:r>
              <w:rPr>
                <w:color w:val="FF0000"/>
                <w:spacing w:val="40"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bCs/>
                <w:noProof/>
                <w:color w:val="FF0000"/>
                <w:sz w:val="52"/>
                <w:szCs w:val="52"/>
              </w:rPr>
              <w:drawing>
                <wp:inline distT="0" distB="0" distL="0" distR="0" wp14:anchorId="67297CF5" wp14:editId="3DABB199">
                  <wp:extent cx="704850" cy="752475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898" w:rsidRPr="00DB5899" w:rsidTr="00B30DCC">
        <w:trPr>
          <w:cantSplit/>
          <w:trHeight w:val="1619"/>
          <w:jc w:val="center"/>
        </w:trPr>
        <w:tc>
          <w:tcPr>
            <w:tcW w:w="10026" w:type="dxa"/>
            <w:gridSpan w:val="3"/>
          </w:tcPr>
          <w:p w:rsidR="00AA7898" w:rsidRPr="00DB5899" w:rsidRDefault="00AA7898" w:rsidP="000B2D29">
            <w:pPr>
              <w:spacing w:before="120" w:line="300" w:lineRule="auto"/>
              <w:jc w:val="center"/>
              <w:rPr>
                <w:b/>
                <w:bCs/>
                <w:color w:val="000000"/>
                <w:spacing w:val="50"/>
                <w:sz w:val="44"/>
                <w:szCs w:val="44"/>
              </w:rPr>
            </w:pPr>
            <w:r w:rsidRPr="00DB5899">
              <w:rPr>
                <w:b/>
                <w:bCs/>
                <w:color w:val="000000"/>
                <w:spacing w:val="50"/>
                <w:sz w:val="44"/>
                <w:szCs w:val="44"/>
              </w:rPr>
              <w:t>ПОСТАНОВЛЕНИЕ</w:t>
            </w:r>
          </w:p>
          <w:p w:rsidR="00AA7898" w:rsidRPr="00EA79B9" w:rsidRDefault="00AA7898" w:rsidP="000B2D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79B9">
              <w:rPr>
                <w:b/>
                <w:color w:val="000000"/>
                <w:sz w:val="28"/>
                <w:szCs w:val="28"/>
              </w:rPr>
              <w:t>АДМИНИСТРАЦИИ ДОБРИНСКОГО МУНИЦИПАЛЬНОГО РАЙОНА</w:t>
            </w:r>
          </w:p>
          <w:p w:rsidR="00AA7898" w:rsidRDefault="00AA7898" w:rsidP="000B2D29">
            <w:pPr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EA79B9">
              <w:rPr>
                <w:b/>
                <w:bCs/>
                <w:color w:val="000000"/>
                <w:spacing w:val="8"/>
                <w:sz w:val="28"/>
                <w:szCs w:val="28"/>
              </w:rPr>
              <w:t>ЛИПЕЦКОЙ ОБЛАСТИ</w:t>
            </w:r>
          </w:p>
          <w:p w:rsidR="00AA7898" w:rsidRDefault="00AA7898" w:rsidP="000B2D29">
            <w:pPr>
              <w:rPr>
                <w:sz w:val="24"/>
                <w:szCs w:val="24"/>
              </w:rPr>
            </w:pPr>
          </w:p>
          <w:p w:rsidR="00AA7898" w:rsidRPr="00EA79B9" w:rsidRDefault="00AA7898" w:rsidP="000B2D29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A7898" w:rsidRPr="00DB5899" w:rsidTr="00B30DCC">
        <w:trPr>
          <w:cantSplit/>
          <w:trHeight w:hRule="exact" w:val="527"/>
          <w:jc w:val="center"/>
        </w:trPr>
        <w:tc>
          <w:tcPr>
            <w:tcW w:w="3866" w:type="dxa"/>
          </w:tcPr>
          <w:p w:rsidR="00AA7898" w:rsidRPr="002E311A" w:rsidRDefault="00AA7898" w:rsidP="000B2D29">
            <w:pPr>
              <w:spacing w:before="120" w:line="240" w:lineRule="atLeast"/>
              <w:rPr>
                <w:sz w:val="28"/>
                <w:szCs w:val="28"/>
                <w:u w:val="single"/>
              </w:rPr>
            </w:pPr>
            <w:r w:rsidRPr="00B91130">
              <w:rPr>
                <w:color w:val="FF0000"/>
                <w:spacing w:val="-10"/>
                <w:sz w:val="28"/>
                <w:szCs w:val="28"/>
              </w:rPr>
              <w:t xml:space="preserve">      </w:t>
            </w:r>
            <w:r w:rsidR="002E311A" w:rsidRPr="002E311A">
              <w:rPr>
                <w:spacing w:val="-10"/>
                <w:sz w:val="28"/>
                <w:szCs w:val="28"/>
                <w:u w:val="single"/>
                <w:lang w:val="en-US"/>
              </w:rPr>
              <w:t>14.05.2020</w:t>
            </w:r>
            <w:r w:rsidR="002E311A" w:rsidRPr="002E311A">
              <w:rPr>
                <w:spacing w:val="-10"/>
                <w:sz w:val="28"/>
                <w:szCs w:val="28"/>
                <w:u w:val="single"/>
              </w:rPr>
              <w:t>г.</w:t>
            </w:r>
          </w:p>
          <w:p w:rsidR="00AA7898" w:rsidRPr="00DB5899" w:rsidRDefault="00AA7898" w:rsidP="000B2D29">
            <w:pPr>
              <w:spacing w:before="200" w:line="24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49" w:type="dxa"/>
          </w:tcPr>
          <w:p w:rsidR="00AA7898" w:rsidRPr="00DB5899" w:rsidRDefault="00AA7898" w:rsidP="000B2D29">
            <w:pPr>
              <w:spacing w:before="120" w:line="240" w:lineRule="atLeast"/>
              <w:ind w:left="-312" w:firstLine="4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5899">
              <w:rPr>
                <w:b/>
                <w:bCs/>
                <w:color w:val="000000"/>
                <w:sz w:val="28"/>
                <w:szCs w:val="28"/>
              </w:rPr>
              <w:t>п.  Добринка</w:t>
            </w:r>
          </w:p>
        </w:tc>
        <w:tc>
          <w:tcPr>
            <w:tcW w:w="3710" w:type="dxa"/>
          </w:tcPr>
          <w:p w:rsidR="00AA7898" w:rsidRPr="00DB5899" w:rsidRDefault="00AA7898" w:rsidP="002E311A">
            <w:pPr>
              <w:spacing w:before="120" w:line="240" w:lineRule="atLeast"/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B5899">
              <w:rPr>
                <w:color w:val="000000"/>
                <w:sz w:val="28"/>
                <w:szCs w:val="28"/>
              </w:rPr>
              <w:t>№</w:t>
            </w:r>
            <w:r w:rsidR="00E46CC3">
              <w:rPr>
                <w:color w:val="000000"/>
                <w:sz w:val="28"/>
                <w:szCs w:val="28"/>
              </w:rPr>
              <w:t xml:space="preserve"> _</w:t>
            </w:r>
            <w:r w:rsidR="002E311A">
              <w:rPr>
                <w:color w:val="000000"/>
                <w:sz w:val="28"/>
                <w:szCs w:val="28"/>
                <w:lang w:val="en-US"/>
              </w:rPr>
              <w:t>274</w:t>
            </w:r>
          </w:p>
        </w:tc>
      </w:tr>
    </w:tbl>
    <w:p w:rsidR="00201516" w:rsidRDefault="00201516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1130" w:rsidRDefault="000B1480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91130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</w:t>
      </w:r>
    </w:p>
    <w:p w:rsidR="00B91130" w:rsidRDefault="00443448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9113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B91130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B911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B91130" w:rsidRDefault="00443448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91130">
        <w:rPr>
          <w:rFonts w:ascii="Times New Roman" w:hAnsi="Times New Roman" w:cs="Times New Roman"/>
          <w:b w:val="0"/>
          <w:sz w:val="28"/>
          <w:szCs w:val="28"/>
        </w:rPr>
        <w:t>айона от 31.05.2019г. №385 «</w:t>
      </w:r>
      <w:r w:rsidR="00B91130" w:rsidRPr="003B6786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B91130" w:rsidRDefault="00B91130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B6786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786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516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правлением финансов</w:t>
      </w:r>
    </w:p>
    <w:p w:rsidR="00B91130" w:rsidRDefault="00B91130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3B6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B91130" w:rsidRDefault="00B91130" w:rsidP="00BF2A8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Липецкой области внутреннего муниципального</w:t>
      </w:r>
    </w:p>
    <w:p w:rsidR="00B91130" w:rsidRDefault="00B91130" w:rsidP="00BF2A8D">
      <w:pPr>
        <w:pStyle w:val="ConsPlusTitle"/>
        <w:tabs>
          <w:tab w:val="left" w:pos="709"/>
        </w:tabs>
        <w:jc w:val="both"/>
      </w:pPr>
      <w:r w:rsidRPr="003B6786">
        <w:rPr>
          <w:rFonts w:ascii="Times New Roman" w:hAnsi="Times New Roman" w:cs="Times New Roman"/>
          <w:b w:val="0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7898" w:rsidRDefault="00AA7898" w:rsidP="00CC040B">
      <w:pPr>
        <w:pStyle w:val="ConsPlusTitle"/>
        <w:tabs>
          <w:tab w:val="left" w:pos="709"/>
        </w:tabs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516" w:rsidRDefault="00AA7898" w:rsidP="0071269B">
      <w:pPr>
        <w:jc w:val="both"/>
        <w:rPr>
          <w:rFonts w:eastAsia="Times New Roman"/>
          <w:color w:val="000000"/>
          <w:sz w:val="28"/>
          <w:szCs w:val="28"/>
        </w:rPr>
      </w:pPr>
      <w:r w:rsidRPr="003B6786">
        <w:rPr>
          <w:sz w:val="28"/>
          <w:szCs w:val="28"/>
        </w:rPr>
        <w:t xml:space="preserve">         </w:t>
      </w:r>
      <w:r w:rsidR="00201516" w:rsidRPr="00367D3E">
        <w:rPr>
          <w:sz w:val="28"/>
          <w:szCs w:val="28"/>
        </w:rPr>
        <w:t xml:space="preserve">В соответствии с </w:t>
      </w:r>
      <w:hyperlink r:id="rId6" w:history="1">
        <w:r w:rsidR="00201516" w:rsidRPr="00367D3E">
          <w:rPr>
            <w:sz w:val="28"/>
            <w:szCs w:val="28"/>
          </w:rPr>
          <w:t>частью 3 статьи 269.2</w:t>
        </w:r>
      </w:hyperlink>
      <w:r w:rsidR="00201516" w:rsidRPr="00367D3E">
        <w:rPr>
          <w:sz w:val="28"/>
          <w:szCs w:val="28"/>
        </w:rPr>
        <w:t xml:space="preserve"> Бюджетного кодекса Российской Федерации, статьи </w:t>
      </w:r>
      <w:r w:rsidR="00201516">
        <w:rPr>
          <w:sz w:val="28"/>
          <w:szCs w:val="28"/>
        </w:rPr>
        <w:t>36</w:t>
      </w:r>
      <w:r w:rsidR="00201516" w:rsidRPr="00367D3E">
        <w:rPr>
          <w:sz w:val="28"/>
          <w:szCs w:val="28"/>
        </w:rPr>
        <w:t xml:space="preserve"> </w:t>
      </w:r>
      <w:r w:rsidR="00201516">
        <w:rPr>
          <w:sz w:val="28"/>
          <w:szCs w:val="28"/>
        </w:rPr>
        <w:t xml:space="preserve">Решения </w:t>
      </w:r>
      <w:proofErr w:type="spellStart"/>
      <w:r w:rsidR="00201516">
        <w:rPr>
          <w:sz w:val="28"/>
          <w:szCs w:val="28"/>
        </w:rPr>
        <w:t>Добринского</w:t>
      </w:r>
      <w:proofErr w:type="spellEnd"/>
      <w:r w:rsidR="00201516">
        <w:rPr>
          <w:sz w:val="28"/>
          <w:szCs w:val="28"/>
        </w:rPr>
        <w:t xml:space="preserve"> районного Совета депутатов Липецкой области №434 от14.11.2007г. «О</w:t>
      </w:r>
      <w:r w:rsidR="00201516" w:rsidRPr="00367D3E">
        <w:rPr>
          <w:sz w:val="28"/>
          <w:szCs w:val="28"/>
        </w:rPr>
        <w:t xml:space="preserve"> бюджетном процессе </w:t>
      </w:r>
      <w:r w:rsidR="00201516">
        <w:rPr>
          <w:sz w:val="28"/>
          <w:szCs w:val="28"/>
        </w:rPr>
        <w:t xml:space="preserve">в </w:t>
      </w:r>
      <w:proofErr w:type="spellStart"/>
      <w:r w:rsidR="00201516">
        <w:rPr>
          <w:sz w:val="28"/>
          <w:szCs w:val="28"/>
        </w:rPr>
        <w:t>Добринском</w:t>
      </w:r>
      <w:proofErr w:type="spellEnd"/>
      <w:r w:rsidR="00201516">
        <w:rPr>
          <w:sz w:val="28"/>
          <w:szCs w:val="28"/>
        </w:rPr>
        <w:t xml:space="preserve"> районе </w:t>
      </w:r>
      <w:r w:rsidR="00201516" w:rsidRPr="00367D3E">
        <w:rPr>
          <w:sz w:val="28"/>
          <w:szCs w:val="28"/>
        </w:rPr>
        <w:t>Липецкой области»</w:t>
      </w:r>
      <w:r w:rsidR="003B36EE">
        <w:rPr>
          <w:sz w:val="28"/>
          <w:szCs w:val="28"/>
        </w:rPr>
        <w:t xml:space="preserve"> (с изменениями)</w:t>
      </w:r>
      <w:r w:rsidR="0071269B">
        <w:rPr>
          <w:sz w:val="28"/>
          <w:szCs w:val="28"/>
        </w:rPr>
        <w:t>.</w:t>
      </w:r>
      <w:r w:rsidR="00201516" w:rsidRPr="00367D3E">
        <w:rPr>
          <w:sz w:val="28"/>
          <w:szCs w:val="28"/>
        </w:rPr>
        <w:t xml:space="preserve"> </w:t>
      </w:r>
    </w:p>
    <w:p w:rsidR="00B30DCC" w:rsidRDefault="00201516" w:rsidP="00E61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61B2C" w:rsidRPr="00E61B2C">
        <w:rPr>
          <w:sz w:val="28"/>
          <w:szCs w:val="28"/>
        </w:rPr>
        <w:t xml:space="preserve">По результатам проведенного мониторинга и в целях приведения в соответствие с действующим законодательством нормативных правовых актов администрации </w:t>
      </w:r>
      <w:proofErr w:type="spellStart"/>
      <w:r w:rsidR="00E61B2C">
        <w:rPr>
          <w:sz w:val="28"/>
          <w:szCs w:val="28"/>
        </w:rPr>
        <w:t>Добринского</w:t>
      </w:r>
      <w:proofErr w:type="spellEnd"/>
      <w:r w:rsidR="00E61B2C">
        <w:rPr>
          <w:sz w:val="28"/>
          <w:szCs w:val="28"/>
        </w:rPr>
        <w:t xml:space="preserve"> муниципального района </w:t>
      </w:r>
      <w:r w:rsidR="00E61B2C" w:rsidRPr="00E61B2C">
        <w:rPr>
          <w:sz w:val="28"/>
          <w:szCs w:val="28"/>
        </w:rPr>
        <w:t xml:space="preserve">Липецкой области администрация </w:t>
      </w:r>
      <w:proofErr w:type="spellStart"/>
      <w:r w:rsidR="00E61B2C">
        <w:rPr>
          <w:sz w:val="28"/>
          <w:szCs w:val="28"/>
        </w:rPr>
        <w:t>Добринского</w:t>
      </w:r>
      <w:proofErr w:type="spellEnd"/>
      <w:r w:rsidR="00E61B2C">
        <w:rPr>
          <w:sz w:val="28"/>
          <w:szCs w:val="28"/>
        </w:rPr>
        <w:t xml:space="preserve"> муниципального района </w:t>
      </w:r>
    </w:p>
    <w:p w:rsidR="00201516" w:rsidRDefault="00E61B2C" w:rsidP="00E61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B2C">
        <w:rPr>
          <w:sz w:val="28"/>
          <w:szCs w:val="28"/>
        </w:rPr>
        <w:t xml:space="preserve"> </w:t>
      </w:r>
      <w:r w:rsidR="00201516">
        <w:rPr>
          <w:sz w:val="28"/>
          <w:szCs w:val="28"/>
        </w:rPr>
        <w:t xml:space="preserve"> </w:t>
      </w:r>
    </w:p>
    <w:p w:rsidR="0071269B" w:rsidRDefault="00201516" w:rsidP="007126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3B6786">
        <w:rPr>
          <w:b/>
          <w:bCs/>
          <w:sz w:val="28"/>
          <w:szCs w:val="28"/>
        </w:rPr>
        <w:t>ПОСТАНОВЛЯЕТ:</w:t>
      </w:r>
    </w:p>
    <w:p w:rsidR="00201516" w:rsidRPr="000A56AF" w:rsidRDefault="000A56AF" w:rsidP="000A56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01516" w:rsidRPr="000A56AF">
        <w:rPr>
          <w:sz w:val="28"/>
          <w:szCs w:val="28"/>
        </w:rPr>
        <w:t>В</w:t>
      </w:r>
      <w:r w:rsidR="00E61B2C" w:rsidRPr="000A56AF">
        <w:rPr>
          <w:sz w:val="28"/>
          <w:szCs w:val="28"/>
        </w:rPr>
        <w:t xml:space="preserve">нести </w:t>
      </w:r>
      <w:r w:rsidR="00201516" w:rsidRPr="000A56AF">
        <w:rPr>
          <w:sz w:val="28"/>
          <w:szCs w:val="28"/>
        </w:rPr>
        <w:t xml:space="preserve">изменения </w:t>
      </w:r>
      <w:r w:rsidR="00E61B2C" w:rsidRPr="000A56AF">
        <w:rPr>
          <w:sz w:val="28"/>
          <w:szCs w:val="28"/>
        </w:rPr>
        <w:t>в</w:t>
      </w:r>
      <w:r w:rsidR="00201516" w:rsidRPr="000A56AF">
        <w:rPr>
          <w:sz w:val="28"/>
          <w:szCs w:val="28"/>
        </w:rPr>
        <w:t xml:space="preserve"> «Порядок</w:t>
      </w:r>
      <w:r w:rsidR="00E61B2C" w:rsidRPr="000A56AF">
        <w:rPr>
          <w:sz w:val="28"/>
          <w:szCs w:val="28"/>
        </w:rPr>
        <w:t xml:space="preserve"> осуществления управлением финансов </w:t>
      </w:r>
      <w:r w:rsidR="00BA6806" w:rsidRPr="000A56AF">
        <w:rPr>
          <w:sz w:val="28"/>
          <w:szCs w:val="28"/>
        </w:rPr>
        <w:t xml:space="preserve">администрации </w:t>
      </w:r>
      <w:proofErr w:type="spellStart"/>
      <w:r w:rsidR="00BA6806" w:rsidRPr="000A56AF">
        <w:rPr>
          <w:sz w:val="28"/>
          <w:szCs w:val="28"/>
        </w:rPr>
        <w:t>Добринского</w:t>
      </w:r>
      <w:proofErr w:type="spellEnd"/>
      <w:r w:rsidR="00BA6806" w:rsidRPr="000A56AF">
        <w:rPr>
          <w:sz w:val="28"/>
          <w:szCs w:val="28"/>
        </w:rPr>
        <w:t xml:space="preserve"> муниципального района </w:t>
      </w:r>
      <w:r w:rsidR="00E61B2C" w:rsidRPr="000A56AF">
        <w:rPr>
          <w:sz w:val="28"/>
          <w:szCs w:val="28"/>
        </w:rPr>
        <w:t xml:space="preserve">Липецкой области внутреннего </w:t>
      </w:r>
      <w:r w:rsidR="002512CE" w:rsidRPr="000A56AF">
        <w:rPr>
          <w:sz w:val="28"/>
          <w:szCs w:val="28"/>
        </w:rPr>
        <w:t>муниципального</w:t>
      </w:r>
      <w:r w:rsidR="00E61B2C" w:rsidRPr="000A56AF">
        <w:rPr>
          <w:sz w:val="28"/>
          <w:szCs w:val="28"/>
        </w:rPr>
        <w:t xml:space="preserve"> финансового контроля»</w:t>
      </w:r>
      <w:r w:rsidR="006E0E2F">
        <w:rPr>
          <w:sz w:val="28"/>
          <w:szCs w:val="28"/>
        </w:rPr>
        <w:t xml:space="preserve"> утвержденного постановлением администрации </w:t>
      </w:r>
      <w:proofErr w:type="spellStart"/>
      <w:r w:rsidR="006E0E2F">
        <w:rPr>
          <w:sz w:val="28"/>
          <w:szCs w:val="28"/>
        </w:rPr>
        <w:t>Добринского</w:t>
      </w:r>
      <w:proofErr w:type="spellEnd"/>
      <w:r w:rsidR="006E0E2F">
        <w:rPr>
          <w:sz w:val="28"/>
          <w:szCs w:val="28"/>
        </w:rPr>
        <w:t xml:space="preserve"> муниципального района от 31.05.2019г. №385</w:t>
      </w:r>
      <w:r w:rsidR="0071269B" w:rsidRPr="000A56AF">
        <w:rPr>
          <w:sz w:val="28"/>
          <w:szCs w:val="28"/>
        </w:rPr>
        <w:t>, согласно приложения.</w:t>
      </w:r>
    </w:p>
    <w:p w:rsidR="00201516" w:rsidRPr="000A56AF" w:rsidRDefault="000A56AF" w:rsidP="000A56A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="00C0412C" w:rsidRPr="000A56AF">
        <w:rPr>
          <w:bCs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C0412C" w:rsidRPr="000A56AF">
        <w:rPr>
          <w:bCs/>
          <w:sz w:val="28"/>
          <w:szCs w:val="28"/>
        </w:rPr>
        <w:t>Добринские</w:t>
      </w:r>
      <w:proofErr w:type="spellEnd"/>
      <w:r w:rsidR="00C0412C" w:rsidRPr="000A56AF">
        <w:rPr>
          <w:bCs/>
          <w:sz w:val="28"/>
          <w:szCs w:val="28"/>
        </w:rPr>
        <w:t xml:space="preserve"> вести» и р</w:t>
      </w:r>
      <w:r w:rsidR="00201516" w:rsidRPr="000A56AF">
        <w:rPr>
          <w:bCs/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201516" w:rsidRPr="000A56AF">
        <w:rPr>
          <w:bCs/>
          <w:sz w:val="28"/>
          <w:szCs w:val="28"/>
        </w:rPr>
        <w:t>Добринского</w:t>
      </w:r>
      <w:proofErr w:type="spellEnd"/>
      <w:r w:rsidR="00201516" w:rsidRPr="000A56AF">
        <w:rPr>
          <w:bCs/>
          <w:sz w:val="28"/>
          <w:szCs w:val="28"/>
        </w:rPr>
        <w:t xml:space="preserve"> муниципального района в сети Интернет </w:t>
      </w:r>
      <w:hyperlink r:id="rId7" w:history="1">
        <w:r w:rsidR="00201516" w:rsidRPr="000A56AF">
          <w:rPr>
            <w:rStyle w:val="a7"/>
            <w:bCs/>
            <w:sz w:val="28"/>
            <w:szCs w:val="28"/>
            <w:lang w:val="en-US"/>
          </w:rPr>
          <w:t>www</w:t>
        </w:r>
        <w:r w:rsidR="00201516" w:rsidRPr="000A56AF">
          <w:rPr>
            <w:rStyle w:val="a7"/>
            <w:bCs/>
            <w:sz w:val="28"/>
            <w:szCs w:val="28"/>
          </w:rPr>
          <w:t>.</w:t>
        </w:r>
        <w:proofErr w:type="spellStart"/>
        <w:r w:rsidR="00201516" w:rsidRPr="000A56AF">
          <w:rPr>
            <w:rStyle w:val="a7"/>
            <w:bCs/>
            <w:sz w:val="28"/>
            <w:szCs w:val="28"/>
            <w:lang w:val="en-US"/>
          </w:rPr>
          <w:t>admdobrinka</w:t>
        </w:r>
        <w:proofErr w:type="spellEnd"/>
        <w:r w:rsidR="00201516" w:rsidRPr="000A56AF">
          <w:rPr>
            <w:rStyle w:val="a7"/>
            <w:bCs/>
            <w:sz w:val="28"/>
            <w:szCs w:val="28"/>
          </w:rPr>
          <w:t>.</w:t>
        </w:r>
        <w:proofErr w:type="spellStart"/>
        <w:r w:rsidR="00201516" w:rsidRPr="000A56A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201516" w:rsidRPr="000A56AF">
        <w:rPr>
          <w:bCs/>
          <w:sz w:val="28"/>
          <w:szCs w:val="28"/>
        </w:rPr>
        <w:t>.</w:t>
      </w:r>
    </w:p>
    <w:p w:rsidR="00201516" w:rsidRPr="000A56AF" w:rsidRDefault="000A56AF" w:rsidP="000A56A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="00201516" w:rsidRPr="000A56AF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201516" w:rsidRPr="000A56AF">
        <w:rPr>
          <w:bCs/>
          <w:sz w:val="28"/>
          <w:szCs w:val="28"/>
        </w:rPr>
        <w:t>Добринского</w:t>
      </w:r>
      <w:proofErr w:type="spellEnd"/>
      <w:r w:rsidR="00201516" w:rsidRPr="000A56AF">
        <w:rPr>
          <w:bCs/>
          <w:sz w:val="28"/>
          <w:szCs w:val="28"/>
        </w:rPr>
        <w:t xml:space="preserve"> муниципального района – начальника управления финансов </w:t>
      </w:r>
      <w:proofErr w:type="spellStart"/>
      <w:r w:rsidR="00201516" w:rsidRPr="000A56AF">
        <w:rPr>
          <w:bCs/>
          <w:sz w:val="28"/>
          <w:szCs w:val="28"/>
        </w:rPr>
        <w:t>Неворову</w:t>
      </w:r>
      <w:proofErr w:type="spellEnd"/>
      <w:r w:rsidR="00201516" w:rsidRPr="000A56AF">
        <w:rPr>
          <w:bCs/>
          <w:sz w:val="28"/>
          <w:szCs w:val="28"/>
        </w:rPr>
        <w:t xml:space="preserve"> В.Т.</w:t>
      </w:r>
    </w:p>
    <w:p w:rsidR="00201516" w:rsidRPr="00201516" w:rsidRDefault="00201516" w:rsidP="00201516">
      <w:pPr>
        <w:pStyle w:val="a6"/>
        <w:rPr>
          <w:bCs/>
          <w:sz w:val="28"/>
          <w:szCs w:val="28"/>
        </w:rPr>
      </w:pPr>
    </w:p>
    <w:p w:rsidR="00201516" w:rsidRDefault="00201516" w:rsidP="00201516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                                                            </w:t>
      </w:r>
    </w:p>
    <w:p w:rsidR="00201516" w:rsidRPr="00E84E23" w:rsidRDefault="00201516" w:rsidP="00201516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 xml:space="preserve">муниципального </w:t>
      </w:r>
      <w:r w:rsidRPr="00E84E23">
        <w:t>района</w:t>
      </w:r>
      <w:r>
        <w:t xml:space="preserve">                                                        С.П. Москворецкий</w:t>
      </w:r>
    </w:p>
    <w:p w:rsidR="0071269B" w:rsidRDefault="0071269B" w:rsidP="00201516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201516" w:rsidRDefault="00201516" w:rsidP="00201516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Иванов О.Е.</w:t>
      </w:r>
    </w:p>
    <w:p w:rsidR="00201516" w:rsidRDefault="00201516" w:rsidP="00201516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2-37-26</w:t>
      </w:r>
    </w:p>
    <w:p w:rsidR="00C0412C" w:rsidRDefault="00C0412C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Pr="00886F57" w:rsidRDefault="00201516" w:rsidP="00201516">
      <w:pPr>
        <w:rPr>
          <w:sz w:val="28"/>
          <w:szCs w:val="28"/>
        </w:rPr>
      </w:pPr>
      <w:r w:rsidRPr="00886F57">
        <w:rPr>
          <w:sz w:val="28"/>
          <w:szCs w:val="28"/>
        </w:rPr>
        <w:t>Вносит:</w:t>
      </w:r>
    </w:p>
    <w:p w:rsidR="00201516" w:rsidRPr="00886F57" w:rsidRDefault="00201516" w:rsidP="00201516">
      <w:pPr>
        <w:rPr>
          <w:sz w:val="28"/>
          <w:szCs w:val="28"/>
        </w:rPr>
      </w:pPr>
    </w:p>
    <w:p w:rsidR="00201516" w:rsidRPr="00886F57" w:rsidRDefault="00201516" w:rsidP="00201516">
      <w:pPr>
        <w:rPr>
          <w:sz w:val="28"/>
          <w:szCs w:val="28"/>
        </w:rPr>
      </w:pPr>
      <w:r w:rsidRPr="00886F57">
        <w:rPr>
          <w:sz w:val="28"/>
          <w:szCs w:val="28"/>
        </w:rPr>
        <w:t xml:space="preserve">Заместитель главы администрации </w:t>
      </w:r>
    </w:p>
    <w:p w:rsidR="00201516" w:rsidRPr="00886F57" w:rsidRDefault="00201516" w:rsidP="00201516">
      <w:pPr>
        <w:rPr>
          <w:sz w:val="28"/>
          <w:szCs w:val="28"/>
        </w:rPr>
      </w:pPr>
      <w:r w:rsidRPr="00886F57">
        <w:rPr>
          <w:sz w:val="28"/>
          <w:szCs w:val="28"/>
        </w:rPr>
        <w:t>муниципального района -</w:t>
      </w:r>
    </w:p>
    <w:p w:rsidR="00201516" w:rsidRPr="00886F57" w:rsidRDefault="00201516" w:rsidP="00201516">
      <w:pPr>
        <w:rPr>
          <w:b/>
          <w:sz w:val="28"/>
          <w:szCs w:val="28"/>
        </w:rPr>
      </w:pPr>
      <w:r w:rsidRPr="00886F57">
        <w:rPr>
          <w:sz w:val="28"/>
          <w:szCs w:val="28"/>
        </w:rPr>
        <w:t xml:space="preserve">начальник управления финансов                                                  В.Т. </w:t>
      </w:r>
      <w:proofErr w:type="spellStart"/>
      <w:r w:rsidRPr="00886F57">
        <w:rPr>
          <w:sz w:val="28"/>
          <w:szCs w:val="28"/>
        </w:rPr>
        <w:t>Неворова</w:t>
      </w:r>
      <w:proofErr w:type="spellEnd"/>
    </w:p>
    <w:p w:rsidR="00201516" w:rsidRPr="00886F57" w:rsidRDefault="00201516" w:rsidP="00201516">
      <w:pPr>
        <w:rPr>
          <w:sz w:val="28"/>
          <w:szCs w:val="28"/>
        </w:rPr>
      </w:pPr>
    </w:p>
    <w:p w:rsidR="00201516" w:rsidRPr="00886F57" w:rsidRDefault="00201516" w:rsidP="00201516">
      <w:pPr>
        <w:rPr>
          <w:sz w:val="28"/>
          <w:szCs w:val="28"/>
        </w:rPr>
      </w:pPr>
      <w:r w:rsidRPr="00886F57">
        <w:rPr>
          <w:sz w:val="28"/>
          <w:szCs w:val="28"/>
        </w:rPr>
        <w:t>Согласовано:</w:t>
      </w:r>
    </w:p>
    <w:p w:rsidR="00201516" w:rsidRPr="00886F57" w:rsidRDefault="00201516" w:rsidP="00201516">
      <w:pPr>
        <w:rPr>
          <w:sz w:val="28"/>
          <w:szCs w:val="28"/>
        </w:rPr>
      </w:pPr>
    </w:p>
    <w:p w:rsidR="00201516" w:rsidRDefault="00201516" w:rsidP="002015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86F57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правовой работы и </w:t>
      </w:r>
    </w:p>
    <w:p w:rsidR="00201516" w:rsidRPr="00886F57" w:rsidRDefault="00201516" w:rsidP="00201516">
      <w:pPr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Pr="00886F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Pr="00886F57">
        <w:rPr>
          <w:sz w:val="28"/>
          <w:szCs w:val="28"/>
        </w:rPr>
        <w:t xml:space="preserve">  Н.А. Гаврилов</w:t>
      </w: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16" w:rsidRDefault="00201516" w:rsidP="0020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C0412C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231388" w:rsidRDefault="00231388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231388" w:rsidRDefault="00231388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D86C91" w:rsidRDefault="00D86C91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D86C91" w:rsidRDefault="00D86C91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0412C" w:rsidRDefault="00570A28" w:rsidP="00570A28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570A28" w:rsidRDefault="00C0412C" w:rsidP="00C0412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</w:t>
      </w:r>
      <w:r w:rsidR="00570A2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570A28">
        <w:rPr>
          <w:sz w:val="28"/>
          <w:szCs w:val="28"/>
        </w:rPr>
        <w:t>Добринского</w:t>
      </w:r>
      <w:proofErr w:type="spellEnd"/>
      <w:r w:rsidR="00570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C0412C" w:rsidRDefault="00C0412C" w:rsidP="00C0412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 </w:t>
      </w:r>
    </w:p>
    <w:p w:rsidR="00C0412C" w:rsidRDefault="00C0412C" w:rsidP="00C0412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Липецкой области   </w:t>
      </w:r>
    </w:p>
    <w:p w:rsidR="00570A28" w:rsidRDefault="00C0412C" w:rsidP="00C0412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70A2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0C19">
        <w:rPr>
          <w:sz w:val="28"/>
          <w:szCs w:val="28"/>
          <w:lang w:val="en-US"/>
        </w:rPr>
        <w:t xml:space="preserve">274 </w:t>
      </w:r>
      <w:r>
        <w:rPr>
          <w:sz w:val="28"/>
          <w:szCs w:val="28"/>
        </w:rPr>
        <w:t>о</w:t>
      </w:r>
      <w:r w:rsidR="00570A28">
        <w:rPr>
          <w:sz w:val="28"/>
          <w:szCs w:val="28"/>
        </w:rPr>
        <w:t xml:space="preserve">т </w:t>
      </w:r>
      <w:r w:rsidR="00AD0C19">
        <w:rPr>
          <w:sz w:val="28"/>
          <w:szCs w:val="28"/>
          <w:lang w:val="en-US"/>
        </w:rPr>
        <w:t>14</w:t>
      </w:r>
      <w:r w:rsidR="00AD0C19">
        <w:rPr>
          <w:sz w:val="28"/>
          <w:szCs w:val="28"/>
        </w:rPr>
        <w:t>.05.</w:t>
      </w:r>
      <w:bookmarkStart w:id="0" w:name="_GoBack"/>
      <w:bookmarkEnd w:id="0"/>
      <w:r w:rsidR="00570A28">
        <w:rPr>
          <w:sz w:val="28"/>
          <w:szCs w:val="28"/>
        </w:rPr>
        <w:t xml:space="preserve">2020года. </w:t>
      </w:r>
    </w:p>
    <w:p w:rsidR="00201516" w:rsidRDefault="00201516" w:rsidP="00367D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01516" w:rsidRDefault="00201516" w:rsidP="00367D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01516" w:rsidRDefault="00201516" w:rsidP="00367D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D7F41" w:rsidRDefault="005D7F41" w:rsidP="005D7F41">
      <w:pPr>
        <w:autoSpaceDE w:val="0"/>
        <w:autoSpaceDN w:val="0"/>
        <w:adjustRightInd w:val="0"/>
        <w:rPr>
          <w:sz w:val="28"/>
          <w:szCs w:val="28"/>
        </w:rPr>
      </w:pPr>
    </w:p>
    <w:p w:rsidR="00367D3E" w:rsidRPr="005D7F41" w:rsidRDefault="00367D3E" w:rsidP="005D7F41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5D7F41">
        <w:rPr>
          <w:sz w:val="28"/>
          <w:szCs w:val="28"/>
        </w:rPr>
        <w:t xml:space="preserve"> В разделе </w:t>
      </w:r>
      <w:r w:rsidRPr="005D7F41">
        <w:rPr>
          <w:sz w:val="28"/>
          <w:szCs w:val="28"/>
          <w:lang w:val="en-US"/>
        </w:rPr>
        <w:t>I</w:t>
      </w:r>
      <w:r w:rsidRPr="005D7F41">
        <w:rPr>
          <w:sz w:val="28"/>
          <w:szCs w:val="28"/>
        </w:rPr>
        <w:t xml:space="preserve"> «Общие положения»:</w:t>
      </w:r>
    </w:p>
    <w:p w:rsidR="00367D3E" w:rsidRPr="00367D3E" w:rsidRDefault="00367D3E" w:rsidP="005D7F41">
      <w:pPr>
        <w:autoSpaceDE w:val="0"/>
        <w:autoSpaceDN w:val="0"/>
        <w:adjustRightInd w:val="0"/>
        <w:rPr>
          <w:sz w:val="28"/>
          <w:szCs w:val="28"/>
        </w:rPr>
      </w:pPr>
      <w:r w:rsidRPr="00367D3E">
        <w:rPr>
          <w:sz w:val="28"/>
          <w:szCs w:val="28"/>
        </w:rPr>
        <w:t xml:space="preserve">            в пункте 1 слова «в сфере бюджетных правоотношений» исключить;</w:t>
      </w:r>
    </w:p>
    <w:p w:rsidR="00367D3E" w:rsidRPr="00367D3E" w:rsidRDefault="00367D3E" w:rsidP="005D7F4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67D3E">
        <w:rPr>
          <w:sz w:val="28"/>
          <w:szCs w:val="28"/>
        </w:rPr>
        <w:t xml:space="preserve">    пункт 4 изложить в следующей редакции:</w:t>
      </w:r>
    </w:p>
    <w:p w:rsidR="00367D3E" w:rsidRPr="00367D3E" w:rsidRDefault="000C08C9" w:rsidP="000C08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7D3E" w:rsidRPr="00367D3E">
        <w:rPr>
          <w:sz w:val="28"/>
          <w:szCs w:val="28"/>
        </w:rPr>
        <w:t xml:space="preserve"> «4. Предметом контрольной деятельности является контроль: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0C08C9">
        <w:rPr>
          <w:sz w:val="28"/>
          <w:szCs w:val="28"/>
        </w:rPr>
        <w:t>районных муниципальных</w:t>
      </w:r>
      <w:r w:rsidRPr="00367D3E">
        <w:rPr>
          <w:sz w:val="28"/>
          <w:szCs w:val="28"/>
        </w:rPr>
        <w:t xml:space="preserve"> учреждений;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0C08C9">
        <w:rPr>
          <w:sz w:val="28"/>
          <w:szCs w:val="28"/>
        </w:rPr>
        <w:t>районного</w:t>
      </w:r>
      <w:r w:rsidRPr="00367D3E">
        <w:rPr>
          <w:sz w:val="28"/>
          <w:szCs w:val="28"/>
        </w:rPr>
        <w:t xml:space="preserve"> бюджета, а также за соблюдением условий договоров (соглашений) о предоставлении средств из </w:t>
      </w:r>
      <w:r w:rsidR="000C08C9">
        <w:rPr>
          <w:sz w:val="28"/>
          <w:szCs w:val="28"/>
        </w:rPr>
        <w:t>районного</w:t>
      </w:r>
      <w:r w:rsidRPr="00367D3E">
        <w:rPr>
          <w:sz w:val="28"/>
          <w:szCs w:val="28"/>
        </w:rPr>
        <w:t xml:space="preserve"> бюджета, </w:t>
      </w:r>
      <w:r w:rsidR="00231388">
        <w:rPr>
          <w:sz w:val="28"/>
          <w:szCs w:val="28"/>
        </w:rPr>
        <w:t>муниципальных</w:t>
      </w:r>
      <w:r w:rsidRPr="004C5261">
        <w:rPr>
          <w:sz w:val="28"/>
          <w:szCs w:val="28"/>
        </w:rPr>
        <w:t xml:space="preserve"> </w:t>
      </w:r>
      <w:r w:rsidRPr="00367D3E">
        <w:rPr>
          <w:sz w:val="28"/>
          <w:szCs w:val="28"/>
        </w:rPr>
        <w:t>контрактов;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</w:t>
      </w:r>
      <w:r w:rsidR="009760F4">
        <w:rPr>
          <w:sz w:val="28"/>
          <w:szCs w:val="28"/>
        </w:rPr>
        <w:t>районного</w:t>
      </w:r>
      <w:r w:rsidRPr="00367D3E">
        <w:rPr>
          <w:sz w:val="28"/>
          <w:szCs w:val="28"/>
        </w:rPr>
        <w:t xml:space="preserve"> бюджета,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231388">
        <w:rPr>
          <w:sz w:val="28"/>
          <w:szCs w:val="28"/>
        </w:rPr>
        <w:t>муниципальных</w:t>
      </w:r>
      <w:r w:rsidRPr="004C5261">
        <w:rPr>
          <w:sz w:val="28"/>
          <w:szCs w:val="28"/>
        </w:rPr>
        <w:t xml:space="preserve"> </w:t>
      </w:r>
      <w:r w:rsidRPr="00367D3E">
        <w:rPr>
          <w:sz w:val="28"/>
          <w:szCs w:val="28"/>
        </w:rPr>
        <w:t xml:space="preserve">контрактов; 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</w:t>
      </w:r>
      <w:r w:rsidR="009760F4">
        <w:rPr>
          <w:sz w:val="28"/>
          <w:szCs w:val="28"/>
        </w:rPr>
        <w:t>районного</w:t>
      </w:r>
      <w:r w:rsidRPr="00367D3E">
        <w:rPr>
          <w:sz w:val="28"/>
          <w:szCs w:val="28"/>
        </w:rPr>
        <w:t xml:space="preserve"> бюджета), в том числе отчетов о реализации </w:t>
      </w:r>
      <w:r w:rsidR="009760F4">
        <w:rPr>
          <w:sz w:val="28"/>
          <w:szCs w:val="28"/>
        </w:rPr>
        <w:t xml:space="preserve">муниципальных </w:t>
      </w:r>
      <w:r w:rsidRPr="00367D3E">
        <w:rPr>
          <w:sz w:val="28"/>
          <w:szCs w:val="28"/>
        </w:rPr>
        <w:t xml:space="preserve">программ </w:t>
      </w:r>
      <w:proofErr w:type="spellStart"/>
      <w:r w:rsidR="00231388">
        <w:rPr>
          <w:sz w:val="28"/>
          <w:szCs w:val="28"/>
        </w:rPr>
        <w:t>Добринского</w:t>
      </w:r>
      <w:proofErr w:type="spellEnd"/>
      <w:r w:rsidR="00231388">
        <w:rPr>
          <w:sz w:val="28"/>
          <w:szCs w:val="28"/>
        </w:rPr>
        <w:t xml:space="preserve"> района</w:t>
      </w:r>
      <w:r w:rsidRPr="00367D3E">
        <w:rPr>
          <w:sz w:val="28"/>
          <w:szCs w:val="28"/>
        </w:rPr>
        <w:t xml:space="preserve">, отчетов об исполнении </w:t>
      </w:r>
      <w:r w:rsidR="009760F4">
        <w:rPr>
          <w:sz w:val="28"/>
          <w:szCs w:val="28"/>
        </w:rPr>
        <w:t>муниципальных</w:t>
      </w:r>
      <w:r w:rsidRPr="00367D3E">
        <w:rPr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</w:t>
      </w:r>
      <w:r w:rsidR="009760F4">
        <w:rPr>
          <w:sz w:val="28"/>
          <w:szCs w:val="28"/>
        </w:rPr>
        <w:t>районного</w:t>
      </w:r>
      <w:r w:rsidRPr="00367D3E">
        <w:rPr>
          <w:sz w:val="28"/>
          <w:szCs w:val="28"/>
        </w:rPr>
        <w:t xml:space="preserve"> бюджета;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2) </w:t>
      </w:r>
      <w:proofErr w:type="gramStart"/>
      <w:r w:rsidRPr="00367D3E">
        <w:rPr>
          <w:sz w:val="28"/>
          <w:szCs w:val="28"/>
        </w:rPr>
        <w:t>В</w:t>
      </w:r>
      <w:proofErr w:type="gramEnd"/>
      <w:r w:rsidRPr="00367D3E">
        <w:rPr>
          <w:sz w:val="28"/>
          <w:szCs w:val="28"/>
        </w:rPr>
        <w:t xml:space="preserve"> разделе II «Планирование контрольных мероприятий и основания проведения внеплановых контрольных мероприятий»:</w:t>
      </w:r>
    </w:p>
    <w:p w:rsidR="00367D3E" w:rsidRPr="00367D3E" w:rsidRDefault="00AD0C19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367D3E" w:rsidRPr="00367D3E">
          <w:rPr>
            <w:sz w:val="28"/>
            <w:szCs w:val="28"/>
          </w:rPr>
          <w:t xml:space="preserve"> в пункт</w:t>
        </w:r>
      </w:hyperlink>
      <w:r w:rsidR="00367D3E" w:rsidRPr="00367D3E">
        <w:rPr>
          <w:sz w:val="28"/>
          <w:szCs w:val="28"/>
        </w:rPr>
        <w:t xml:space="preserve">е 16 слово «форма» заменить словами «метод осуществления </w:t>
      </w:r>
      <w:r w:rsidR="00662C66">
        <w:rPr>
          <w:sz w:val="28"/>
          <w:szCs w:val="28"/>
        </w:rPr>
        <w:t>муниципального</w:t>
      </w:r>
      <w:r w:rsidR="00367D3E" w:rsidRPr="00367D3E">
        <w:rPr>
          <w:sz w:val="28"/>
          <w:szCs w:val="28"/>
        </w:rPr>
        <w:t xml:space="preserve"> финансового контроля»;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в подпункте 2 пункта 19 слова «бюджетного законодательства Российской Федерации» заменить словами «законодательства Российской Федерации и Липецкой области по вопросам, относящимся к предмету контрольной деятельности, установленному пунктом 4 настоящего Порядка;»;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3) </w:t>
      </w:r>
      <w:proofErr w:type="gramStart"/>
      <w:r w:rsidRPr="00367D3E">
        <w:rPr>
          <w:sz w:val="28"/>
          <w:szCs w:val="28"/>
        </w:rPr>
        <w:t>В</w:t>
      </w:r>
      <w:proofErr w:type="gramEnd"/>
      <w:r w:rsidRPr="00367D3E">
        <w:rPr>
          <w:sz w:val="28"/>
          <w:szCs w:val="28"/>
        </w:rPr>
        <w:t xml:space="preserve"> разделе </w:t>
      </w:r>
      <w:r w:rsidR="00332748">
        <w:rPr>
          <w:sz w:val="28"/>
          <w:szCs w:val="28"/>
          <w:lang w:val="en-US"/>
        </w:rPr>
        <w:t>X</w:t>
      </w:r>
      <w:r w:rsidRPr="00367D3E">
        <w:rPr>
          <w:sz w:val="28"/>
          <w:szCs w:val="28"/>
        </w:rPr>
        <w:t xml:space="preserve"> «Реализация результатов контрольного мероприятия»: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>пункт 80 изложить в следующей редакции:</w:t>
      </w:r>
    </w:p>
    <w:p w:rsidR="00367D3E" w:rsidRPr="00367D3E" w:rsidRDefault="00367D3E" w:rsidP="00367D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       «По результатам рассмотрения акта и иных материалов камеральной проверки начальник (заместитель начальника) Управления принимает </w:t>
      </w:r>
      <w:r w:rsidRPr="00367D3E">
        <w:rPr>
          <w:sz w:val="28"/>
          <w:szCs w:val="28"/>
        </w:rPr>
        <w:lastRenderedPageBreak/>
        <w:t>решение:</w:t>
      </w:r>
    </w:p>
    <w:p w:rsidR="00367D3E" w:rsidRPr="00367D3E" w:rsidRDefault="00367D3E" w:rsidP="00367D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1) о направлении или об отсутствии оснований для направления представления и (или) предписания объекту контроля;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2) о проведении внеплановой выездной проверки (ревизии).»;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пункт 81 изложить в следующей редакции:</w:t>
      </w:r>
    </w:p>
    <w:p w:rsidR="00367D3E" w:rsidRPr="00367D3E" w:rsidRDefault="00367D3E" w:rsidP="00367D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        «По результатам рассмотрения акта и иных материалов выездной проверки (ревизии) начальник (заместитель начальника) Управления принимает решение: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</w:t>
      </w:r>
      <w:r w:rsidR="00125AAC">
        <w:rPr>
          <w:sz w:val="28"/>
          <w:szCs w:val="28"/>
        </w:rPr>
        <w:t>-</w:t>
      </w:r>
      <w:r w:rsidRPr="00367D3E">
        <w:rPr>
          <w:sz w:val="28"/>
          <w:szCs w:val="28"/>
        </w:rPr>
        <w:t xml:space="preserve"> о направлении или об отсутствии оснований для направления представления и (или) предписания объекту контроля;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</w:t>
      </w:r>
      <w:r w:rsidR="00125AAC">
        <w:rPr>
          <w:sz w:val="28"/>
          <w:szCs w:val="28"/>
        </w:rPr>
        <w:t>-</w:t>
      </w:r>
      <w:r w:rsidRPr="00367D3E">
        <w:rPr>
          <w:sz w:val="28"/>
          <w:szCs w:val="28"/>
        </w:rPr>
        <w:t xml:space="preserve">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</w:t>
      </w:r>
      <w:r w:rsidR="00125AAC">
        <w:rPr>
          <w:sz w:val="28"/>
          <w:szCs w:val="28"/>
        </w:rPr>
        <w:t>ой</w:t>
      </w:r>
      <w:r w:rsidRPr="00367D3E">
        <w:rPr>
          <w:sz w:val="28"/>
          <w:szCs w:val="28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(ревизии).»;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>пункт 84 изложить в следующей редакции:</w:t>
      </w:r>
    </w:p>
    <w:p w:rsidR="00367D3E" w:rsidRPr="00367D3E" w:rsidRDefault="00367D3E" w:rsidP="00367D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 xml:space="preserve">       </w:t>
      </w:r>
      <w:r w:rsidR="00125AAC">
        <w:rPr>
          <w:sz w:val="28"/>
          <w:szCs w:val="28"/>
        </w:rPr>
        <w:t xml:space="preserve"> -</w:t>
      </w:r>
      <w:r w:rsidRPr="00367D3E">
        <w:rPr>
          <w:sz w:val="28"/>
          <w:szCs w:val="28"/>
        </w:rPr>
        <w:t xml:space="preserve"> В случаях выявления бюджетных нарушений по результатам контрольного мероприятия Управление направляет представлени</w:t>
      </w:r>
      <w:r w:rsidR="00125AAC">
        <w:rPr>
          <w:sz w:val="28"/>
          <w:szCs w:val="28"/>
        </w:rPr>
        <w:t>е</w:t>
      </w:r>
      <w:r w:rsidRPr="00367D3E">
        <w:rPr>
          <w:sz w:val="28"/>
          <w:szCs w:val="28"/>
        </w:rPr>
        <w:t>, предписани</w:t>
      </w:r>
      <w:r w:rsidR="00125AAC">
        <w:rPr>
          <w:sz w:val="28"/>
          <w:szCs w:val="28"/>
        </w:rPr>
        <w:t>е</w:t>
      </w:r>
      <w:r w:rsidRPr="00367D3E">
        <w:rPr>
          <w:sz w:val="28"/>
          <w:szCs w:val="28"/>
        </w:rPr>
        <w:t xml:space="preserve"> и уведомлени</w:t>
      </w:r>
      <w:r w:rsidR="00125AAC">
        <w:rPr>
          <w:sz w:val="28"/>
          <w:szCs w:val="28"/>
        </w:rPr>
        <w:t>е</w:t>
      </w:r>
      <w:r w:rsidRPr="00367D3E">
        <w:rPr>
          <w:sz w:val="28"/>
          <w:szCs w:val="28"/>
        </w:rPr>
        <w:t xml:space="preserve"> о применении бюджетных мер принуждения в соответствии с бюджетным законодательством Российской Федерации и </w:t>
      </w:r>
      <w:hyperlink r:id="rId9" w:history="1">
        <w:r w:rsidRPr="00367D3E">
          <w:rPr>
            <w:sz w:val="28"/>
            <w:szCs w:val="28"/>
          </w:rPr>
          <w:t>законодательством</w:t>
        </w:r>
      </w:hyperlink>
      <w:r w:rsidRPr="00367D3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нужд.»</w:t>
      </w:r>
      <w:r w:rsidR="00F67517">
        <w:rPr>
          <w:sz w:val="28"/>
          <w:szCs w:val="28"/>
        </w:rPr>
        <w:t xml:space="preserve"> (приложение №1, №2, №3)</w:t>
      </w:r>
      <w:r w:rsidRPr="00367D3E">
        <w:rPr>
          <w:sz w:val="28"/>
          <w:szCs w:val="28"/>
        </w:rPr>
        <w:t>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>пункт 85 изложить в следующей редакции:</w:t>
      </w:r>
    </w:p>
    <w:p w:rsidR="00367D3E" w:rsidRPr="00367D3E" w:rsidRDefault="00125AAC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D3E" w:rsidRPr="00367D3E">
        <w:rPr>
          <w:sz w:val="28"/>
          <w:szCs w:val="28"/>
        </w:rPr>
        <w:t xml:space="preserve"> Представления и предписания в течение 30 рабочих дней со дня принятия решения об их направлении вручаются должностному лицу объекта контроля или направляются в адрес объекта контроля заказным почтовым отправлением с уведомлением о вручении.»;</w:t>
      </w:r>
    </w:p>
    <w:p w:rsidR="00367D3E" w:rsidRPr="00367D3E" w:rsidRDefault="00367D3E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D3E">
        <w:rPr>
          <w:sz w:val="28"/>
          <w:szCs w:val="28"/>
        </w:rPr>
        <w:t>пункт 86 изложить в следующей редакции:</w:t>
      </w:r>
    </w:p>
    <w:p w:rsidR="00367D3E" w:rsidRPr="00367D3E" w:rsidRDefault="00125AAC" w:rsidP="0036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D3E" w:rsidRPr="00367D3E">
        <w:rPr>
          <w:sz w:val="28"/>
          <w:szCs w:val="28"/>
        </w:rPr>
        <w:t xml:space="preserve"> Управление осуществляет мониторинг исполнения объектами контроля представлений и предписаний Управления. Неисполнение предписаний Управления о возмещении причиненного </w:t>
      </w:r>
      <w:proofErr w:type="spellStart"/>
      <w:r w:rsidR="00D605CE">
        <w:rPr>
          <w:sz w:val="28"/>
          <w:szCs w:val="28"/>
        </w:rPr>
        <w:t>Добринского</w:t>
      </w:r>
      <w:proofErr w:type="spellEnd"/>
      <w:r w:rsidR="00D605CE">
        <w:rPr>
          <w:sz w:val="28"/>
          <w:szCs w:val="28"/>
        </w:rPr>
        <w:t xml:space="preserve"> района</w:t>
      </w:r>
      <w:r w:rsidR="00367D3E" w:rsidRPr="00367D3E">
        <w:rPr>
          <w:sz w:val="28"/>
          <w:szCs w:val="28"/>
        </w:rPr>
        <w:t xml:space="preserve"> ущерба является основанием для обращения Управления в суд с исковыми заявлениями о возмещении ущерба, причиненного </w:t>
      </w:r>
      <w:proofErr w:type="spellStart"/>
      <w:r w:rsidR="00D605CE">
        <w:rPr>
          <w:sz w:val="28"/>
          <w:szCs w:val="28"/>
        </w:rPr>
        <w:t>Добринскому</w:t>
      </w:r>
      <w:proofErr w:type="spellEnd"/>
      <w:r w:rsidR="00D605CE">
        <w:rPr>
          <w:sz w:val="28"/>
          <w:szCs w:val="28"/>
        </w:rPr>
        <w:t xml:space="preserve"> району</w:t>
      </w:r>
      <w:r w:rsidR="00367D3E" w:rsidRPr="00367D3E">
        <w:rPr>
          <w:sz w:val="28"/>
          <w:szCs w:val="28"/>
        </w:rPr>
        <w:t>».</w:t>
      </w:r>
    </w:p>
    <w:p w:rsidR="00367D3E" w:rsidRPr="00E61B2C" w:rsidRDefault="00367D3E" w:rsidP="00E61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480" w:rsidRPr="003B6786" w:rsidRDefault="000B1480" w:rsidP="00AA7898">
      <w:pPr>
        <w:jc w:val="both"/>
        <w:rPr>
          <w:sz w:val="28"/>
          <w:szCs w:val="28"/>
        </w:rPr>
      </w:pPr>
    </w:p>
    <w:p w:rsidR="00AA7898" w:rsidRPr="00886F57" w:rsidRDefault="00AA7898" w:rsidP="002B67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9E01F5" w:rsidRDefault="009E01F5"/>
    <w:sectPr w:rsidR="009E01F5" w:rsidSect="00B30D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1524"/>
    <w:multiLevelType w:val="hybridMultilevel"/>
    <w:tmpl w:val="9668890E"/>
    <w:lvl w:ilvl="0" w:tplc="B4F807C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387279"/>
    <w:multiLevelType w:val="hybridMultilevel"/>
    <w:tmpl w:val="848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B6"/>
    <w:rsid w:val="000A56AF"/>
    <w:rsid w:val="000B1480"/>
    <w:rsid w:val="000C08C9"/>
    <w:rsid w:val="000F78BB"/>
    <w:rsid w:val="00125AAC"/>
    <w:rsid w:val="00152567"/>
    <w:rsid w:val="001D2BAD"/>
    <w:rsid w:val="00201516"/>
    <w:rsid w:val="00231388"/>
    <w:rsid w:val="002512CE"/>
    <w:rsid w:val="002B2C82"/>
    <w:rsid w:val="002B67E1"/>
    <w:rsid w:val="002C39EF"/>
    <w:rsid w:val="002E311A"/>
    <w:rsid w:val="002E4C96"/>
    <w:rsid w:val="00315989"/>
    <w:rsid w:val="00332748"/>
    <w:rsid w:val="00347A57"/>
    <w:rsid w:val="00367D3E"/>
    <w:rsid w:val="003B36EE"/>
    <w:rsid w:val="003C7C25"/>
    <w:rsid w:val="00443448"/>
    <w:rsid w:val="0044525F"/>
    <w:rsid w:val="00476560"/>
    <w:rsid w:val="004B7564"/>
    <w:rsid w:val="004C5261"/>
    <w:rsid w:val="004E77CC"/>
    <w:rsid w:val="00570A28"/>
    <w:rsid w:val="005D7F41"/>
    <w:rsid w:val="00633D18"/>
    <w:rsid w:val="00662C66"/>
    <w:rsid w:val="00677F9A"/>
    <w:rsid w:val="006D7148"/>
    <w:rsid w:val="006E0E2F"/>
    <w:rsid w:val="0071269B"/>
    <w:rsid w:val="007543A1"/>
    <w:rsid w:val="007D413F"/>
    <w:rsid w:val="00807CE4"/>
    <w:rsid w:val="009705A6"/>
    <w:rsid w:val="009760F4"/>
    <w:rsid w:val="009C29EB"/>
    <w:rsid w:val="009C4FB0"/>
    <w:rsid w:val="009E01F5"/>
    <w:rsid w:val="009F011B"/>
    <w:rsid w:val="00A66C25"/>
    <w:rsid w:val="00AA7898"/>
    <w:rsid w:val="00AD0C19"/>
    <w:rsid w:val="00B30DCC"/>
    <w:rsid w:val="00B7081A"/>
    <w:rsid w:val="00B91130"/>
    <w:rsid w:val="00BA6806"/>
    <w:rsid w:val="00BF2A8D"/>
    <w:rsid w:val="00C0412C"/>
    <w:rsid w:val="00C232C1"/>
    <w:rsid w:val="00C803B6"/>
    <w:rsid w:val="00CC040B"/>
    <w:rsid w:val="00CF6593"/>
    <w:rsid w:val="00D605CE"/>
    <w:rsid w:val="00D86C91"/>
    <w:rsid w:val="00E46CC3"/>
    <w:rsid w:val="00E61B2C"/>
    <w:rsid w:val="00E67023"/>
    <w:rsid w:val="00EE1501"/>
    <w:rsid w:val="00F62F5E"/>
    <w:rsid w:val="00F67517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86C2"/>
  <w15:docId w15:val="{949C7B1B-9086-4CD6-8154-7C1500B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подпись"/>
    <w:basedOn w:val="a"/>
    <w:uiPriority w:val="99"/>
    <w:rsid w:val="00AA7898"/>
    <w:pPr>
      <w:widowControl/>
      <w:tabs>
        <w:tab w:val="left" w:pos="6804"/>
      </w:tabs>
      <w:spacing w:line="240" w:lineRule="atLeast"/>
      <w:ind w:right="482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3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1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15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1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EC1409BD21344D1B9B56176B806E76767681E4D3D81D748A4E80F48F4DC5E824DBmFj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obr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B82B58F7FCD1807223EB69685280C362C578C02076104FF33A40F6076FB01EE3CBBC7F7C2383F17D8B2468118C8B01963CE872FA8S2h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D0317076C077720FF88F1DA6C139CCCA9179BF250F9029A6E8B4B99E04036AEFD096AC746ED2516DAA8175599238A905E2156D67B1B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ОЕ</dc:creator>
  <cp:keywords/>
  <dc:description/>
  <cp:lastModifiedBy>Иванов ОЕ</cp:lastModifiedBy>
  <cp:revision>62</cp:revision>
  <cp:lastPrinted>2020-03-25T06:54:00Z</cp:lastPrinted>
  <dcterms:created xsi:type="dcterms:W3CDTF">2019-04-30T07:22:00Z</dcterms:created>
  <dcterms:modified xsi:type="dcterms:W3CDTF">2020-05-18T10:17:00Z</dcterms:modified>
</cp:coreProperties>
</file>