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054B" w14:textId="58A0AF61" w:rsidR="00B926E4" w:rsidRPr="00921A3C" w:rsidRDefault="007511C3" w:rsidP="00CE359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21A3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F463882" wp14:editId="6683D919">
            <wp:simplePos x="0" y="0"/>
            <wp:positionH relativeFrom="margin">
              <wp:posOffset>-320040</wp:posOffset>
            </wp:positionH>
            <wp:positionV relativeFrom="paragraph">
              <wp:posOffset>0</wp:posOffset>
            </wp:positionV>
            <wp:extent cx="1897380" cy="1695450"/>
            <wp:effectExtent l="0" t="0" r="7620" b="0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3786177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17704" name="Рисунок 3786177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596" w:rsidRPr="00921A3C">
        <w:rPr>
          <w:rFonts w:ascii="Times New Roman" w:hAnsi="Times New Roman" w:cs="Times New Roman"/>
          <w:sz w:val="26"/>
          <w:szCs w:val="26"/>
          <w:u w:val="single"/>
        </w:rPr>
        <w:t>Правовая помощь детям</w:t>
      </w:r>
    </w:p>
    <w:p w14:paraId="6771F6FE" w14:textId="2C170859" w:rsidR="00B926E4" w:rsidRDefault="00B926E4" w:rsidP="00B926E4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1FD6C6" w14:textId="0B54575E" w:rsidR="008F2844" w:rsidRDefault="00921A3C" w:rsidP="008F2844">
      <w:pPr>
        <w:pStyle w:val="a4"/>
        <w:spacing w:line="240" w:lineRule="auto"/>
        <w:ind w:left="-540" w:firstLine="708"/>
        <w:rPr>
          <w:sz w:val="24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8C5D248" wp14:editId="179BCB68">
            <wp:simplePos x="0" y="0"/>
            <wp:positionH relativeFrom="margin">
              <wp:posOffset>3801110</wp:posOffset>
            </wp:positionH>
            <wp:positionV relativeFrom="paragraph">
              <wp:posOffset>1243965</wp:posOffset>
            </wp:positionV>
            <wp:extent cx="212344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16" y="21251"/>
                <wp:lineTo x="21316" y="0"/>
                <wp:lineTo x="0" y="0"/>
              </wp:wrapPolygon>
            </wp:wrapTight>
            <wp:docPr id="8913007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300755" name="Рисунок 8913007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1C3">
        <w:rPr>
          <w:sz w:val="24"/>
        </w:rPr>
        <w:t>20</w:t>
      </w:r>
      <w:r w:rsidR="00B926E4" w:rsidRPr="00F526D5">
        <w:rPr>
          <w:sz w:val="24"/>
        </w:rPr>
        <w:t xml:space="preserve"> ноября 20</w:t>
      </w:r>
      <w:r w:rsidR="00B926E4">
        <w:rPr>
          <w:sz w:val="24"/>
        </w:rPr>
        <w:t>2</w:t>
      </w:r>
      <w:r w:rsidR="007511C3">
        <w:rPr>
          <w:sz w:val="24"/>
        </w:rPr>
        <w:t>3</w:t>
      </w:r>
      <w:r w:rsidR="00B926E4" w:rsidRPr="00F526D5">
        <w:rPr>
          <w:sz w:val="24"/>
        </w:rPr>
        <w:t xml:space="preserve"> года</w:t>
      </w:r>
      <w:r w:rsidR="008F2844">
        <w:rPr>
          <w:sz w:val="24"/>
        </w:rPr>
        <w:t xml:space="preserve"> отдел по опеке и попечительству администрации Добринского муниципального района принял участие во Всероссийском дне правовой помощи детям. Основной задачей мероприятия являлась правовая помощь детям, находящимся в трудной жизненной ситуации, детям-сиротам и детям, оставшимся без попечения родителей, а также консультирование взрослых по различным вопросам опеки, попечительства и детско-родительских отношений.</w:t>
      </w:r>
    </w:p>
    <w:p w14:paraId="77701E5A" w14:textId="0E9D6FF4" w:rsidR="00C0767A" w:rsidRDefault="00921A3C" w:rsidP="008F2844">
      <w:pPr>
        <w:pStyle w:val="a4"/>
        <w:spacing w:line="240" w:lineRule="auto"/>
        <w:ind w:left="-540" w:firstLine="70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4EAEB62C" wp14:editId="12385EDC">
            <wp:simplePos x="0" y="0"/>
            <wp:positionH relativeFrom="margin">
              <wp:align>right</wp:align>
            </wp:positionH>
            <wp:positionV relativeFrom="paragraph">
              <wp:posOffset>2700655</wp:posOffset>
            </wp:positionV>
            <wp:extent cx="2107565" cy="1402080"/>
            <wp:effectExtent l="0" t="0" r="6985" b="7620"/>
            <wp:wrapTight wrapText="bothSides">
              <wp:wrapPolygon edited="0">
                <wp:start x="0" y="0"/>
                <wp:lineTo x="0" y="21424"/>
                <wp:lineTo x="21476" y="21424"/>
                <wp:lineTo x="21476" y="0"/>
                <wp:lineTo x="0" y="0"/>
              </wp:wrapPolygon>
            </wp:wrapTight>
            <wp:docPr id="49466037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660371" name="Рисунок 49466037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512D982C" wp14:editId="13478DEE">
            <wp:simplePos x="0" y="0"/>
            <wp:positionH relativeFrom="margin">
              <wp:align>right</wp:align>
            </wp:positionH>
            <wp:positionV relativeFrom="paragraph">
              <wp:posOffset>1281430</wp:posOffset>
            </wp:positionV>
            <wp:extent cx="2107565" cy="1396365"/>
            <wp:effectExtent l="0" t="0" r="6985" b="0"/>
            <wp:wrapTight wrapText="bothSides">
              <wp:wrapPolygon edited="0">
                <wp:start x="0" y="0"/>
                <wp:lineTo x="0" y="21217"/>
                <wp:lineTo x="21476" y="21217"/>
                <wp:lineTo x="21476" y="0"/>
                <wp:lineTo x="0" y="0"/>
              </wp:wrapPolygon>
            </wp:wrapTight>
            <wp:docPr id="10021348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34843" name="Рисунок 10021348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844">
        <w:rPr>
          <w:sz w:val="24"/>
        </w:rPr>
        <w:t xml:space="preserve">В этот день для обучающихся </w:t>
      </w:r>
      <w:r w:rsidR="008F2844" w:rsidRPr="00F526D5">
        <w:rPr>
          <w:sz w:val="24"/>
        </w:rPr>
        <w:t>ГОБПОУ «</w:t>
      </w:r>
      <w:r w:rsidR="008F2844">
        <w:rPr>
          <w:sz w:val="24"/>
        </w:rPr>
        <w:t>Усманский промышленно-технологический колледж</w:t>
      </w:r>
      <w:r w:rsidR="008F2844" w:rsidRPr="00F526D5">
        <w:rPr>
          <w:sz w:val="24"/>
        </w:rPr>
        <w:t>»</w:t>
      </w:r>
      <w:r w:rsidR="008F2844">
        <w:rPr>
          <w:sz w:val="24"/>
        </w:rPr>
        <w:t xml:space="preserve"> п. Добринка</w:t>
      </w:r>
      <w:r w:rsidR="007511C3">
        <w:rPr>
          <w:sz w:val="24"/>
        </w:rPr>
        <w:t xml:space="preserve"> была организована лекция «Подросток и закон»</w:t>
      </w:r>
      <w:r w:rsidR="00ED229F">
        <w:rPr>
          <w:sz w:val="24"/>
        </w:rPr>
        <w:t>,</w:t>
      </w:r>
      <w:r w:rsidR="007511C3">
        <w:rPr>
          <w:sz w:val="24"/>
        </w:rPr>
        <w:t xml:space="preserve"> в ходе которой выступили: главный специалист-эксперт </w:t>
      </w:r>
      <w:r w:rsidR="00ED229F">
        <w:rPr>
          <w:sz w:val="24"/>
        </w:rPr>
        <w:t xml:space="preserve">комиссии по делам несовершеннолетних и защите их прав администрации района Н. Кудрявцева, </w:t>
      </w:r>
      <w:r w:rsidR="007511C3">
        <w:rPr>
          <w:sz w:val="24"/>
        </w:rPr>
        <w:t>начальник</w:t>
      </w:r>
      <w:r w:rsidR="00ED229F">
        <w:rPr>
          <w:sz w:val="24"/>
        </w:rPr>
        <w:t xml:space="preserve"> отдела по опеке и попечительству администрации района М. Черникина</w:t>
      </w:r>
      <w:r w:rsidR="008F2844">
        <w:rPr>
          <w:sz w:val="24"/>
        </w:rPr>
        <w:t xml:space="preserve">, </w:t>
      </w:r>
      <w:r w:rsidR="00ED229F">
        <w:rPr>
          <w:sz w:val="24"/>
        </w:rPr>
        <w:t>заведующий отделением психолого-педагогической помощи семье и инвалидам филиала №4 по Добринскому району ОБУ ЦСЗН Липецкой области Н. Гаврилова. Ребятам рассказали в каких случаях наступает административная либо уголовная ответственность, какова мера ответственности в случае совершения проступка (правонарушения), какими правами пользуются несовершеннолетние дети</w:t>
      </w:r>
      <w:r w:rsidR="0097511E">
        <w:rPr>
          <w:sz w:val="24"/>
        </w:rPr>
        <w:t>, в какие структуры можно обратиться за помощью, озвучен телефон доверия</w:t>
      </w:r>
      <w:r w:rsidR="00ED229F">
        <w:rPr>
          <w:sz w:val="24"/>
        </w:rPr>
        <w:t xml:space="preserve"> и пр.</w:t>
      </w:r>
      <w:r w:rsidR="00C0767A">
        <w:rPr>
          <w:sz w:val="24"/>
        </w:rPr>
        <w:t xml:space="preserve"> Старший инспектор отдела культуры, спорта, молодежной и социальной политики – секретарь антинаркотической комиссии администрации Добринского муниципального района вручила подарки слушателям.</w:t>
      </w:r>
      <w:r w:rsidR="00ED229F">
        <w:rPr>
          <w:sz w:val="24"/>
        </w:rPr>
        <w:t xml:space="preserve"> </w:t>
      </w:r>
    </w:p>
    <w:p w14:paraId="2D7F3F93" w14:textId="180DD54B" w:rsidR="008F2844" w:rsidRDefault="00921A3C" w:rsidP="008F2844">
      <w:pPr>
        <w:pStyle w:val="a4"/>
        <w:spacing w:line="240" w:lineRule="auto"/>
        <w:ind w:left="-540" w:firstLine="70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0DDBB542" wp14:editId="3EC7D07E">
            <wp:simplePos x="0" y="0"/>
            <wp:positionH relativeFrom="column">
              <wp:posOffset>3831590</wp:posOffset>
            </wp:positionH>
            <wp:positionV relativeFrom="paragraph">
              <wp:posOffset>799465</wp:posOffset>
            </wp:positionV>
            <wp:extent cx="210312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26" y="21178"/>
                <wp:lineTo x="21326" y="0"/>
                <wp:lineTo x="0" y="0"/>
              </wp:wrapPolygon>
            </wp:wrapTight>
            <wp:docPr id="173217324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73248" name="Рисунок 173217324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29F">
        <w:rPr>
          <w:sz w:val="24"/>
        </w:rPr>
        <w:t xml:space="preserve">Кроме того, </w:t>
      </w:r>
      <w:r w:rsidR="00EC039D">
        <w:rPr>
          <w:sz w:val="24"/>
        </w:rPr>
        <w:t xml:space="preserve">начальник отдела по опеке и попечительству </w:t>
      </w:r>
      <w:r w:rsidR="00ED229F">
        <w:rPr>
          <w:sz w:val="24"/>
        </w:rPr>
        <w:t>прове</w:t>
      </w:r>
      <w:r w:rsidR="00EC039D">
        <w:rPr>
          <w:sz w:val="24"/>
        </w:rPr>
        <w:t>ла</w:t>
      </w:r>
      <w:r w:rsidR="00ED229F">
        <w:rPr>
          <w:sz w:val="24"/>
        </w:rPr>
        <w:t xml:space="preserve"> бесед</w:t>
      </w:r>
      <w:r w:rsidR="00EC039D">
        <w:rPr>
          <w:sz w:val="24"/>
        </w:rPr>
        <w:t>у</w:t>
      </w:r>
      <w:r w:rsidR="00ED229F">
        <w:rPr>
          <w:sz w:val="24"/>
        </w:rPr>
        <w:t xml:space="preserve"> с</w:t>
      </w:r>
      <w:r w:rsidR="00EC039D">
        <w:rPr>
          <w:sz w:val="24"/>
        </w:rPr>
        <w:t>о</w:t>
      </w:r>
      <w:r w:rsidR="00ED229F">
        <w:rPr>
          <w:sz w:val="24"/>
        </w:rPr>
        <w:t xml:space="preserve"> </w:t>
      </w:r>
      <w:r w:rsidR="00EC039D">
        <w:rPr>
          <w:sz w:val="24"/>
        </w:rPr>
        <w:t>студентами</w:t>
      </w:r>
      <w:r w:rsidR="00ED229F">
        <w:rPr>
          <w:sz w:val="24"/>
        </w:rPr>
        <w:t xml:space="preserve">, относящимися к категории детей-сирот и детей, оставшихся без попечения родителей, </w:t>
      </w:r>
      <w:r w:rsidR="00EC039D">
        <w:rPr>
          <w:sz w:val="24"/>
        </w:rPr>
        <w:t xml:space="preserve">лиц из их числа, </w:t>
      </w:r>
      <w:r w:rsidR="00ED229F">
        <w:rPr>
          <w:sz w:val="24"/>
        </w:rPr>
        <w:t xml:space="preserve">рассказала </w:t>
      </w:r>
      <w:r w:rsidR="00EC039D">
        <w:rPr>
          <w:sz w:val="24"/>
        </w:rPr>
        <w:t>о дополнительных гаранти</w:t>
      </w:r>
      <w:r w:rsidR="0097511E">
        <w:rPr>
          <w:sz w:val="24"/>
        </w:rPr>
        <w:t>ях</w:t>
      </w:r>
      <w:r w:rsidR="00EC039D">
        <w:rPr>
          <w:sz w:val="24"/>
        </w:rPr>
        <w:t xml:space="preserve"> по социальной поддержки указанной категории граждан, </w:t>
      </w:r>
      <w:r w:rsidR="00ED229F">
        <w:rPr>
          <w:sz w:val="24"/>
        </w:rPr>
        <w:t>о новшествах в законодательстве Липецкой области, ответила на интересующие их вопросы.</w:t>
      </w:r>
      <w:r w:rsidR="00EC039D">
        <w:rPr>
          <w:sz w:val="24"/>
        </w:rPr>
        <w:t xml:space="preserve"> </w:t>
      </w:r>
    </w:p>
    <w:p w14:paraId="4D5D09AC" w14:textId="05C6B3F8" w:rsidR="008F2844" w:rsidRDefault="00EC039D" w:rsidP="008F2844">
      <w:pPr>
        <w:pStyle w:val="a4"/>
        <w:spacing w:line="240" w:lineRule="auto"/>
        <w:ind w:left="-540" w:firstLine="708"/>
        <w:rPr>
          <w:sz w:val="24"/>
        </w:rPr>
      </w:pPr>
      <w:r>
        <w:rPr>
          <w:sz w:val="24"/>
        </w:rPr>
        <w:t>Вместе с тем, в отделе по опеке и попечительству администрации муниципального района работал «консультационный пункт»</w:t>
      </w:r>
      <w:r w:rsidR="0097511E">
        <w:rPr>
          <w:sz w:val="24"/>
        </w:rPr>
        <w:t>.</w:t>
      </w:r>
      <w:r>
        <w:rPr>
          <w:sz w:val="24"/>
        </w:rPr>
        <w:t xml:space="preserve"> </w:t>
      </w:r>
      <w:r w:rsidR="0097511E">
        <w:rPr>
          <w:sz w:val="24"/>
        </w:rPr>
        <w:t xml:space="preserve">В этот день была </w:t>
      </w:r>
      <w:r w:rsidR="008F2844">
        <w:rPr>
          <w:sz w:val="24"/>
        </w:rPr>
        <w:t>оказан</w:t>
      </w:r>
      <w:r w:rsidR="00087546">
        <w:rPr>
          <w:sz w:val="24"/>
        </w:rPr>
        <w:t>а</w:t>
      </w:r>
      <w:r w:rsidR="008F2844">
        <w:rPr>
          <w:sz w:val="24"/>
        </w:rPr>
        <w:t xml:space="preserve"> юридическ</w:t>
      </w:r>
      <w:r w:rsidR="0097511E">
        <w:rPr>
          <w:sz w:val="24"/>
        </w:rPr>
        <w:t>ая</w:t>
      </w:r>
      <w:r w:rsidR="008F2844">
        <w:rPr>
          <w:sz w:val="24"/>
        </w:rPr>
        <w:t xml:space="preserve"> помощ</w:t>
      </w:r>
      <w:r w:rsidR="0097511E">
        <w:rPr>
          <w:sz w:val="24"/>
        </w:rPr>
        <w:t>ь</w:t>
      </w:r>
      <w:r w:rsidR="008F2844">
        <w:rPr>
          <w:sz w:val="24"/>
        </w:rPr>
        <w:t xml:space="preserve"> детям и взрослым</w:t>
      </w:r>
      <w:r w:rsidR="0097511E">
        <w:rPr>
          <w:sz w:val="24"/>
        </w:rPr>
        <w:t xml:space="preserve"> по </w:t>
      </w:r>
      <w:r w:rsidR="00CE3596">
        <w:rPr>
          <w:sz w:val="24"/>
        </w:rPr>
        <w:t xml:space="preserve">различным </w:t>
      </w:r>
      <w:r w:rsidR="0097511E">
        <w:rPr>
          <w:sz w:val="24"/>
        </w:rPr>
        <w:t xml:space="preserve">вопросам </w:t>
      </w:r>
      <w:r w:rsidR="00CE3596">
        <w:rPr>
          <w:sz w:val="24"/>
        </w:rPr>
        <w:t xml:space="preserve">в сфере </w:t>
      </w:r>
      <w:r w:rsidR="00087546">
        <w:rPr>
          <w:sz w:val="24"/>
        </w:rPr>
        <w:t>опеки и попечительства</w:t>
      </w:r>
      <w:r w:rsidR="008F2844">
        <w:rPr>
          <w:sz w:val="24"/>
        </w:rPr>
        <w:t>.</w:t>
      </w:r>
    </w:p>
    <w:p w14:paraId="0AFFC0AB" w14:textId="7F46A235" w:rsidR="00CE3596" w:rsidRDefault="00921A3C" w:rsidP="00CE3596">
      <w:pPr>
        <w:pStyle w:val="a4"/>
        <w:spacing w:line="240" w:lineRule="auto"/>
        <w:ind w:left="-540" w:hanging="27"/>
        <w:rPr>
          <w:sz w:val="24"/>
        </w:rPr>
      </w:pPr>
      <w:r>
        <w:rPr>
          <w:noProof/>
          <w:szCs w:val="28"/>
        </w:rPr>
        <w:drawing>
          <wp:anchor distT="0" distB="0" distL="114300" distR="114300" simplePos="0" relativeHeight="251670528" behindDoc="1" locked="0" layoutInCell="1" allowOverlap="1" wp14:anchorId="6AD6DDEC" wp14:editId="4EBF0BE6">
            <wp:simplePos x="0" y="0"/>
            <wp:positionH relativeFrom="margin">
              <wp:posOffset>-663575</wp:posOffset>
            </wp:positionH>
            <wp:positionV relativeFrom="paragraph">
              <wp:posOffset>189230</wp:posOffset>
            </wp:positionV>
            <wp:extent cx="221488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365" y="21237"/>
                <wp:lineTo x="21365" y="0"/>
                <wp:lineTo x="0" y="0"/>
              </wp:wrapPolygon>
            </wp:wrapTight>
            <wp:docPr id="11723628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6288" name="Рисунок 11723628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F9989" w14:textId="7BEAF1AE" w:rsidR="00B926E4" w:rsidRDefault="00921A3C" w:rsidP="00CE359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C3B2277" wp14:editId="266A1547">
            <wp:simplePos x="0" y="0"/>
            <wp:positionH relativeFrom="page">
              <wp:posOffset>2665730</wp:posOffset>
            </wp:positionH>
            <wp:positionV relativeFrom="paragraph">
              <wp:posOffset>15240</wp:posOffset>
            </wp:positionV>
            <wp:extent cx="2227580" cy="1483360"/>
            <wp:effectExtent l="0" t="0" r="1270" b="2540"/>
            <wp:wrapTight wrapText="bothSides">
              <wp:wrapPolygon edited="0">
                <wp:start x="0" y="0"/>
                <wp:lineTo x="0" y="21360"/>
                <wp:lineTo x="21428" y="21360"/>
                <wp:lineTo x="21428" y="0"/>
                <wp:lineTo x="0" y="0"/>
              </wp:wrapPolygon>
            </wp:wrapTight>
            <wp:docPr id="49526914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69140" name="Рисунок 49526914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5D6E642" wp14:editId="0BDFDE91">
            <wp:simplePos x="0" y="0"/>
            <wp:positionH relativeFrom="margin">
              <wp:posOffset>3846830</wp:posOffset>
            </wp:positionH>
            <wp:positionV relativeFrom="paragraph">
              <wp:posOffset>5080</wp:posOffset>
            </wp:positionV>
            <wp:extent cx="2230120" cy="1485265"/>
            <wp:effectExtent l="0" t="0" r="0" b="635"/>
            <wp:wrapTight wrapText="bothSides">
              <wp:wrapPolygon edited="0">
                <wp:start x="0" y="0"/>
                <wp:lineTo x="0" y="21332"/>
                <wp:lineTo x="21403" y="21332"/>
                <wp:lineTo x="21403" y="0"/>
                <wp:lineTo x="0" y="0"/>
              </wp:wrapPolygon>
            </wp:wrapTight>
            <wp:docPr id="3601113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11328" name="Рисунок 3601113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DCC24" w14:textId="5AA23481" w:rsidR="00CE3596" w:rsidRDefault="00CE3596" w:rsidP="00CE3596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CE3596" w:rsidSect="0008754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B7"/>
    <w:rsid w:val="00087546"/>
    <w:rsid w:val="002F3D06"/>
    <w:rsid w:val="00445841"/>
    <w:rsid w:val="00497C6D"/>
    <w:rsid w:val="007511C3"/>
    <w:rsid w:val="008049F7"/>
    <w:rsid w:val="008F2844"/>
    <w:rsid w:val="009027B7"/>
    <w:rsid w:val="00921A3C"/>
    <w:rsid w:val="0097511E"/>
    <w:rsid w:val="009A0D2C"/>
    <w:rsid w:val="00B926E4"/>
    <w:rsid w:val="00BA7E91"/>
    <w:rsid w:val="00C0767A"/>
    <w:rsid w:val="00CE3596"/>
    <w:rsid w:val="00DF4CBE"/>
    <w:rsid w:val="00EC039D"/>
    <w:rsid w:val="00ED229F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685F"/>
  <w15:chartTrackingRefBased/>
  <w15:docId w15:val="{A350CDBB-65A6-4EED-93B8-BF2D021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F28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F28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6</cp:revision>
  <cp:lastPrinted>2023-11-20T12:23:00Z</cp:lastPrinted>
  <dcterms:created xsi:type="dcterms:W3CDTF">2022-09-23T12:07:00Z</dcterms:created>
  <dcterms:modified xsi:type="dcterms:W3CDTF">2023-11-22T11:40:00Z</dcterms:modified>
</cp:coreProperties>
</file>