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E7" w:rsidRDefault="009714E7" w:rsidP="009714E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714E7" w:rsidRDefault="009714E7" w:rsidP="009714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потребительского рынка и ценовой политики Липецкой области информирует, что </w:t>
      </w:r>
      <w:r w:rsidRPr="00971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1 октября 2017 года</w:t>
      </w:r>
      <w:r w:rsidRPr="003E7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вступают в действие на территории Липецкой области новые тарифы:</w:t>
      </w:r>
    </w:p>
    <w:p w:rsidR="009714E7" w:rsidRDefault="009714E7" w:rsidP="009714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3E7A04">
        <w:rPr>
          <w:rFonts w:ascii="Times New Roman" w:eastAsia="Times New Roman" w:hAnsi="Times New Roman" w:cs="Times New Roman"/>
          <w:sz w:val="28"/>
          <w:szCs w:val="28"/>
        </w:rPr>
        <w:t xml:space="preserve">на межмуниципальных маршрутах регулярных перевозок в пригородном и междугородном сообщениях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7A0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приказом управления потребительского рынка и ценовой политики Липецкой области от 31 мая 2017 года № 90-ц «</w:t>
      </w:r>
      <w:r w:rsidRPr="003E7A04">
        <w:rPr>
          <w:rFonts w:ascii="Times New Roman" w:eastAsia="Times New Roman" w:hAnsi="Times New Roman" w:cs="Times New Roman"/>
          <w:sz w:val="28"/>
          <w:szCs w:val="28"/>
        </w:rPr>
        <w:t>Об установлении регулируемых тарифов на перевозки пассажиров и багажа по межмуниципальным маршрутам регулярных перевозок в пригородном и междугородном сообщениях в границах Липецкой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6"/>
        <w:gridCol w:w="2454"/>
        <w:gridCol w:w="2844"/>
      </w:tblGrid>
      <w:tr w:rsidR="009714E7" w:rsidTr="004978B9">
        <w:trPr>
          <w:trHeight w:val="1407"/>
          <w:jc w:val="center"/>
        </w:trPr>
        <w:tc>
          <w:tcPr>
            <w:tcW w:w="3976" w:type="dxa"/>
            <w:vAlign w:val="center"/>
          </w:tcPr>
          <w:p w:rsidR="009714E7" w:rsidRPr="003E7A04" w:rsidRDefault="009714E7" w:rsidP="00D14D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7A04">
              <w:rPr>
                <w:rFonts w:ascii="Times New Roman" w:eastAsia="Times New Roman" w:hAnsi="Times New Roman" w:cs="Times New Roman"/>
              </w:rPr>
              <w:t>Способ оплаты</w:t>
            </w:r>
          </w:p>
        </w:tc>
        <w:tc>
          <w:tcPr>
            <w:tcW w:w="2454" w:type="dxa"/>
          </w:tcPr>
          <w:p w:rsidR="009714E7" w:rsidRPr="003E7A04" w:rsidRDefault="009714E7" w:rsidP="00D14D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7A04">
              <w:rPr>
                <w:rFonts w:ascii="Times New Roman" w:eastAsia="Times New Roman" w:hAnsi="Times New Roman" w:cs="Times New Roman"/>
              </w:rPr>
              <w:t>Тариф на перевозки пассажиров в пригородном сообщении                              (в руб. за 1 пасс</w:t>
            </w:r>
            <w:proofErr w:type="gramStart"/>
            <w:r w:rsidRPr="003E7A04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3E7A04">
              <w:rPr>
                <w:rFonts w:ascii="Times New Roman" w:eastAsia="Times New Roman" w:hAnsi="Times New Roman" w:cs="Times New Roman"/>
              </w:rPr>
              <w:t>км)</w:t>
            </w:r>
          </w:p>
        </w:tc>
        <w:tc>
          <w:tcPr>
            <w:tcW w:w="2844" w:type="dxa"/>
          </w:tcPr>
          <w:p w:rsidR="009714E7" w:rsidRPr="003E7A04" w:rsidRDefault="009714E7" w:rsidP="00D14D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7A04">
              <w:rPr>
                <w:rFonts w:ascii="Times New Roman" w:eastAsia="Times New Roman" w:hAnsi="Times New Roman" w:cs="Times New Roman"/>
              </w:rPr>
              <w:t>Тариф на перевозки пассажиров в междугородном сообщении                              (в руб. за 1 пасс</w:t>
            </w:r>
            <w:proofErr w:type="gramStart"/>
            <w:r w:rsidRPr="003E7A04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3E7A04">
              <w:rPr>
                <w:rFonts w:ascii="Times New Roman" w:eastAsia="Times New Roman" w:hAnsi="Times New Roman" w:cs="Times New Roman"/>
              </w:rPr>
              <w:t>км)</w:t>
            </w:r>
          </w:p>
        </w:tc>
      </w:tr>
      <w:tr w:rsidR="009714E7" w:rsidTr="004978B9">
        <w:trPr>
          <w:trHeight w:val="1161"/>
          <w:jc w:val="center"/>
        </w:trPr>
        <w:tc>
          <w:tcPr>
            <w:tcW w:w="3976" w:type="dxa"/>
            <w:vAlign w:val="center"/>
          </w:tcPr>
          <w:p w:rsidR="009714E7" w:rsidRPr="003E7A04" w:rsidRDefault="009714E7" w:rsidP="00D14D64">
            <w:pPr>
              <w:rPr>
                <w:rFonts w:ascii="Times New Roman" w:eastAsia="Times New Roman" w:hAnsi="Times New Roman" w:cs="Times New Roman"/>
              </w:rPr>
            </w:pPr>
            <w:r w:rsidRPr="003E7A04">
              <w:rPr>
                <w:rFonts w:ascii="Times New Roman" w:eastAsia="Times New Roman" w:hAnsi="Times New Roman" w:cs="Times New Roman"/>
              </w:rPr>
              <w:t>При оплате проезда наличными денежными средствами в салоне транспортного средства, на объектах транспортной инфраструктуры</w:t>
            </w:r>
          </w:p>
        </w:tc>
        <w:tc>
          <w:tcPr>
            <w:tcW w:w="2454" w:type="dxa"/>
            <w:vAlign w:val="center"/>
          </w:tcPr>
          <w:p w:rsidR="009714E7" w:rsidRPr="003E7A04" w:rsidRDefault="009714E7" w:rsidP="00D14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A04">
              <w:rPr>
                <w:rFonts w:ascii="Times New Roman" w:eastAsia="Times New Roman" w:hAnsi="Times New Roman" w:cs="Times New Roman"/>
                <w:sz w:val="28"/>
                <w:szCs w:val="28"/>
              </w:rPr>
              <w:t>2,34</w:t>
            </w:r>
          </w:p>
        </w:tc>
        <w:tc>
          <w:tcPr>
            <w:tcW w:w="2844" w:type="dxa"/>
            <w:vAlign w:val="center"/>
          </w:tcPr>
          <w:p w:rsidR="009714E7" w:rsidRPr="003E7A04" w:rsidRDefault="009714E7" w:rsidP="00D14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A04">
              <w:rPr>
                <w:rFonts w:ascii="Times New Roman" w:eastAsia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9714E7" w:rsidTr="004978B9">
        <w:trPr>
          <w:jc w:val="center"/>
        </w:trPr>
        <w:tc>
          <w:tcPr>
            <w:tcW w:w="3976" w:type="dxa"/>
            <w:vAlign w:val="center"/>
          </w:tcPr>
          <w:p w:rsidR="009714E7" w:rsidRPr="003E7A04" w:rsidRDefault="009714E7" w:rsidP="00D14D64">
            <w:pPr>
              <w:rPr>
                <w:rFonts w:ascii="Times New Roman" w:eastAsia="Times New Roman" w:hAnsi="Times New Roman" w:cs="Times New Roman"/>
              </w:rPr>
            </w:pPr>
            <w:r w:rsidRPr="003E7A04">
              <w:rPr>
                <w:rFonts w:ascii="Times New Roman" w:eastAsia="Times New Roman" w:hAnsi="Times New Roman" w:cs="Times New Roman"/>
              </w:rPr>
              <w:t>При оплате проезда посредством использования электронных транспортных карт</w:t>
            </w:r>
          </w:p>
        </w:tc>
        <w:tc>
          <w:tcPr>
            <w:tcW w:w="2454" w:type="dxa"/>
            <w:vAlign w:val="center"/>
          </w:tcPr>
          <w:p w:rsidR="009714E7" w:rsidRPr="003E7A04" w:rsidRDefault="009714E7" w:rsidP="00D14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A0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2844" w:type="dxa"/>
            <w:vAlign w:val="center"/>
          </w:tcPr>
          <w:p w:rsidR="009714E7" w:rsidRPr="003E7A04" w:rsidRDefault="009714E7" w:rsidP="00D14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A04">
              <w:rPr>
                <w:rFonts w:ascii="Times New Roman" w:eastAsia="Times New Roman" w:hAnsi="Times New Roman" w:cs="Times New Roman"/>
                <w:sz w:val="28"/>
                <w:szCs w:val="28"/>
              </w:rPr>
              <w:t>1,85</w:t>
            </w:r>
          </w:p>
        </w:tc>
      </w:tr>
    </w:tbl>
    <w:p w:rsidR="009714E7" w:rsidRDefault="009714E7" w:rsidP="009714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 муниципальных маршрутах регулярных перевозок в пригородном сообщении: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689"/>
        <w:gridCol w:w="3596"/>
        <w:gridCol w:w="3036"/>
      </w:tblGrid>
      <w:tr w:rsidR="009714E7" w:rsidRPr="002E4749" w:rsidTr="00D14D64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E7" w:rsidRPr="002E4749" w:rsidRDefault="009714E7" w:rsidP="00D1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4E7" w:rsidRPr="002E4749" w:rsidRDefault="009714E7" w:rsidP="00D1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Тариф на перевозки пассажиров, в руб. за 1 пасс</w:t>
            </w:r>
            <w:proofErr w:type="gramStart"/>
            <w:r w:rsidRPr="002E4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2E4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</w:tr>
      <w:tr w:rsidR="009714E7" w:rsidRPr="002E4749" w:rsidTr="004978B9">
        <w:trPr>
          <w:trHeight w:val="1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4E7" w:rsidRPr="002E4749" w:rsidRDefault="009714E7" w:rsidP="00D1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E7" w:rsidRPr="002E4749" w:rsidRDefault="009714E7" w:rsidP="00D1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оплате проезда наличными денежными средствами в салоне транспортного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E7" w:rsidRPr="002E4749" w:rsidRDefault="009714E7" w:rsidP="00D1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оплате проезда посредством электронных транспортных карт</w:t>
            </w:r>
          </w:p>
        </w:tc>
      </w:tr>
      <w:tr w:rsidR="009714E7" w:rsidRPr="002E4749" w:rsidTr="00D14D6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E7" w:rsidRPr="002E4749" w:rsidRDefault="009714E7" w:rsidP="00D1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Добринский</w:t>
            </w:r>
            <w:proofErr w:type="spellEnd"/>
            <w:r w:rsidRPr="002E4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E7" w:rsidRPr="002E4749" w:rsidRDefault="009714E7" w:rsidP="00D1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E7" w:rsidRPr="002E4749" w:rsidRDefault="009714E7" w:rsidP="00D1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</w:tr>
    </w:tbl>
    <w:p w:rsidR="009714E7" w:rsidRDefault="009714E7" w:rsidP="0097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на муниципальных маршрутах регулярных перевозок в границах сельских поселений: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464"/>
        <w:gridCol w:w="3728"/>
        <w:gridCol w:w="3129"/>
      </w:tblGrid>
      <w:tr w:rsidR="009714E7" w:rsidRPr="002D165A" w:rsidTr="009714E7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E7" w:rsidRPr="002D165A" w:rsidRDefault="009714E7" w:rsidP="00D1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4E7" w:rsidRPr="002D165A" w:rsidRDefault="009714E7" w:rsidP="00D1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Тариф на перевозки пассажиров, в руб. </w:t>
            </w:r>
          </w:p>
        </w:tc>
      </w:tr>
      <w:tr w:rsidR="009714E7" w:rsidRPr="002D165A" w:rsidTr="009714E7">
        <w:trPr>
          <w:trHeight w:val="1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4E7" w:rsidRPr="002D165A" w:rsidRDefault="009714E7" w:rsidP="00D1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E7" w:rsidRPr="002D165A" w:rsidRDefault="009714E7" w:rsidP="00D1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оплате проезда наличными денежными средствами в салоне транспортного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E7" w:rsidRPr="002D165A" w:rsidRDefault="009714E7" w:rsidP="00D1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оплате проезда посредством электронных транспортных карт</w:t>
            </w:r>
          </w:p>
        </w:tc>
      </w:tr>
      <w:tr w:rsidR="009714E7" w:rsidRPr="002D165A" w:rsidTr="009714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E7" w:rsidRPr="002D165A" w:rsidRDefault="009714E7" w:rsidP="00D1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Добринка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E7" w:rsidRPr="002D165A" w:rsidRDefault="009714E7" w:rsidP="00D1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E7" w:rsidRPr="002D165A" w:rsidRDefault="009714E7" w:rsidP="00D1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</w:tbl>
    <w:p w:rsidR="004F00DE" w:rsidRDefault="004F00DE" w:rsidP="00FF4A63">
      <w:pPr>
        <w:spacing w:after="0" w:line="240" w:lineRule="auto"/>
        <w:ind w:firstLine="709"/>
        <w:jc w:val="right"/>
      </w:pPr>
    </w:p>
    <w:sectPr w:rsidR="004F00DE" w:rsidSect="004978B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4E7"/>
    <w:rsid w:val="00007C78"/>
    <w:rsid w:val="001D388A"/>
    <w:rsid w:val="0028403E"/>
    <w:rsid w:val="0035429A"/>
    <w:rsid w:val="004978B9"/>
    <w:rsid w:val="004F00DE"/>
    <w:rsid w:val="00605175"/>
    <w:rsid w:val="00850351"/>
    <w:rsid w:val="0088086A"/>
    <w:rsid w:val="008B7296"/>
    <w:rsid w:val="009714E7"/>
    <w:rsid w:val="00A837BE"/>
    <w:rsid w:val="00D14D64"/>
    <w:rsid w:val="00E92924"/>
    <w:rsid w:val="00F128F1"/>
    <w:rsid w:val="00FF4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2017-09-28T08:17:00Z</cp:lastPrinted>
  <dcterms:created xsi:type="dcterms:W3CDTF">2017-09-27T04:36:00Z</dcterms:created>
  <dcterms:modified xsi:type="dcterms:W3CDTF">2017-09-28T08:17:00Z</dcterms:modified>
</cp:coreProperties>
</file>