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3D" w:rsidRPr="008F1241" w:rsidRDefault="00B2243D" w:rsidP="005F7DC4">
      <w:pPr>
        <w:ind w:left="-1134"/>
        <w:jc w:val="center"/>
        <w:rPr>
          <w:rFonts w:ascii="Times New Roman" w:hAnsi="Times New Roman" w:cs="Times New Roman"/>
          <w:color w:val="4D4D4D"/>
          <w:sz w:val="32"/>
          <w:szCs w:val="32"/>
          <w:shd w:val="clear" w:color="auto" w:fill="FFFFFF"/>
        </w:rPr>
      </w:pPr>
      <w:r w:rsidRPr="008F1241">
        <w:rPr>
          <w:rFonts w:ascii="Times New Roman" w:hAnsi="Times New Roman" w:cs="Times New Roman"/>
          <w:color w:val="4D4D4D"/>
          <w:sz w:val="32"/>
          <w:szCs w:val="32"/>
          <w:shd w:val="clear" w:color="auto" w:fill="FFFFFF"/>
        </w:rPr>
        <w:t>Профилактический рейд «Семья»</w:t>
      </w:r>
    </w:p>
    <w:p w:rsidR="00F449E0" w:rsidRPr="00F449E0" w:rsidRDefault="00F27558" w:rsidP="008F1241">
      <w:pPr>
        <w:ind w:left="-567"/>
        <w:jc w:val="both"/>
      </w:pPr>
      <w:r w:rsidRPr="005F7DC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D7599" wp14:editId="7D95310A">
            <wp:simplePos x="0" y="0"/>
            <wp:positionH relativeFrom="column">
              <wp:posOffset>-394335</wp:posOffset>
            </wp:positionH>
            <wp:positionV relativeFrom="paragraph">
              <wp:posOffset>1604645</wp:posOffset>
            </wp:positionV>
            <wp:extent cx="3679190" cy="2066925"/>
            <wp:effectExtent l="0" t="0" r="0" b="9525"/>
            <wp:wrapSquare wrapText="bothSides"/>
            <wp:docPr id="1" name="Рисунок 1" descr="C:\Users\user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43D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      </w:t>
      </w:r>
      <w:r w:rsidR="002C58F2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В целях </w:t>
      </w:r>
      <w:r w:rsid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реализации оперативно-профилактического мероприятия под условным названием «Семья», организованного </w:t>
      </w:r>
      <w:r w:rsidR="000066C5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ОМВД России</w:t>
      </w:r>
      <w:r w:rsid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по </w:t>
      </w:r>
      <w:proofErr w:type="spellStart"/>
      <w:r w:rsid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Добринскому</w:t>
      </w:r>
      <w:proofErr w:type="spellEnd"/>
      <w:r w:rsid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району, направленное на предупреждение</w:t>
      </w:r>
      <w:r w:rsidR="002C58F2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сем</w:t>
      </w:r>
      <w:r w:rsid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ейного неблагополучия, повышение</w:t>
      </w:r>
      <w:r w:rsidR="002C58F2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уровня профилактической работы п</w:t>
      </w:r>
      <w:r w:rsidR="000E07EA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о предупреждению безнадзорности </w:t>
      </w:r>
      <w:r w:rsidR="000D3A0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детей, пресечение</w:t>
      </w:r>
      <w:r w:rsidR="002C58F2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правонарушений и преступлений</w:t>
      </w:r>
      <w:r w:rsidR="00F449E0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в отношении детей и подростков 20</w:t>
      </w:r>
      <w:r w:rsidR="002C58F2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февраля </w:t>
      </w:r>
      <w:r w:rsidR="00F449E0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2020 года </w:t>
      </w:r>
      <w:r w:rsidR="002C58F2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был</w:t>
      </w:r>
      <w:r w:rsidR="000066C5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проведен</w:t>
      </w:r>
      <w:r w:rsidR="002C58F2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="000066C5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межведомственный профилактический</w:t>
      </w:r>
      <w:r w:rsidR="00F449E0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="000066C5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рейд</w:t>
      </w:r>
      <w:r w:rsidR="00F449E0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="002C58F2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с участием </w:t>
      </w:r>
      <w:r w:rsidR="000066C5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представителей следующих структур: полиции, </w:t>
      </w:r>
      <w:r w:rsidR="0096795D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комиссии по делам несовершеннолетних и защите их прав, органа опеки и попечительства</w:t>
      </w:r>
      <w:r w:rsidR="008F124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, социальной защиты населения, а также</w:t>
      </w:r>
      <w:r w:rsidR="0096795D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="002C58F2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председателя районного с</w:t>
      </w:r>
      <w:r w:rsidR="000C6B26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уда и прокурора</w:t>
      </w:r>
      <w:r w:rsidR="000066C5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="008F124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района. </w:t>
      </w:r>
      <w:r w:rsidR="000C6B26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Так, в п. </w:t>
      </w:r>
      <w:r w:rsidR="002C58F2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Добринка были п</w:t>
      </w:r>
      <w:r w:rsidR="000C6B26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осещены</w:t>
      </w:r>
      <w:r w:rsidR="002C58F2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четыре семьи, состоящие на пр</w:t>
      </w:r>
      <w:r w:rsidR="000C6B26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офилактическом учёте в комиссии по делам несовершеннолетних и защите их прав администрации </w:t>
      </w:r>
      <w:proofErr w:type="spellStart"/>
      <w:r w:rsidR="000C6B26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Добринского</w:t>
      </w:r>
      <w:proofErr w:type="spellEnd"/>
      <w:r w:rsidR="000C6B26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муниципального района Липецкой области.</w:t>
      </w:r>
      <w:r w:rsidR="002C58F2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В ходе п</w:t>
      </w:r>
      <w:r w:rsidR="000C6B26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осещения</w:t>
      </w:r>
      <w:r w:rsidR="002C58F2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семей состоялись профилактические беседы с родителями</w:t>
      </w:r>
      <w:r w:rsidR="000066C5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, им</w:t>
      </w:r>
      <w:r w:rsidR="002C58F2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="000066C5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даны консультации по вопросам </w:t>
      </w:r>
      <w:r w:rsidR="000C6B26" w:rsidRPr="005F7DC4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трудоустройства, предоставления жилого помещения, </w:t>
      </w:r>
      <w:r w:rsidR="008F124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оказания </w:t>
      </w:r>
      <w:r w:rsidR="000066C5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содействия в лечении </w:t>
      </w:r>
      <w:r w:rsidR="008F124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от алкогольной зависимости, </w:t>
      </w:r>
      <w:r w:rsidR="00D40E4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предоставления путевок детям </w:t>
      </w:r>
      <w:r w:rsidR="00D40E49" w:rsidRPr="00D40E4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в оздорови</w:t>
      </w:r>
      <w:r w:rsidR="00D40E4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тельные лагеря Липецкой области,</w:t>
      </w:r>
      <w:bookmarkStart w:id="0" w:name="_GoBack"/>
      <w:bookmarkEnd w:id="0"/>
      <w:r w:rsidR="00D40E4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разъяснены нормы Семейного законодательства, затрагивающие обязанности родителей в отношении детей.</w:t>
      </w:r>
      <w:r w:rsidR="008F124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</w:p>
    <w:sectPr w:rsidR="00F449E0" w:rsidRPr="00F4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6B"/>
    <w:rsid w:val="000066C5"/>
    <w:rsid w:val="000B5C6D"/>
    <w:rsid w:val="000C6B26"/>
    <w:rsid w:val="000D3A00"/>
    <w:rsid w:val="000E07EA"/>
    <w:rsid w:val="002C58F2"/>
    <w:rsid w:val="005F7DC4"/>
    <w:rsid w:val="0080296B"/>
    <w:rsid w:val="008F1241"/>
    <w:rsid w:val="0096795D"/>
    <w:rsid w:val="00B2243D"/>
    <w:rsid w:val="00C40862"/>
    <w:rsid w:val="00C46F14"/>
    <w:rsid w:val="00D40E49"/>
    <w:rsid w:val="00EB5C89"/>
    <w:rsid w:val="00F27558"/>
    <w:rsid w:val="00F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6149"/>
  <w15:chartTrackingRefBased/>
  <w15:docId w15:val="{8755F432-BD32-4A43-BA3C-AF374006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2020-02-26T07:22:00Z</cp:lastPrinted>
  <dcterms:created xsi:type="dcterms:W3CDTF">2020-02-26T05:30:00Z</dcterms:created>
  <dcterms:modified xsi:type="dcterms:W3CDTF">2020-02-26T08:25:00Z</dcterms:modified>
</cp:coreProperties>
</file>