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color w:val="4D4D4D"/>
          <w:sz w:val="16"/>
          <w:highlight w:val="white"/>
        </w:rPr>
      </w:pPr>
      <w:r>
        <w:rPr>
          <w:rStyle w:val="Style_1_ch"/>
          <w:color w:val="4D4D4D"/>
          <w:sz w:val="36"/>
          <w:highlight w:val="white"/>
        </w:rPr>
        <w:t xml:space="preserve">Социальный контракт на осуществление </w:t>
      </w:r>
      <w:r>
        <w:rPr>
          <w:rStyle w:val="Style_1_ch"/>
          <w:color w:val="4D4D4D"/>
          <w:sz w:val="36"/>
          <w:highlight w:val="white"/>
        </w:rPr>
        <w:t xml:space="preserve">по направлению </w:t>
      </w:r>
      <w:r>
        <w:rPr>
          <w:rStyle w:val="Style_1_ch"/>
          <w:color w:val="4D4D4D"/>
          <w:sz w:val="36"/>
          <w:highlight w:val="white"/>
        </w:rPr>
        <w:t>"Трудная жизненная ситуация"</w:t>
      </w:r>
      <w:r>
        <w:rPr>
          <w:color w:val="4D4D4D"/>
          <w:sz w:val="36"/>
          <w:highlight w:val="white"/>
        </w:rPr>
        <w:t> (ТЖС).</w:t>
      </w:r>
      <w:r>
        <w:rPr>
          <w:color w:val="4D4D4D"/>
          <w:sz w:val="36"/>
        </w:rPr>
        <w:br/>
      </w:r>
    </w:p>
    <w:p w14:paraId="02000000">
      <w:pPr>
        <w:rPr>
          <w:color w:val="4D4D4D"/>
          <w:sz w:val="36"/>
          <w:highlight w:val="white"/>
        </w:rPr>
      </w:pPr>
      <w:r>
        <w:rPr>
          <w:b w:val="1"/>
          <w:color w:val="4D4D4D"/>
          <w:sz w:val="36"/>
          <w:highlight w:val="white"/>
        </w:rPr>
        <w:t xml:space="preserve">                    1. Что такое "Социальный контракт"?</w:t>
      </w:r>
      <w:r>
        <w:rPr>
          <w:color w:val="4D4D4D"/>
          <w:sz w:val="36"/>
        </w:rPr>
        <w:br/>
      </w:r>
      <w:r>
        <w:rPr>
          <w:color w:val="4D4D4D"/>
          <w:sz w:val="36"/>
          <w:highlight w:val="white"/>
        </w:rPr>
        <w:t>- Социальный контракт (соцконтракт) — это соглашение между государством и семьей (гражданином), по которому соцзащита предоставит социальную помощь. При этом вторая сторона берет на себя обязательство выполнить определенные действия для повышения уровня благосостояния семьи.</w:t>
      </w:r>
    </w:p>
    <w:p w14:paraId="03000000">
      <w:pPr>
        <w:rPr>
          <w:color w:val="4D4D4D"/>
          <w:sz w:val="16"/>
          <w:highlight w:val="white"/>
        </w:rPr>
      </w:pPr>
    </w:p>
    <w:p w14:paraId="04000000">
      <w:pPr>
        <w:rPr>
          <w:color w:val="4D4D4D"/>
          <w:sz w:val="36"/>
          <w:highlight w:val="white"/>
        </w:rPr>
      </w:pPr>
      <w:r>
        <w:rPr>
          <w:b w:val="1"/>
          <w:color w:val="4D4D4D"/>
          <w:sz w:val="36"/>
          <w:highlight w:val="white"/>
        </w:rPr>
        <w:t xml:space="preserve">        </w:t>
      </w:r>
      <w:r>
        <w:rPr>
          <w:b w:val="1"/>
          <w:color w:val="4D4D4D"/>
          <w:sz w:val="36"/>
          <w:highlight w:val="white"/>
        </w:rPr>
        <w:t>1. Кто может воспользоваться этой мерой поддержки?</w:t>
      </w:r>
    </w:p>
    <w:p w14:paraId="05000000">
      <w:pPr>
        <w:rPr>
          <w:color w:val="4D4D4D"/>
          <w:sz w:val="36"/>
          <w:highlight w:val="white"/>
        </w:rPr>
      </w:pPr>
      <w:r>
        <w:rPr>
          <w:color w:val="4D4D4D"/>
          <w:sz w:val="36"/>
          <w:highlight w:val="white"/>
        </w:rPr>
        <w:t>На эту форму поддержки могут рассчитывать оди</w:t>
      </w:r>
      <w:r>
        <w:rPr>
          <w:color w:val="4D4D4D"/>
          <w:sz w:val="36"/>
          <w:highlight w:val="white"/>
        </w:rPr>
        <w:t>нокие мамы</w:t>
      </w:r>
      <w:r>
        <w:rPr>
          <w:color w:val="4D4D4D"/>
          <w:sz w:val="36"/>
          <w:highlight w:val="white"/>
        </w:rPr>
        <w:t xml:space="preserve">, семьи с детьми инвалидами, семьи, в которых один из членов </w:t>
      </w:r>
      <w:r>
        <w:rPr>
          <w:color w:val="4D4D4D"/>
          <w:sz w:val="36"/>
          <w:highlight w:val="white"/>
        </w:rPr>
        <w:t xml:space="preserve">длительно </w:t>
      </w:r>
      <w:r>
        <w:rPr>
          <w:color w:val="4D4D4D"/>
          <w:sz w:val="36"/>
          <w:highlight w:val="white"/>
        </w:rPr>
        <w:t>находится</w:t>
      </w:r>
      <w:r>
        <w:rPr>
          <w:color w:val="4D4D4D"/>
          <w:sz w:val="36"/>
          <w:highlight w:val="white"/>
        </w:rPr>
        <w:t xml:space="preserve"> (находился)</w:t>
      </w:r>
      <w:r>
        <w:rPr>
          <w:color w:val="4D4D4D"/>
          <w:sz w:val="36"/>
          <w:highlight w:val="white"/>
        </w:rPr>
        <w:t xml:space="preserve"> состоянии нетрудоспособности (подтверждается справкой из медицинского учреждения), а также студенческие семьи (где один или оба родителя являются студентами очной формы обучения) с ребёнком (детьми)</w:t>
      </w:r>
      <w:r>
        <w:rPr>
          <w:color w:val="4D4D4D"/>
          <w:sz w:val="36"/>
          <w:highlight w:val="white"/>
        </w:rPr>
        <w:t>.</w:t>
      </w:r>
      <w:r>
        <w:rPr>
          <w:color w:val="4D4D4D"/>
          <w:sz w:val="36"/>
        </w:rPr>
        <w:br/>
      </w:r>
      <w:r>
        <w:rPr>
          <w:color w:val="4D4D4D"/>
          <w:sz w:val="36"/>
          <w:highlight w:val="white"/>
        </w:rPr>
        <w:t xml:space="preserve">        </w:t>
      </w:r>
      <w:r>
        <w:rPr>
          <w:color w:val="4D4D4D"/>
          <w:sz w:val="36"/>
          <w:highlight w:val="white"/>
        </w:rPr>
        <w:t>Соцконтракт по направлению "ТЖС" предусматривает получение гражданином безвозмездной помощи в сумме 13005 рублей в течение 6 месяцев.</w:t>
      </w:r>
      <w:r>
        <w:rPr>
          <w:color w:val="4D4D4D"/>
          <w:sz w:val="36"/>
        </w:rPr>
        <w:br/>
      </w:r>
      <w:r>
        <w:rPr>
          <w:b w:val="1"/>
          <w:color w:val="4D4D4D"/>
          <w:sz w:val="36"/>
          <w:highlight w:val="white"/>
        </w:rPr>
        <w:t xml:space="preserve">               </w:t>
      </w:r>
      <w:r>
        <w:rPr>
          <w:b w:val="1"/>
          <w:color w:val="4D4D4D"/>
          <w:sz w:val="36"/>
          <w:highlight w:val="white"/>
        </w:rPr>
        <w:t xml:space="preserve">2. </w:t>
      </w:r>
      <w:r>
        <w:rPr>
          <w:b w:val="1"/>
          <w:color w:val="4D4D4D"/>
          <w:sz w:val="36"/>
          <w:highlight w:val="white"/>
        </w:rPr>
        <w:t xml:space="preserve">Порядок действий для заключения соцконтракта </w:t>
      </w:r>
    </w:p>
    <w:p w14:paraId="06000000">
      <w:pPr>
        <w:rPr>
          <w:color w:val="4D4D4D"/>
          <w:sz w:val="36"/>
          <w:highlight w:val="white"/>
        </w:rPr>
      </w:pPr>
      <w:r>
        <w:rPr>
          <w:b w:val="1"/>
          <w:color w:val="4D4D4D"/>
          <w:sz w:val="36"/>
          <w:highlight w:val="white"/>
        </w:rPr>
        <w:t xml:space="preserve">                             </w:t>
      </w:r>
      <w:r>
        <w:rPr>
          <w:b w:val="1"/>
          <w:color w:val="4D4D4D"/>
          <w:sz w:val="36"/>
          <w:highlight w:val="white"/>
        </w:rPr>
        <w:t>безработным гражданином:</w:t>
      </w:r>
      <w:r>
        <w:rPr>
          <w:color w:val="4D4D4D"/>
          <w:sz w:val="36"/>
        </w:rPr>
        <w:br/>
      </w:r>
      <w:r>
        <w:rPr>
          <w:color w:val="4D4D4D"/>
          <w:sz w:val="36"/>
          <w:highlight w:val="white"/>
        </w:rPr>
        <w:t>1</w:t>
      </w:r>
      <w:r>
        <w:rPr>
          <w:color w:val="4D4D4D"/>
          <w:sz w:val="36"/>
          <w:highlight w:val="white"/>
        </w:rPr>
        <w:t>. Подать заявление с</w:t>
      </w:r>
      <w:r>
        <w:rPr>
          <w:color w:val="4D4D4D"/>
          <w:sz w:val="36"/>
          <w:highlight w:val="white"/>
        </w:rPr>
        <w:t>амостоятельно через личный кабинет на портале ГОСУСЛУГ</w:t>
      </w:r>
      <w:r>
        <w:rPr>
          <w:color w:val="4D4D4D"/>
          <w:sz w:val="36"/>
          <w:highlight w:val="white"/>
        </w:rPr>
        <w:t>, либо о</w:t>
      </w:r>
      <w:r>
        <w:rPr>
          <w:color w:val="4D4D4D"/>
          <w:sz w:val="36"/>
          <w:highlight w:val="white"/>
        </w:rPr>
        <w:t xml:space="preserve">братиться в МФЦ в посёлке Добринка, где </w:t>
      </w:r>
      <w:r>
        <w:rPr>
          <w:color w:val="4D4D4D"/>
          <w:sz w:val="36"/>
          <w:highlight w:val="white"/>
        </w:rPr>
        <w:t xml:space="preserve">сотрудники </w:t>
      </w:r>
      <w:r>
        <w:rPr>
          <w:color w:val="4D4D4D"/>
          <w:sz w:val="36"/>
          <w:highlight w:val="white"/>
        </w:rPr>
        <w:t xml:space="preserve">помогут подать заявление на заключение соцконтракта. </w:t>
      </w:r>
      <w:r>
        <w:rPr>
          <w:color w:val="4D4D4D"/>
          <w:sz w:val="36"/>
          <w:highlight w:val="white"/>
        </w:rPr>
        <w:t>В случае обращения в МФЦ при</w:t>
      </w:r>
      <w:r>
        <w:rPr>
          <w:color w:val="4D4D4D"/>
          <w:sz w:val="36"/>
          <w:highlight w:val="white"/>
        </w:rPr>
        <w:t xml:space="preserve"> себе необходимо иметь справки, подтверждающие доходы семьи за три предшествующих месяца (в случае, если есть работающие</w:t>
      </w:r>
      <w:r>
        <w:rPr>
          <w:color w:val="4D4D4D"/>
          <w:sz w:val="36"/>
          <w:highlight w:val="white"/>
        </w:rPr>
        <w:t>, алименты, стипендия</w:t>
      </w:r>
      <w:r>
        <w:rPr>
          <w:color w:val="4D4D4D"/>
          <w:sz w:val="36"/>
          <w:highlight w:val="white"/>
        </w:rPr>
        <w:t>), оригиналы документов  на всех членов семьи (паспорт, СНИЛС, свидетельство о рождении, ИНН), банковские реквизиты счета, а также иметь доступ к личному кабинету на портале ГОСУСЛУГ.</w:t>
      </w:r>
      <w:r>
        <w:rPr>
          <w:color w:val="4D4D4D"/>
          <w:sz w:val="36"/>
        </w:rPr>
        <w:br/>
      </w:r>
      <w:r>
        <w:rPr>
          <w:color w:val="4D4D4D"/>
          <w:sz w:val="36"/>
          <w:highlight w:val="white"/>
        </w:rPr>
        <w:t xml:space="preserve">3.Затем с заявителем свяжутся специалисты социальной службы и в случае одобрения пригласят для заключения социального контракта. </w:t>
      </w:r>
      <w:r>
        <w:rPr>
          <w:color w:val="4D4D4D"/>
          <w:sz w:val="36"/>
        </w:rPr>
        <w:br/>
      </w:r>
      <w:r>
        <w:rPr>
          <w:b w:val="1"/>
          <w:color w:val="4D4D4D"/>
          <w:sz w:val="36"/>
          <w:highlight w:val="white"/>
        </w:rPr>
        <w:t xml:space="preserve">      </w:t>
      </w:r>
      <w:r>
        <w:rPr>
          <w:b w:val="1"/>
          <w:color w:val="4D4D4D"/>
          <w:sz w:val="36"/>
          <w:highlight w:val="white"/>
        </w:rPr>
        <w:t>3</w:t>
      </w:r>
      <w:r>
        <w:rPr>
          <w:b w:val="1"/>
          <w:color w:val="4D4D4D"/>
          <w:sz w:val="36"/>
          <w:highlight w:val="white"/>
        </w:rPr>
        <w:t>. Где можно получить дополнительную информацию?</w:t>
      </w:r>
      <w:r>
        <w:rPr>
          <w:b w:val="1"/>
          <w:color w:val="4D4D4D"/>
          <w:sz w:val="36"/>
        </w:rPr>
        <w:br/>
      </w:r>
      <w:r>
        <w:rPr>
          <w:color w:val="4D4D4D"/>
          <w:sz w:val="36"/>
          <w:highlight w:val="white"/>
        </w:rPr>
        <w:t xml:space="preserve">- на любые вопросы вам ответят в </w:t>
      </w:r>
      <w:r>
        <w:rPr>
          <w:color w:val="4D4D4D"/>
          <w:sz w:val="36"/>
          <w:highlight w:val="white"/>
        </w:rPr>
        <w:t>Ц</w:t>
      </w:r>
      <w:r>
        <w:rPr>
          <w:color w:val="4D4D4D"/>
          <w:sz w:val="36"/>
          <w:highlight w:val="white"/>
        </w:rPr>
        <w:t xml:space="preserve">СЗН по Добринскому району при личном визите (кабинет N7), либо по телефону </w:t>
      </w:r>
    </w:p>
    <w:p w14:paraId="07000000">
      <w:pPr>
        <w:rPr>
          <w:b w:val="1"/>
          <w:sz w:val="36"/>
        </w:rPr>
      </w:pPr>
      <w:r>
        <w:rPr>
          <w:b w:val="1"/>
          <w:color w:val="4D4D4D"/>
          <w:sz w:val="36"/>
          <w:highlight w:val="white"/>
        </w:rPr>
        <w:t xml:space="preserve">                                         </w:t>
      </w:r>
      <w:r>
        <w:rPr>
          <w:b w:val="1"/>
          <w:color w:val="4D4D4D"/>
          <w:sz w:val="36"/>
          <w:highlight w:val="white"/>
        </w:rPr>
        <w:t>8(47462)2-26-96.</w:t>
      </w:r>
    </w:p>
    <w:sectPr>
      <w:pgSz w:h="16838" w:orient="portrait" w:w="11906"/>
      <w:pgMar w:bottom="284" w:footer="720" w:gutter="0" w:header="720" w:left="993" w:right="42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Указатель9"/>
    <w:basedOn w:val="Style_2"/>
    <w:link w:val="Style_3_ch"/>
  </w:style>
  <w:style w:styleId="Style_3_ch" w:type="character">
    <w:name w:val="Указатель9"/>
    <w:basedOn w:val="Style_2_ch"/>
    <w:link w:val="Style_3"/>
  </w:style>
  <w:style w:styleId="Style_4" w:type="paragraph">
    <w:name w:val="Absatz-Standardschriftart"/>
    <w:link w:val="Style_4_ch"/>
  </w:style>
  <w:style w:styleId="Style_4_ch" w:type="character">
    <w:name w:val="Absatz-Standardschriftart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Название7"/>
    <w:basedOn w:val="Style_2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Название7"/>
    <w:basedOn w:val="Style_2_ch"/>
    <w:link w:val="Style_6"/>
    <w:rPr>
      <w:i w:val="1"/>
      <w:sz w:val="24"/>
    </w:rPr>
  </w:style>
  <w:style w:styleId="Style_7" w:type="paragraph">
    <w:name w:val="WW8Num1z4"/>
    <w:link w:val="Style_7_ch"/>
  </w:style>
  <w:style w:styleId="Style_7_ch" w:type="character">
    <w:name w:val="WW8Num1z4"/>
    <w:link w:val="Style_7"/>
  </w:style>
  <w:style w:styleId="Style_8" w:type="paragraph">
    <w:name w:val="caption"/>
    <w:basedOn w:val="Style_2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caption"/>
    <w:basedOn w:val="Style_2_ch"/>
    <w:link w:val="Style_8"/>
    <w:rPr>
      <w:i w:val="1"/>
      <w:sz w:val="24"/>
    </w:rPr>
  </w:style>
  <w:style w:styleId="Style_9" w:type="paragraph">
    <w:name w:val="Название6"/>
    <w:basedOn w:val="Style_2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Название6"/>
    <w:basedOn w:val="Style_2_ch"/>
    <w:link w:val="Style_9"/>
    <w:rPr>
      <w:i w:val="1"/>
      <w:sz w:val="24"/>
    </w:rPr>
  </w:style>
  <w:style w:styleId="Style_10" w:type="paragraph">
    <w:name w:val="toc 4"/>
    <w:next w:val="Style_2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Название3"/>
    <w:basedOn w:val="Style_2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Название3"/>
    <w:basedOn w:val="Style_2_ch"/>
    <w:link w:val="Style_11"/>
    <w:rPr>
      <w:i w:val="1"/>
      <w:sz w:val="24"/>
    </w:rPr>
  </w:style>
  <w:style w:styleId="Style_12" w:type="paragraph">
    <w:name w:val="Содержимое таблицы"/>
    <w:basedOn w:val="Style_2"/>
    <w:link w:val="Style_12_ch"/>
  </w:style>
  <w:style w:styleId="Style_12_ch" w:type="character">
    <w:name w:val="Содержимое таблицы"/>
    <w:basedOn w:val="Style_2_ch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1z5"/>
    <w:link w:val="Style_14_ch"/>
  </w:style>
  <w:style w:styleId="Style_14_ch" w:type="character">
    <w:name w:val="WW8Num1z5"/>
    <w:link w:val="Style_14"/>
  </w:style>
  <w:style w:styleId="Style_15" w:type="paragraph">
    <w:name w:val="toc 7"/>
    <w:next w:val="Style_2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-Absatz-Standardschriftart11111111111111111111"/>
    <w:link w:val="Style_16_ch"/>
  </w:style>
  <w:style w:styleId="Style_16_ch" w:type="character">
    <w:name w:val="WW-Absatz-Standardschriftart11111111111111111111"/>
    <w:link w:val="Style_16"/>
  </w:style>
  <w:style w:styleId="Style_17" w:type="paragraph">
    <w:name w:val="Указатель6"/>
    <w:basedOn w:val="Style_2"/>
    <w:link w:val="Style_17_ch"/>
  </w:style>
  <w:style w:styleId="Style_17_ch" w:type="character">
    <w:name w:val="Указатель6"/>
    <w:basedOn w:val="Style_2_ch"/>
    <w:link w:val="Style_17"/>
  </w:style>
  <w:style w:styleId="Style_18" w:type="paragraph">
    <w:name w:val="Заголовок"/>
    <w:basedOn w:val="Style_2"/>
    <w:next w:val="Style_19"/>
    <w:link w:val="Style_18_ch"/>
    <w:pPr>
      <w:keepNext w:val="1"/>
      <w:spacing w:after="120" w:before="240"/>
      <w:ind/>
    </w:pPr>
    <w:rPr>
      <w:rFonts w:ascii="Arial" w:hAnsi="Arial"/>
      <w:sz w:val="28"/>
    </w:rPr>
  </w:style>
  <w:style w:styleId="Style_18_ch" w:type="character">
    <w:name w:val="Заголовок"/>
    <w:basedOn w:val="Style_2_ch"/>
    <w:link w:val="Style_18"/>
    <w:rPr>
      <w:rFonts w:ascii="Arial" w:hAnsi="Arial"/>
      <w:sz w:val="28"/>
    </w:rPr>
  </w:style>
  <w:style w:styleId="Style_20" w:type="paragraph">
    <w:name w:val="WW-Absatz-Standardschriftart1111111111"/>
    <w:link w:val="Style_20_ch"/>
  </w:style>
  <w:style w:styleId="Style_20_ch" w:type="character">
    <w:name w:val="WW-Absatz-Standardschriftart1111111111"/>
    <w:link w:val="Style_20"/>
  </w:style>
  <w:style w:styleId="Style_21" w:type="paragraph">
    <w:name w:val="WW8Num2z3"/>
    <w:link w:val="Style_21_ch"/>
  </w:style>
  <w:style w:styleId="Style_21_ch" w:type="character">
    <w:name w:val="WW8Num2z3"/>
    <w:link w:val="Style_21"/>
  </w:style>
  <w:style w:styleId="Style_22" w:type="paragraph">
    <w:name w:val="WW-Absatz-Standardschriftart1111111111111111"/>
    <w:link w:val="Style_22_ch"/>
  </w:style>
  <w:style w:styleId="Style_22_ch" w:type="character">
    <w:name w:val="WW-Absatz-Standardschriftart1111111111111111"/>
    <w:link w:val="Style_22"/>
  </w:style>
  <w:style w:styleId="Style_23" w:type="paragraph">
    <w:name w:val="End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Endnote"/>
    <w:link w:val="Style_23"/>
    <w:rPr>
      <w:rFonts w:ascii="XO Thames" w:hAnsi="XO Thames"/>
      <w:sz w:val="22"/>
    </w:rPr>
  </w:style>
  <w:style w:styleId="Style_24" w:type="paragraph">
    <w:name w:val="heading 3"/>
    <w:next w:val="Style_2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Указатель3"/>
    <w:basedOn w:val="Style_2"/>
    <w:link w:val="Style_25_ch"/>
  </w:style>
  <w:style w:styleId="Style_25_ch" w:type="character">
    <w:name w:val="Указатель3"/>
    <w:basedOn w:val="Style_2_ch"/>
    <w:link w:val="Style_25"/>
  </w:style>
  <w:style w:styleId="Style_26" w:type="paragraph">
    <w:name w:val="Balloon Text"/>
    <w:basedOn w:val="Style_2"/>
    <w:link w:val="Style_26_ch"/>
    <w:rPr>
      <w:rFonts w:ascii="Tahoma" w:hAnsi="Tahoma"/>
      <w:sz w:val="16"/>
    </w:rPr>
  </w:style>
  <w:style w:styleId="Style_26_ch" w:type="character">
    <w:name w:val="Balloon Text"/>
    <w:basedOn w:val="Style_2_ch"/>
    <w:link w:val="Style_26"/>
    <w:rPr>
      <w:rFonts w:ascii="Tahoma" w:hAnsi="Tahoma"/>
      <w:sz w:val="16"/>
    </w:rPr>
  </w:style>
  <w:style w:styleId="Style_27" w:type="paragraph">
    <w:name w:val="WW8Num2z8"/>
    <w:link w:val="Style_27_ch"/>
  </w:style>
  <w:style w:styleId="Style_27_ch" w:type="character">
    <w:name w:val="WW8Num2z8"/>
    <w:link w:val="Style_27"/>
  </w:style>
  <w:style w:styleId="Style_28" w:type="paragraph">
    <w:name w:val="WW8Num1z2"/>
    <w:link w:val="Style_28_ch"/>
  </w:style>
  <w:style w:styleId="Style_28_ch" w:type="character">
    <w:name w:val="WW8Num1z2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WW8Num2z4"/>
    <w:link w:val="Style_30_ch"/>
  </w:style>
  <w:style w:styleId="Style_30_ch" w:type="character">
    <w:name w:val="WW8Num2z4"/>
    <w:link w:val="Style_30"/>
  </w:style>
  <w:style w:styleId="Style_31" w:type="paragraph">
    <w:name w:val="WW8Num2z7"/>
    <w:link w:val="Style_31_ch"/>
  </w:style>
  <w:style w:styleId="Style_31_ch" w:type="character">
    <w:name w:val="WW8Num2z7"/>
    <w:link w:val="Style_31"/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WW-Absatz-Standardschriftart111111111111111"/>
    <w:link w:val="Style_33_ch"/>
  </w:style>
  <w:style w:styleId="Style_33_ch" w:type="character">
    <w:name w:val="WW-Absatz-Standardschriftart111111111111111"/>
    <w:link w:val="Style_33"/>
  </w:style>
  <w:style w:styleId="Style_34" w:type="paragraph">
    <w:name w:val="Название4"/>
    <w:basedOn w:val="Style_2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4"/>
    <w:basedOn w:val="Style_2_ch"/>
    <w:link w:val="Style_34"/>
    <w:rPr>
      <w:i w:val="1"/>
      <w:sz w:val="24"/>
    </w:rPr>
  </w:style>
  <w:style w:styleId="Style_35" w:type="paragraph">
    <w:name w:val="WW-Absatz-Standardschriftart1111111111111"/>
    <w:link w:val="Style_35_ch"/>
  </w:style>
  <w:style w:styleId="Style_35_ch" w:type="character">
    <w:name w:val="WW-Absatz-Standardschriftart1111111111111"/>
    <w:link w:val="Style_35"/>
  </w:style>
  <w:style w:styleId="Style_36" w:type="paragraph">
    <w:name w:val="WW-Absatz-Standardschriftart11111111"/>
    <w:link w:val="Style_36_ch"/>
  </w:style>
  <w:style w:styleId="Style_36_ch" w:type="character">
    <w:name w:val="WW-Absatz-Standardschriftart11111111"/>
    <w:link w:val="Style_36"/>
  </w:style>
  <w:style w:styleId="Style_37" w:type="paragraph">
    <w:name w:val="Указатель5"/>
    <w:basedOn w:val="Style_2"/>
    <w:link w:val="Style_37_ch"/>
  </w:style>
  <w:style w:styleId="Style_37_ch" w:type="character">
    <w:name w:val="Указатель5"/>
    <w:basedOn w:val="Style_2_ch"/>
    <w:link w:val="Style_37"/>
  </w:style>
  <w:style w:styleId="Style_38" w:type="paragraph">
    <w:name w:val="WW8Num2z1"/>
    <w:link w:val="Style_38_ch"/>
  </w:style>
  <w:style w:styleId="Style_38_ch" w:type="character">
    <w:name w:val="WW8Num2z1"/>
    <w:link w:val="Style_38"/>
  </w:style>
  <w:style w:styleId="Style_39" w:type="paragraph">
    <w:name w:val="Основной шрифт абзаца4"/>
    <w:link w:val="Style_39_ch"/>
  </w:style>
  <w:style w:styleId="Style_39_ch" w:type="character">
    <w:name w:val="Основной шрифт абзаца4"/>
    <w:link w:val="Style_39"/>
  </w:style>
  <w:style w:styleId="Style_40" w:type="paragraph">
    <w:name w:val="WW8Num2z6"/>
    <w:link w:val="Style_40_ch"/>
  </w:style>
  <w:style w:styleId="Style_40_ch" w:type="character">
    <w:name w:val="WW8Num2z6"/>
    <w:link w:val="Style_40"/>
  </w:style>
  <w:style w:styleId="Style_41" w:type="paragraph">
    <w:name w:val="Название объекта1"/>
    <w:basedOn w:val="Style_2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 объекта1"/>
    <w:basedOn w:val="Style_2_ch"/>
    <w:link w:val="Style_41"/>
    <w:rPr>
      <w:i w:val="1"/>
      <w:sz w:val="24"/>
    </w:rPr>
  </w:style>
  <w:style w:styleId="Style_42" w:type="paragraph">
    <w:name w:val="toc 3"/>
    <w:next w:val="Style_2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WW-Absatz-Standardschriftart11111"/>
    <w:link w:val="Style_43_ch"/>
  </w:style>
  <w:style w:styleId="Style_43_ch" w:type="character">
    <w:name w:val="WW-Absatz-Standardschriftart11111"/>
    <w:link w:val="Style_43"/>
  </w:style>
  <w:style w:styleId="Style_44" w:type="paragraph">
    <w:name w:val="Указатель10"/>
    <w:basedOn w:val="Style_2"/>
    <w:link w:val="Style_44_ch"/>
  </w:style>
  <w:style w:styleId="Style_44_ch" w:type="character">
    <w:name w:val="Указатель10"/>
    <w:basedOn w:val="Style_2_ch"/>
    <w:link w:val="Style_44"/>
  </w:style>
  <w:style w:styleId="Style_45" w:type="paragraph">
    <w:name w:val="WW-Absatz-Standardschriftart111111111111111111"/>
    <w:link w:val="Style_45_ch"/>
  </w:style>
  <w:style w:styleId="Style_45_ch" w:type="character">
    <w:name w:val="WW-Absatz-Standardschriftart111111111111111111"/>
    <w:link w:val="Style_45"/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styleId="Style_47" w:type="paragraph">
    <w:name w:val="Название2"/>
    <w:basedOn w:val="Style_2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Название2"/>
    <w:basedOn w:val="Style_2_ch"/>
    <w:link w:val="Style_47"/>
    <w:rPr>
      <w:i w:val="1"/>
      <w:sz w:val="24"/>
    </w:rPr>
  </w:style>
  <w:style w:styleId="Style_48" w:type="paragraph">
    <w:name w:val="WW-Absatz-Standardschriftart1111"/>
    <w:link w:val="Style_48_ch"/>
  </w:style>
  <w:style w:styleId="Style_48_ch" w:type="character">
    <w:name w:val="WW-Absatz-Standardschriftart1111"/>
    <w:link w:val="Style_48"/>
  </w:style>
  <w:style w:styleId="Style_49" w:type="paragraph">
    <w:name w:val="WW8Num1z6"/>
    <w:link w:val="Style_49_ch"/>
  </w:style>
  <w:style w:styleId="Style_49_ch" w:type="character">
    <w:name w:val="WW8Num1z6"/>
    <w:link w:val="Style_49"/>
  </w:style>
  <w:style w:styleId="Style_50" w:type="paragraph">
    <w:name w:val="WW8Num2z5"/>
    <w:link w:val="Style_50_ch"/>
  </w:style>
  <w:style w:styleId="Style_50_ch" w:type="character">
    <w:name w:val="WW8Num2z5"/>
    <w:link w:val="Style_50"/>
  </w:style>
  <w:style w:styleId="Style_51" w:type="paragraph">
    <w:name w:val="WW-Absatz-Standardschriftart1111111"/>
    <w:link w:val="Style_51_ch"/>
  </w:style>
  <w:style w:styleId="Style_51_ch" w:type="character">
    <w:name w:val="WW-Absatz-Standardschriftart1111111"/>
    <w:link w:val="Style_51"/>
  </w:style>
  <w:style w:styleId="Style_52" w:type="paragraph">
    <w:name w:val="WW8Num2z0"/>
    <w:link w:val="Style_52_ch"/>
  </w:style>
  <w:style w:styleId="Style_52_ch" w:type="character">
    <w:name w:val="WW8Num2z0"/>
    <w:link w:val="Style_52"/>
  </w:style>
  <w:style w:styleId="Style_53" w:type="paragraph">
    <w:name w:val="WW-Absatz-Standardschriftart"/>
    <w:link w:val="Style_53_ch"/>
  </w:style>
  <w:style w:styleId="Style_53_ch" w:type="character">
    <w:name w:val="WW-Absatz-Standardschriftart"/>
    <w:link w:val="Style_53"/>
  </w:style>
  <w:style w:styleId="Style_54" w:type="paragraph">
    <w:name w:val="heading 5"/>
    <w:next w:val="Style_2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Основной шрифт абзаца7"/>
    <w:link w:val="Style_55_ch"/>
  </w:style>
  <w:style w:styleId="Style_55_ch" w:type="character">
    <w:name w:val="Основной шрифт абзаца7"/>
    <w:link w:val="Style_55"/>
  </w:style>
  <w:style w:styleId="Style_56" w:type="paragraph">
    <w:name w:val="heading 1"/>
    <w:next w:val="Style_2"/>
    <w:link w:val="Style_5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6_ch" w:type="character">
    <w:name w:val="heading 1"/>
    <w:link w:val="Style_56"/>
    <w:rPr>
      <w:rFonts w:ascii="XO Thames" w:hAnsi="XO Thames"/>
      <w:b w:val="1"/>
      <w:sz w:val="32"/>
    </w:rPr>
  </w:style>
  <w:style w:styleId="Style_57" w:type="paragraph">
    <w:name w:val="Указатель7"/>
    <w:basedOn w:val="Style_2"/>
    <w:link w:val="Style_57_ch"/>
  </w:style>
  <w:style w:styleId="Style_57_ch" w:type="character">
    <w:name w:val="Указатель7"/>
    <w:basedOn w:val="Style_2_ch"/>
    <w:link w:val="Style_57"/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toc 1"/>
    <w:next w:val="Style_2"/>
    <w:link w:val="Style_6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61" w:type="paragraph">
    <w:name w:val="Header and Footer"/>
    <w:link w:val="Style_61_ch"/>
    <w:pPr>
      <w:spacing w:line="240" w:lineRule="auto"/>
      <w:ind/>
      <w:jc w:val="both"/>
    </w:pPr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Основной шрифт абзаца5"/>
    <w:link w:val="Style_62_ch"/>
  </w:style>
  <w:style w:styleId="Style_62_ch" w:type="character">
    <w:name w:val="Основной шрифт абзаца5"/>
    <w:link w:val="Style_62"/>
  </w:style>
  <w:style w:styleId="Style_63" w:type="paragraph">
    <w:name w:val="Название5"/>
    <w:basedOn w:val="Style_2"/>
    <w:link w:val="Style_63_ch"/>
    <w:pPr>
      <w:spacing w:after="120" w:before="120"/>
      <w:ind/>
    </w:pPr>
    <w:rPr>
      <w:i w:val="1"/>
      <w:sz w:val="24"/>
    </w:rPr>
  </w:style>
  <w:style w:styleId="Style_63_ch" w:type="character">
    <w:name w:val="Название5"/>
    <w:basedOn w:val="Style_2_ch"/>
    <w:link w:val="Style_63"/>
    <w:rPr>
      <w:i w:val="1"/>
      <w:sz w:val="24"/>
    </w:rPr>
  </w:style>
  <w:style w:styleId="Style_64" w:type="paragraph">
    <w:name w:val="WW-Absatz-Standardschriftart11111111111"/>
    <w:link w:val="Style_64_ch"/>
  </w:style>
  <w:style w:styleId="Style_64_ch" w:type="character">
    <w:name w:val="WW-Absatz-Standardschriftart11111111111"/>
    <w:link w:val="Style_64"/>
  </w:style>
  <w:style w:styleId="Style_65" w:type="paragraph">
    <w:name w:val="WW-Absatz-Standardschriftart1111111111111111111"/>
    <w:link w:val="Style_65_ch"/>
  </w:style>
  <w:style w:styleId="Style_65_ch" w:type="character">
    <w:name w:val="WW-Absatz-Standardschriftart1111111111111111111"/>
    <w:link w:val="Style_65"/>
  </w:style>
  <w:style w:styleId="Style_66" w:type="paragraph">
    <w:name w:val="toc 9"/>
    <w:next w:val="Style_2"/>
    <w:link w:val="Style_6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WW8Num1z3"/>
    <w:link w:val="Style_67_ch"/>
  </w:style>
  <w:style w:styleId="Style_67_ch" w:type="character">
    <w:name w:val="WW8Num1z3"/>
    <w:link w:val="Style_67"/>
  </w:style>
  <w:style w:styleId="Style_68" w:type="paragraph">
    <w:name w:val="WW8Num1z8"/>
    <w:link w:val="Style_68_ch"/>
  </w:style>
  <w:style w:styleId="Style_68_ch" w:type="character">
    <w:name w:val="WW8Num1z8"/>
    <w:link w:val="Style_68"/>
  </w:style>
  <w:style w:styleId="Style_69" w:type="paragraph">
    <w:name w:val="WW8Num1z0"/>
    <w:link w:val="Style_69_ch"/>
    <w:rPr>
      <w:b w:val="1"/>
      <w:sz w:val="26"/>
    </w:rPr>
  </w:style>
  <w:style w:styleId="Style_69_ch" w:type="character">
    <w:name w:val="WW8Num1z0"/>
    <w:link w:val="Style_69"/>
    <w:rPr>
      <w:b w:val="1"/>
      <w:sz w:val="26"/>
    </w:rPr>
  </w:style>
  <w:style w:styleId="Style_70" w:type="paragraph">
    <w:name w:val="WW8Num2z2"/>
    <w:link w:val="Style_70_ch"/>
  </w:style>
  <w:style w:styleId="Style_70_ch" w:type="character">
    <w:name w:val="WW8Num2z2"/>
    <w:link w:val="Style_70"/>
  </w:style>
  <w:style w:styleId="Style_71" w:type="paragraph">
    <w:name w:val="WW-Absatz-Standardschriftart111111111111"/>
    <w:link w:val="Style_71_ch"/>
  </w:style>
  <w:style w:styleId="Style_71_ch" w:type="character">
    <w:name w:val="WW-Absatz-Standardschriftart111111111111"/>
    <w:link w:val="Style_71"/>
  </w:style>
  <w:style w:styleId="Style_72" w:type="paragraph">
    <w:name w:val="WW-Absatz-Standardschriftart111"/>
    <w:link w:val="Style_72_ch"/>
  </w:style>
  <w:style w:styleId="Style_72_ch" w:type="character">
    <w:name w:val="WW-Absatz-Standardschriftart111"/>
    <w:link w:val="Style_72"/>
  </w:style>
  <w:style w:styleId="Style_73" w:type="paragraph">
    <w:name w:val="WW-Absatz-Standardschriftart111111"/>
    <w:link w:val="Style_73_ch"/>
  </w:style>
  <w:style w:styleId="Style_73_ch" w:type="character">
    <w:name w:val="WW-Absatz-Standardschriftart111111"/>
    <w:link w:val="Style_73"/>
  </w:style>
  <w:style w:styleId="Style_74" w:type="paragraph">
    <w:name w:val="List"/>
    <w:basedOn w:val="Style_19"/>
    <w:link w:val="Style_74_ch"/>
  </w:style>
  <w:style w:styleId="Style_74_ch" w:type="character">
    <w:name w:val="List"/>
    <w:basedOn w:val="Style_19_ch"/>
    <w:link w:val="Style_74"/>
  </w:style>
  <w:style w:styleId="Style_75" w:type="paragraph">
    <w:name w:val="Символ нумерации"/>
    <w:link w:val="Style_75_ch"/>
  </w:style>
  <w:style w:styleId="Style_75_ch" w:type="character">
    <w:name w:val="Символ нумерации"/>
    <w:link w:val="Style_75"/>
  </w:style>
  <w:style w:styleId="Style_76" w:type="paragraph">
    <w:name w:val="WW8Num1z7"/>
    <w:link w:val="Style_76_ch"/>
  </w:style>
  <w:style w:styleId="Style_76_ch" w:type="character">
    <w:name w:val="WW8Num1z7"/>
    <w:link w:val="Style_76"/>
  </w:style>
  <w:style w:styleId="Style_77" w:type="paragraph">
    <w:name w:val="toc 8"/>
    <w:next w:val="Style_2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Указатель4"/>
    <w:basedOn w:val="Style_2"/>
    <w:link w:val="Style_78_ch"/>
  </w:style>
  <w:style w:styleId="Style_78_ch" w:type="character">
    <w:name w:val="Указатель4"/>
    <w:basedOn w:val="Style_2_ch"/>
    <w:link w:val="Style_78"/>
  </w:style>
  <w:style w:styleId="Style_79" w:type="paragraph">
    <w:name w:val="Указатель1"/>
    <w:basedOn w:val="Style_2"/>
    <w:link w:val="Style_79_ch"/>
  </w:style>
  <w:style w:styleId="Style_79_ch" w:type="character">
    <w:name w:val="Указатель1"/>
    <w:basedOn w:val="Style_2_ch"/>
    <w:link w:val="Style_79"/>
  </w:style>
  <w:style w:styleId="Style_80" w:type="paragraph">
    <w:name w:val="toc 5"/>
    <w:next w:val="Style_2"/>
    <w:link w:val="Style_8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0_ch" w:type="character">
    <w:name w:val="toc 5"/>
    <w:link w:val="Style_80"/>
    <w:rPr>
      <w:rFonts w:ascii="XO Thames" w:hAnsi="XO Thames"/>
      <w:sz w:val="28"/>
    </w:rPr>
  </w:style>
  <w:style w:styleId="Style_81" w:type="paragraph">
    <w:name w:val="WW-Absatz-Standardschriftart111111111"/>
    <w:link w:val="Style_81_ch"/>
  </w:style>
  <w:style w:styleId="Style_81_ch" w:type="character">
    <w:name w:val="WW-Absatz-Standardschriftart111111111"/>
    <w:link w:val="Style_81"/>
  </w:style>
  <w:style w:styleId="Style_82" w:type="paragraph">
    <w:name w:val="WW-Absatz-Standardschriftart11111111111111111"/>
    <w:link w:val="Style_82_ch"/>
  </w:style>
  <w:style w:styleId="Style_82_ch" w:type="character">
    <w:name w:val="WW-Absatz-Standardschriftart11111111111111111"/>
    <w:link w:val="Style_82"/>
  </w:style>
  <w:style w:styleId="Style_83" w:type="paragraph">
    <w:name w:val="Название1"/>
    <w:basedOn w:val="Style_2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Название1"/>
    <w:basedOn w:val="Style_2_ch"/>
    <w:link w:val="Style_83"/>
    <w:rPr>
      <w:i w:val="1"/>
      <w:sz w:val="24"/>
    </w:rPr>
  </w:style>
  <w:style w:styleId="Style_84" w:type="paragraph">
    <w:name w:val="Основной шрифт абзаца8"/>
    <w:link w:val="Style_84_ch"/>
  </w:style>
  <w:style w:styleId="Style_84_ch" w:type="character">
    <w:name w:val="Основной шрифт абзаца8"/>
    <w:link w:val="Style_84"/>
  </w:style>
  <w:style w:styleId="Style_85" w:type="paragraph">
    <w:name w:val="WW-Absatz-Standardschriftart11"/>
    <w:link w:val="Style_85_ch"/>
  </w:style>
  <w:style w:styleId="Style_85_ch" w:type="character">
    <w:name w:val="WW-Absatz-Standardschriftart11"/>
    <w:link w:val="Style_85"/>
  </w:style>
  <w:style w:styleId="Style_86" w:type="paragraph">
    <w:name w:val="Subtitle"/>
    <w:next w:val="Style_2"/>
    <w:link w:val="Style_8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6_ch" w:type="character">
    <w:name w:val="Subtitle"/>
    <w:link w:val="Style_86"/>
    <w:rPr>
      <w:rFonts w:ascii="XO Thames" w:hAnsi="XO Thames"/>
      <w:i w:val="1"/>
      <w:sz w:val="24"/>
    </w:rPr>
  </w:style>
  <w:style w:styleId="Style_87" w:type="paragraph">
    <w:name w:val="WW-Absatz-Standardschriftart1"/>
    <w:link w:val="Style_87_ch"/>
  </w:style>
  <w:style w:styleId="Style_87_ch" w:type="character">
    <w:name w:val="WW-Absatz-Standardschriftart1"/>
    <w:link w:val="Style_87"/>
  </w:style>
  <w:style w:styleId="Style_88" w:type="paragraph">
    <w:name w:val="Указатель8"/>
    <w:basedOn w:val="Style_2"/>
    <w:link w:val="Style_88_ch"/>
  </w:style>
  <w:style w:styleId="Style_88_ch" w:type="character">
    <w:name w:val="Указатель8"/>
    <w:basedOn w:val="Style_2_ch"/>
    <w:link w:val="Style_88"/>
  </w:style>
  <w:style w:styleId="Style_89" w:type="paragraph">
    <w:name w:val="Название8"/>
    <w:basedOn w:val="Style_2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Название8"/>
    <w:basedOn w:val="Style_2_ch"/>
    <w:link w:val="Style_89"/>
    <w:rPr>
      <w:i w:val="1"/>
      <w:sz w:val="24"/>
    </w:rPr>
  </w:style>
  <w:style w:styleId="Style_90" w:type="paragraph">
    <w:name w:val="Заголовок таблицы"/>
    <w:basedOn w:val="Style_12"/>
    <w:link w:val="Style_90_ch"/>
    <w:pPr>
      <w:ind/>
      <w:jc w:val="center"/>
    </w:pPr>
    <w:rPr>
      <w:b w:val="1"/>
    </w:rPr>
  </w:style>
  <w:style w:styleId="Style_90_ch" w:type="character">
    <w:name w:val="Заголовок таблицы"/>
    <w:basedOn w:val="Style_12_ch"/>
    <w:link w:val="Style_90"/>
    <w:rPr>
      <w:b w:val="1"/>
    </w:rPr>
  </w:style>
  <w:style w:styleId="Style_19" w:type="paragraph">
    <w:name w:val="Body Text"/>
    <w:basedOn w:val="Style_2"/>
    <w:link w:val="Style_19_ch"/>
    <w:pPr>
      <w:spacing w:after="120" w:before="0"/>
      <w:ind/>
    </w:pPr>
  </w:style>
  <w:style w:styleId="Style_19_ch" w:type="character">
    <w:name w:val="Body Text"/>
    <w:basedOn w:val="Style_2_ch"/>
    <w:link w:val="Style_19"/>
  </w:style>
  <w:style w:styleId="Style_91" w:type="paragraph">
    <w:name w:val="Title"/>
    <w:next w:val="Style_2"/>
    <w:link w:val="Style_9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1_ch" w:type="character">
    <w:name w:val="Title"/>
    <w:link w:val="Style_91"/>
    <w:rPr>
      <w:rFonts w:ascii="XO Thames" w:hAnsi="XO Thames"/>
      <w:b w:val="1"/>
      <w:caps w:val="1"/>
      <w:sz w:val="40"/>
    </w:rPr>
  </w:style>
  <w:style w:styleId="Style_92" w:type="paragraph">
    <w:name w:val="heading 4"/>
    <w:next w:val="Style_2"/>
    <w:link w:val="Style_9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2_ch" w:type="character">
    <w:name w:val="heading 4"/>
    <w:link w:val="Style_92"/>
    <w:rPr>
      <w:rFonts w:ascii="XO Thames" w:hAnsi="XO Thames"/>
      <w:b w:val="1"/>
      <w:sz w:val="24"/>
    </w:rPr>
  </w:style>
  <w:style w:styleId="Style_93" w:type="paragraph">
    <w:name w:val="WW-Absatz-Standardschriftart11111111111111"/>
    <w:link w:val="Style_93_ch"/>
  </w:style>
  <w:style w:styleId="Style_93_ch" w:type="character">
    <w:name w:val="WW-Absatz-Standardschriftart11111111111111"/>
    <w:link w:val="Style_93"/>
  </w:style>
  <w:style w:styleId="Style_94" w:type="paragraph">
    <w:name w:val="Основной шрифт абзаца3"/>
    <w:link w:val="Style_94_ch"/>
  </w:style>
  <w:style w:styleId="Style_94_ch" w:type="character">
    <w:name w:val="Основной шрифт абзаца3"/>
    <w:link w:val="Style_94"/>
  </w:style>
  <w:style w:styleId="Style_95" w:type="paragraph">
    <w:name w:val="WW8Num1z1"/>
    <w:link w:val="Style_95_ch"/>
  </w:style>
  <w:style w:styleId="Style_95_ch" w:type="character">
    <w:name w:val="WW8Num1z1"/>
    <w:link w:val="Style_95"/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96" w:type="paragraph">
    <w:name w:val="heading 2"/>
    <w:next w:val="Style_2"/>
    <w:link w:val="Style_9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6_ch" w:type="character">
    <w:name w:val="heading 2"/>
    <w:link w:val="Style_96"/>
    <w:rPr>
      <w:rFonts w:ascii="XO Thames" w:hAnsi="XO Thames"/>
      <w:b w:val="1"/>
      <w:sz w:val="28"/>
    </w:rPr>
  </w:style>
  <w:style w:styleId="Style_97" w:type="paragraph">
    <w:name w:val="Указатель2"/>
    <w:basedOn w:val="Style_2"/>
    <w:link w:val="Style_97_ch"/>
  </w:style>
  <w:style w:styleId="Style_97_ch" w:type="character">
    <w:name w:val="Указатель2"/>
    <w:basedOn w:val="Style_2_ch"/>
    <w:link w:val="Style_97"/>
  </w:style>
  <w:style w:styleId="Style_98" w:type="paragraph">
    <w:name w:val="Основной шрифт абзаца9"/>
    <w:link w:val="Style_98_ch"/>
  </w:style>
  <w:style w:styleId="Style_98_ch" w:type="character">
    <w:name w:val="Основной шрифт абзаца9"/>
    <w:link w:val="Style_98"/>
  </w:style>
  <w:style w:styleId="Style_99" w:type="paragraph">
    <w:name w:val="Основной шрифт абзаца6"/>
    <w:link w:val="Style_99_ch"/>
  </w:style>
  <w:style w:styleId="Style_99_ch" w:type="character">
    <w:name w:val="Основной шрифт абзаца6"/>
    <w:link w:val="Style_99"/>
  </w:style>
  <w:style w:default="1" w:styleId="Style_10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2023-10-26T15:00:36Z</dcterms:modified>
</cp:coreProperties>
</file>