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CF6847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решению Совета депутатов </w:t>
      </w:r>
      <w:proofErr w:type="spellStart"/>
      <w:r w:rsidR="00F84E28" w:rsidRPr="004E030C">
        <w:rPr>
          <w:color w:val="000000" w:themeColor="text1"/>
          <w:szCs w:val="28"/>
        </w:rPr>
        <w:t>Добринского</w:t>
      </w:r>
      <w:proofErr w:type="spellEnd"/>
      <w:r w:rsidR="00F84E28" w:rsidRPr="004E030C">
        <w:rPr>
          <w:color w:val="000000" w:themeColor="text1"/>
          <w:szCs w:val="28"/>
        </w:rPr>
        <w:t xml:space="preserve">  муниципального  района  от 15.12.2017г. №197-рс </w:t>
      </w:r>
      <w:r w:rsidR="00CA6F68" w:rsidRPr="004E030C">
        <w:rPr>
          <w:color w:val="000000" w:themeColor="text1"/>
          <w:szCs w:val="28"/>
        </w:rPr>
        <w:t>«О</w:t>
      </w:r>
      <w:r w:rsidR="00F84E28" w:rsidRPr="004E030C">
        <w:rPr>
          <w:color w:val="000000" w:themeColor="text1"/>
          <w:szCs w:val="28"/>
        </w:rPr>
        <w:t xml:space="preserve"> Положении  </w:t>
      </w:r>
      <w:r w:rsidR="00C5167A">
        <w:rPr>
          <w:color w:val="000000" w:themeColor="text1"/>
          <w:szCs w:val="28"/>
        </w:rPr>
        <w:t>«О</w:t>
      </w:r>
      <w:r w:rsidR="00F84E28" w:rsidRPr="004E030C">
        <w:rPr>
          <w:color w:val="000000" w:themeColor="text1"/>
          <w:szCs w:val="28"/>
        </w:rPr>
        <w:t xml:space="preserve"> порядке использования  символики (герба) </w:t>
      </w:r>
      <w:proofErr w:type="spellStart"/>
      <w:r w:rsidR="00F84E28" w:rsidRPr="004E030C">
        <w:rPr>
          <w:color w:val="000000" w:themeColor="text1"/>
          <w:szCs w:val="28"/>
        </w:rPr>
        <w:t>Добринского</w:t>
      </w:r>
      <w:proofErr w:type="spellEnd"/>
      <w:r w:rsidR="00F84E28" w:rsidRPr="004E030C">
        <w:rPr>
          <w:color w:val="000000" w:themeColor="text1"/>
          <w:szCs w:val="28"/>
        </w:rPr>
        <w:t xml:space="preserve"> муниципального района юридическими  лицами и индивидуальными предпринимателями»</w:t>
      </w:r>
      <w:r w:rsidR="00CF6847" w:rsidRPr="004E030C">
        <w:rPr>
          <w:szCs w:val="28"/>
        </w:rPr>
        <w:t>»</w:t>
      </w:r>
      <w:r w:rsidR="00DF0F4F" w:rsidRPr="004E030C">
        <w:rPr>
          <w:szCs w:val="28"/>
        </w:rPr>
        <w:t>.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CF6847" w:rsidRPr="004E030C">
        <w:rPr>
          <w:szCs w:val="28"/>
        </w:rPr>
        <w:t xml:space="preserve">отдел  </w:t>
      </w:r>
      <w:r w:rsidR="00381286" w:rsidRPr="004E030C">
        <w:rPr>
          <w:szCs w:val="28"/>
        </w:rPr>
        <w:t xml:space="preserve">кооперации и малого бизнеса комитета </w:t>
      </w:r>
      <w:r w:rsidR="00CF6847" w:rsidRPr="004E030C">
        <w:rPr>
          <w:szCs w:val="28"/>
        </w:rPr>
        <w:t xml:space="preserve"> экономики и инвестиционной деятельности 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684B1D">
        <w:rPr>
          <w:szCs w:val="28"/>
        </w:rPr>
        <w:t>1</w:t>
      </w:r>
      <w:bookmarkStart w:id="0" w:name="_GoBack"/>
      <w:bookmarkEnd w:id="0"/>
      <w:r w:rsidR="00EF2097" w:rsidRPr="004E030C">
        <w:rPr>
          <w:szCs w:val="28"/>
        </w:rPr>
        <w:t>.</w:t>
      </w:r>
      <w:r w:rsidR="003F210F" w:rsidRPr="004E030C">
        <w:rPr>
          <w:szCs w:val="28"/>
        </w:rPr>
        <w:t>10</w:t>
      </w:r>
      <w:r w:rsidR="00CF6847" w:rsidRPr="004E030C">
        <w:rPr>
          <w:szCs w:val="28"/>
        </w:rPr>
        <w:t>.20</w:t>
      </w:r>
      <w:r w:rsidR="0044308E" w:rsidRPr="004E030C">
        <w:rPr>
          <w:szCs w:val="28"/>
        </w:rPr>
        <w:t>1</w:t>
      </w:r>
      <w:r w:rsidR="00447710" w:rsidRPr="004E030C">
        <w:rPr>
          <w:szCs w:val="28"/>
        </w:rPr>
        <w:t>9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3F210F" w:rsidRPr="004E030C">
        <w:rPr>
          <w:szCs w:val="28"/>
        </w:rPr>
        <w:t>0</w:t>
      </w:r>
      <w:r w:rsidR="004A6C08">
        <w:rPr>
          <w:szCs w:val="28"/>
        </w:rPr>
        <w:t>5</w:t>
      </w:r>
      <w:r w:rsidR="0044308E" w:rsidRPr="004E030C">
        <w:rPr>
          <w:szCs w:val="28"/>
        </w:rPr>
        <w:t>.</w:t>
      </w:r>
      <w:r w:rsidR="003F210F" w:rsidRPr="004E030C">
        <w:rPr>
          <w:szCs w:val="28"/>
        </w:rPr>
        <w:t>11</w:t>
      </w:r>
      <w:r w:rsidRPr="004E030C">
        <w:rPr>
          <w:szCs w:val="28"/>
        </w:rPr>
        <w:t>.201</w:t>
      </w:r>
      <w:r w:rsidR="00447710" w:rsidRPr="004E030C">
        <w:rPr>
          <w:szCs w:val="28"/>
        </w:rPr>
        <w:t>9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E52EB6" w:rsidRPr="004E030C">
        <w:rPr>
          <w:szCs w:val="28"/>
        </w:rPr>
        <w:t xml:space="preserve">отдел экономики и имущества </w:t>
      </w:r>
      <w:r w:rsidR="00CF6847" w:rsidRPr="004E030C">
        <w:rPr>
          <w:szCs w:val="28"/>
        </w:rPr>
        <w:t>комитет</w:t>
      </w:r>
      <w:r w:rsidR="00E52EB6" w:rsidRPr="004E030C">
        <w:rPr>
          <w:szCs w:val="28"/>
        </w:rPr>
        <w:t>а</w:t>
      </w:r>
      <w:r w:rsidR="00CF6847" w:rsidRPr="004E030C">
        <w:rPr>
          <w:szCs w:val="28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proofErr w:type="gramStart"/>
      <w:r w:rsidR="00CE5B3F" w:rsidRPr="004E030C">
        <w:rPr>
          <w:szCs w:val="28"/>
        </w:rPr>
        <w:t>Нехороших</w:t>
      </w:r>
      <w:proofErr w:type="gramEnd"/>
      <w:r w:rsidR="00CE5B3F" w:rsidRPr="004E030C">
        <w:rPr>
          <w:szCs w:val="28"/>
        </w:rPr>
        <w:t xml:space="preserve">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17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212FF0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решения Совета депутатов </w:t>
      </w:r>
      <w:proofErr w:type="spellStart"/>
      <w:r w:rsidR="002E180E" w:rsidRPr="004E030C">
        <w:rPr>
          <w:szCs w:val="28"/>
        </w:rPr>
        <w:t>Добринского</w:t>
      </w:r>
      <w:proofErr w:type="spellEnd"/>
      <w:r w:rsidR="002E180E" w:rsidRPr="004E030C">
        <w:rPr>
          <w:szCs w:val="28"/>
        </w:rPr>
        <w:t xml:space="preserve"> муниципального района от 15.12.2017г.</w:t>
      </w:r>
      <w:r w:rsidR="00F217AB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№197-рс </w:t>
      </w:r>
      <w:r w:rsidR="00E52EB6" w:rsidRPr="004E030C">
        <w:rPr>
          <w:color w:val="000000" w:themeColor="text1"/>
          <w:szCs w:val="28"/>
        </w:rPr>
        <w:t>«</w:t>
      </w:r>
      <w:r w:rsidR="002E180E" w:rsidRPr="004E030C">
        <w:rPr>
          <w:color w:val="000000" w:themeColor="text1"/>
          <w:szCs w:val="28"/>
        </w:rPr>
        <w:t xml:space="preserve">О Положении </w:t>
      </w:r>
      <w:r w:rsidR="00502478">
        <w:rPr>
          <w:color w:val="000000" w:themeColor="text1"/>
          <w:szCs w:val="28"/>
        </w:rPr>
        <w:t>«О</w:t>
      </w:r>
      <w:r w:rsidR="002E180E" w:rsidRPr="004E030C">
        <w:rPr>
          <w:color w:val="000000" w:themeColor="text1"/>
          <w:szCs w:val="28"/>
        </w:rPr>
        <w:t xml:space="preserve"> порядке использования символики (герба) </w:t>
      </w:r>
      <w:proofErr w:type="spellStart"/>
      <w:r w:rsidR="002E180E" w:rsidRPr="004E030C">
        <w:rPr>
          <w:color w:val="000000" w:themeColor="text1"/>
          <w:szCs w:val="28"/>
        </w:rPr>
        <w:t>Добринского</w:t>
      </w:r>
      <w:proofErr w:type="spellEnd"/>
      <w:r w:rsidR="002E180E" w:rsidRPr="004E030C">
        <w:rPr>
          <w:color w:val="000000" w:themeColor="text1"/>
          <w:szCs w:val="28"/>
        </w:rPr>
        <w:t xml:space="preserve"> муниципального  района юридическими  лицами и индивидуальными  предпринимателями</w:t>
      </w:r>
      <w:r w:rsidR="00E52EB6" w:rsidRPr="004E030C">
        <w:rPr>
          <w:szCs w:val="28"/>
        </w:rPr>
        <w:t>».</w:t>
      </w:r>
    </w:p>
    <w:p w:rsidR="00BE6695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2)</w:t>
      </w:r>
      <w:r w:rsidR="00015AAF">
        <w:rPr>
          <w:szCs w:val="28"/>
        </w:rPr>
        <w:t xml:space="preserve"> </w:t>
      </w:r>
      <w:r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Pr="004E030C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Cs w:val="28"/>
              </w:rPr>
            </w:pPr>
            <w:proofErr w:type="gramStart"/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2E180E" w:rsidRPr="004E030C">
              <w:rPr>
                <w:szCs w:val="28"/>
              </w:rPr>
              <w:t xml:space="preserve">решения Совета депутатов </w:t>
            </w:r>
            <w:proofErr w:type="spellStart"/>
            <w:r w:rsidR="002E180E" w:rsidRPr="004E030C">
              <w:rPr>
                <w:szCs w:val="28"/>
              </w:rPr>
              <w:t>Добринского</w:t>
            </w:r>
            <w:proofErr w:type="spellEnd"/>
            <w:proofErr w:type="gramEnd"/>
            <w:r w:rsidR="002E180E" w:rsidRPr="004E030C">
              <w:rPr>
                <w:szCs w:val="28"/>
              </w:rPr>
              <w:t xml:space="preserve"> муниципального района</w:t>
            </w:r>
            <w:r w:rsidR="002E180E" w:rsidRPr="004E030C">
              <w:rPr>
                <w:b/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 </w:t>
            </w:r>
            <w:r w:rsidR="002E180E" w:rsidRPr="004E030C">
              <w:rPr>
                <w:szCs w:val="28"/>
              </w:rPr>
              <w:t>от 15.12.2017г.</w:t>
            </w:r>
            <w:r w:rsidR="00015AAF">
              <w:rPr>
                <w:szCs w:val="28"/>
              </w:rPr>
              <w:t xml:space="preserve"> </w:t>
            </w:r>
            <w:r w:rsidR="002E180E" w:rsidRPr="004E030C">
              <w:rPr>
                <w:szCs w:val="28"/>
              </w:rPr>
              <w:t xml:space="preserve">№197-рс «О Положении </w:t>
            </w:r>
            <w:r w:rsidR="00015AAF">
              <w:rPr>
                <w:szCs w:val="28"/>
              </w:rPr>
              <w:t>«</w:t>
            </w:r>
            <w:r w:rsidR="002E180E" w:rsidRPr="004E030C">
              <w:rPr>
                <w:szCs w:val="28"/>
              </w:rPr>
              <w:t xml:space="preserve"> </w:t>
            </w:r>
            <w:r w:rsidR="00015AAF">
              <w:rPr>
                <w:szCs w:val="28"/>
              </w:rPr>
              <w:t>О</w:t>
            </w:r>
            <w:r w:rsidR="002E180E" w:rsidRPr="004E030C">
              <w:rPr>
                <w:szCs w:val="28"/>
              </w:rPr>
              <w:t xml:space="preserve"> порядке  использования  символики (герба) </w:t>
            </w:r>
            <w:proofErr w:type="spellStart"/>
            <w:r w:rsidR="002E180E" w:rsidRPr="004E030C">
              <w:rPr>
                <w:szCs w:val="28"/>
              </w:rPr>
              <w:t>Добринского</w:t>
            </w:r>
            <w:proofErr w:type="spellEnd"/>
            <w:r w:rsidR="002E180E" w:rsidRPr="004E030C">
              <w:rPr>
                <w:szCs w:val="28"/>
              </w:rPr>
              <w:t xml:space="preserve"> муниципального района юридическими лицами  и индивидуальными предпринимателями» </w:t>
            </w:r>
            <w:r w:rsidR="004E030C" w:rsidRPr="004E030C">
              <w:rPr>
                <w:szCs w:val="28"/>
              </w:rPr>
              <w:t xml:space="preserve">в </w:t>
            </w:r>
            <w:r w:rsidRPr="004E030C">
              <w:rPr>
                <w:szCs w:val="28"/>
              </w:rPr>
              <w:t xml:space="preserve"> целях выявления в н</w:t>
            </w:r>
            <w:r w:rsidR="00DE3AC6" w:rsidRPr="004E030C">
              <w:rPr>
                <w:szCs w:val="28"/>
              </w:rPr>
              <w:t>ем</w:t>
            </w:r>
            <w:r w:rsidRPr="004E030C">
              <w:rPr>
                <w:szCs w:val="28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4E030C">
              <w:rPr>
                <w:szCs w:val="28"/>
              </w:rPr>
              <w:t>В рамках публичных консультаций все заинтересованные лица могут направить</w:t>
            </w:r>
            <w:r w:rsidRPr="006532CA">
              <w:rPr>
                <w:sz w:val="27"/>
                <w:szCs w:val="27"/>
              </w:rPr>
              <w:t xml:space="preserve"> свои обоснованные мнения, предложения и замечания по данному </w:t>
            </w:r>
            <w:r w:rsidR="004E030C">
              <w:rPr>
                <w:sz w:val="27"/>
                <w:szCs w:val="27"/>
              </w:rPr>
              <w:t>решению</w:t>
            </w:r>
            <w:r w:rsidRPr="006532CA">
              <w:rPr>
                <w:sz w:val="27"/>
                <w:szCs w:val="27"/>
              </w:rPr>
              <w:t>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272BD1" w:rsidRDefault="009B288F" w:rsidP="009B7578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</w:t>
      </w:r>
    </w:p>
    <w:p w:rsidR="009B7578" w:rsidRPr="00C7378C" w:rsidRDefault="009B7578" w:rsidP="009B288F">
      <w:pPr>
        <w:spacing w:line="276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9B7578" w:rsidRPr="00C7378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02478" w:rsidRDefault="00502478" w:rsidP="00502478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  <w:r>
        <w:rPr>
          <w:szCs w:val="28"/>
        </w:rPr>
        <w:t xml:space="preserve">по </w:t>
      </w:r>
      <w:r w:rsidRPr="004E030C">
        <w:rPr>
          <w:szCs w:val="28"/>
        </w:rPr>
        <w:t>решени</w:t>
      </w:r>
      <w:r>
        <w:rPr>
          <w:szCs w:val="28"/>
        </w:rPr>
        <w:t>ю</w:t>
      </w:r>
      <w:r w:rsidRPr="004E030C">
        <w:rPr>
          <w:szCs w:val="28"/>
        </w:rPr>
        <w:t xml:space="preserve"> Совета депутатов </w:t>
      </w:r>
      <w:proofErr w:type="spellStart"/>
      <w:r w:rsidRPr="004E030C">
        <w:rPr>
          <w:szCs w:val="28"/>
        </w:rPr>
        <w:t>Добринского</w:t>
      </w:r>
      <w:proofErr w:type="spellEnd"/>
      <w:r w:rsidRPr="004E030C">
        <w:rPr>
          <w:szCs w:val="28"/>
        </w:rPr>
        <w:t xml:space="preserve"> муниципального района</w:t>
      </w:r>
      <w:r w:rsidRPr="004E030C">
        <w:rPr>
          <w:b/>
          <w:szCs w:val="28"/>
        </w:rPr>
        <w:t xml:space="preserve"> </w:t>
      </w:r>
      <w:r w:rsidRPr="004E030C">
        <w:rPr>
          <w:szCs w:val="28"/>
        </w:rPr>
        <w:t xml:space="preserve"> от 15.12.2017г.№197-рс</w:t>
      </w:r>
      <w:r>
        <w:rPr>
          <w:szCs w:val="28"/>
        </w:rPr>
        <w:t xml:space="preserve"> </w:t>
      </w:r>
      <w:r w:rsidRPr="004E030C">
        <w:rPr>
          <w:szCs w:val="28"/>
        </w:rPr>
        <w:t xml:space="preserve"> «О Положении  </w:t>
      </w:r>
      <w:r>
        <w:rPr>
          <w:szCs w:val="28"/>
        </w:rPr>
        <w:t xml:space="preserve">«О </w:t>
      </w:r>
      <w:r w:rsidRPr="004E030C">
        <w:rPr>
          <w:szCs w:val="28"/>
        </w:rPr>
        <w:t xml:space="preserve">порядке  использования  символики (герба) </w:t>
      </w:r>
      <w:proofErr w:type="spellStart"/>
      <w:r w:rsidRPr="004E030C">
        <w:rPr>
          <w:szCs w:val="28"/>
        </w:rPr>
        <w:t>Добринского</w:t>
      </w:r>
      <w:proofErr w:type="spellEnd"/>
      <w:r w:rsidRPr="004E030C">
        <w:rPr>
          <w:szCs w:val="28"/>
        </w:rPr>
        <w:t xml:space="preserve"> муниципального района юридическими лицами  и индивидуальными предпринимателями»</w:t>
      </w:r>
      <w:r w:rsidR="00831709">
        <w:rPr>
          <w:szCs w:val="28"/>
        </w:rPr>
        <w:t>.</w:t>
      </w:r>
    </w:p>
    <w:p w:rsidR="00831709" w:rsidRPr="004E030C" w:rsidRDefault="00831709" w:rsidP="00502478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4A6C08">
        <w:rPr>
          <w:b/>
          <w:szCs w:val="28"/>
        </w:rPr>
        <w:t>5</w:t>
      </w:r>
      <w:r w:rsidR="00D62A95" w:rsidRPr="00C7378C">
        <w:rPr>
          <w:b/>
          <w:szCs w:val="28"/>
        </w:rPr>
        <w:t xml:space="preserve"> </w:t>
      </w:r>
      <w:r w:rsidR="00502478">
        <w:rPr>
          <w:b/>
          <w:szCs w:val="28"/>
        </w:rPr>
        <w:t>ноября</w:t>
      </w:r>
      <w:r w:rsidRPr="00C7378C">
        <w:rPr>
          <w:b/>
          <w:szCs w:val="28"/>
        </w:rPr>
        <w:t xml:space="preserve"> 201</w:t>
      </w:r>
      <w:r w:rsidR="00447710">
        <w:rPr>
          <w:b/>
          <w:szCs w:val="28"/>
        </w:rPr>
        <w:t>9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</w:t>
            </w:r>
            <w:proofErr w:type="gramStart"/>
            <w:r w:rsidRPr="00C7378C">
              <w:rPr>
                <w:szCs w:val="28"/>
              </w:rPr>
              <w:t>какие</w:t>
            </w:r>
            <w:proofErr w:type="gramEnd"/>
            <w:r w:rsidRPr="00C7378C">
              <w:rPr>
                <w:szCs w:val="28"/>
              </w:rPr>
              <w:t xml:space="preserve">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8. Существуют ли, на Ваш взгляд, иные более эффективные и менее затратные для области и субъектов предпринимательской и инвестиционной деятельности варианты правового регулирования? Если да, обоснуйте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9. Иные замечания и предложения по совершенствованию нормативного акта.</w:t>
            </w: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lastRenderedPageBreak/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502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46" w:rsidRDefault="00423746" w:rsidP="00BE6695">
      <w:pPr>
        <w:spacing w:line="240" w:lineRule="auto"/>
      </w:pPr>
      <w:r>
        <w:separator/>
      </w:r>
    </w:p>
  </w:endnote>
  <w:endnote w:type="continuationSeparator" w:id="0">
    <w:p w:rsidR="00423746" w:rsidRDefault="00423746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46" w:rsidRDefault="00423746" w:rsidP="00BE6695">
      <w:pPr>
        <w:spacing w:line="240" w:lineRule="auto"/>
      </w:pPr>
      <w:r>
        <w:separator/>
      </w:r>
    </w:p>
  </w:footnote>
  <w:footnote w:type="continuationSeparator" w:id="0">
    <w:p w:rsidR="00423746" w:rsidRDefault="00423746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170C7"/>
    <w:rsid w:val="00154686"/>
    <w:rsid w:val="00177D2E"/>
    <w:rsid w:val="00181210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180E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6452"/>
    <w:rsid w:val="00423746"/>
    <w:rsid w:val="0044308E"/>
    <w:rsid w:val="00447710"/>
    <w:rsid w:val="00474797"/>
    <w:rsid w:val="00482F87"/>
    <w:rsid w:val="00485209"/>
    <w:rsid w:val="0049777C"/>
    <w:rsid w:val="004A6C08"/>
    <w:rsid w:val="004B1989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3CEC-FC0C-449B-ACB9-7C4C7390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11</cp:revision>
  <cp:lastPrinted>2018-05-29T06:04:00Z</cp:lastPrinted>
  <dcterms:created xsi:type="dcterms:W3CDTF">2019-10-02T04:04:00Z</dcterms:created>
  <dcterms:modified xsi:type="dcterms:W3CDTF">2019-10-02T05:49:00Z</dcterms:modified>
</cp:coreProperties>
</file>