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1163" w14:textId="77777777" w:rsidR="009D0C18" w:rsidRDefault="009D0C18" w:rsidP="009430A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lang w:val="en-US"/>
        </w:rPr>
      </w:pPr>
    </w:p>
    <w:p w14:paraId="5F99C549" w14:textId="6FDFC4F0" w:rsidR="009430A3" w:rsidRPr="009D0C18" w:rsidRDefault="009430A3" w:rsidP="009430A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9D0C18">
        <w:rPr>
          <w:b/>
          <w:i/>
          <w:color w:val="000000" w:themeColor="text1"/>
          <w:sz w:val="26"/>
          <w:szCs w:val="26"/>
          <w:lang w:val="en-US"/>
        </w:rPr>
        <w:t>XX</w:t>
      </w:r>
      <w:r w:rsidR="00A70F45" w:rsidRPr="009D0C18">
        <w:rPr>
          <w:b/>
          <w:i/>
          <w:color w:val="000000" w:themeColor="text1"/>
          <w:sz w:val="26"/>
          <w:szCs w:val="26"/>
          <w:lang w:val="en-US"/>
        </w:rPr>
        <w:t>V</w:t>
      </w:r>
      <w:r w:rsidR="00786DDC" w:rsidRPr="009D0C18">
        <w:rPr>
          <w:b/>
          <w:i/>
          <w:color w:val="000000" w:themeColor="text1"/>
          <w:sz w:val="26"/>
          <w:szCs w:val="26"/>
          <w:lang w:val="en-US"/>
        </w:rPr>
        <w:t>I</w:t>
      </w:r>
      <w:r w:rsidRPr="009D0C18">
        <w:rPr>
          <w:b/>
          <w:i/>
          <w:color w:val="000000" w:themeColor="text1"/>
          <w:sz w:val="26"/>
          <w:szCs w:val="26"/>
        </w:rPr>
        <w:t xml:space="preserve"> слет приемных и опекунских семей </w:t>
      </w:r>
      <w:r w:rsidR="00134A98" w:rsidRPr="009D0C18">
        <w:rPr>
          <w:b/>
          <w:i/>
          <w:color w:val="000000" w:themeColor="text1"/>
          <w:sz w:val="26"/>
          <w:szCs w:val="26"/>
        </w:rPr>
        <w:t xml:space="preserve">Липецкой </w:t>
      </w:r>
      <w:r w:rsidRPr="009D0C18">
        <w:rPr>
          <w:b/>
          <w:i/>
          <w:color w:val="000000" w:themeColor="text1"/>
          <w:sz w:val="26"/>
          <w:szCs w:val="26"/>
        </w:rPr>
        <w:t>области</w:t>
      </w:r>
    </w:p>
    <w:p w14:paraId="613A9835" w14:textId="19E5BF0A" w:rsidR="00F06221" w:rsidRDefault="009D0C18" w:rsidP="00786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D0C18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E663763" wp14:editId="34DC53C0">
            <wp:simplePos x="0" y="0"/>
            <wp:positionH relativeFrom="margin">
              <wp:posOffset>-76200</wp:posOffset>
            </wp:positionH>
            <wp:positionV relativeFrom="paragraph">
              <wp:posOffset>201930</wp:posOffset>
            </wp:positionV>
            <wp:extent cx="3843020" cy="2558415"/>
            <wp:effectExtent l="0" t="0" r="5080" b="0"/>
            <wp:wrapTight wrapText="bothSides">
              <wp:wrapPolygon edited="0">
                <wp:start x="0" y="0"/>
                <wp:lineTo x="0" y="21391"/>
                <wp:lineTo x="21521" y="21391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BC8A6" w14:textId="60077A25" w:rsidR="00605597" w:rsidRPr="009D0C18" w:rsidRDefault="00605597" w:rsidP="009D0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14 сентября 2022 года в загородном оздоровительном лагере «Чайка» прошел XXVI слёт приемных и опекунских семей Липецкой области. Участников приветствовали </w:t>
      </w:r>
      <w:r w:rsidR="006B29A4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председатель Липецкого областного Совета депутатов Дмитрий </w:t>
      </w:r>
      <w:proofErr w:type="spellStart"/>
      <w:r w:rsidR="006B29A4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Аверов</w:t>
      </w:r>
      <w:proofErr w:type="spellEnd"/>
      <w:r w:rsidR="006B29A4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начальник регионального управления образования и науки Лилия </w:t>
      </w:r>
      <w:proofErr w:type="spellStart"/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Загеева</w:t>
      </w:r>
      <w:proofErr w:type="spellEnd"/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главный федеральный инспектор по Липецкой области аппарата полномочного представителя Президента РФ в ЦФО Олег Снежков, уполномоченный по правам ребенка Липецкой области Юрий Таран. </w:t>
      </w:r>
    </w:p>
    <w:p w14:paraId="54DD7001" w14:textId="32E77478" w:rsidR="00605597" w:rsidRPr="009D0C18" w:rsidRDefault="00605597" w:rsidP="00F0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мероприятии приняли участие 21 семья из всех муниципалитетов Липецкой области, в которых воспитываются 57 детей, а также представители муниципальных органов опеки и попечительства, ассоциации замещающих семей.</w:t>
      </w:r>
    </w:p>
    <w:p w14:paraId="12FCF7B0" w14:textId="746BF289" w:rsidR="00605597" w:rsidRPr="009D0C18" w:rsidRDefault="009D0C18" w:rsidP="00F0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0C18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8D4EE01" wp14:editId="6C4474E4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312420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68" y="21382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97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 опекунских и приемных семей прошли мастер-классы и тренинги, круглый стол для руководителей органов опеки и попечительства. Во время проведения работал консультационный пункт для родителей, где можно было получить консультацию опытного психолога. Для ребят подготовили анимационную программу, выступление фокусников, игровую зону.</w:t>
      </w:r>
    </w:p>
    <w:p w14:paraId="39B9CBD2" w14:textId="2D5E9926" w:rsidR="00E51912" w:rsidRPr="009D0C18" w:rsidRDefault="009D0C18" w:rsidP="00F06221">
      <w:pPr>
        <w:pStyle w:val="a3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00000" w:themeColor="text1"/>
          <w:sz w:val="26"/>
          <w:szCs w:val="26"/>
        </w:rPr>
      </w:pPr>
      <w:r w:rsidRPr="009D0C18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200BCAE" wp14:editId="04D074A4">
            <wp:simplePos x="0" y="0"/>
            <wp:positionH relativeFrom="margin">
              <wp:align>right</wp:align>
            </wp:positionH>
            <wp:positionV relativeFrom="paragraph">
              <wp:posOffset>1693545</wp:posOffset>
            </wp:positionV>
            <wp:extent cx="3139440" cy="2089150"/>
            <wp:effectExtent l="0" t="0" r="3810" b="6350"/>
            <wp:wrapTight wrapText="bothSides">
              <wp:wrapPolygon edited="0">
                <wp:start x="0" y="0"/>
                <wp:lineTo x="0" y="21469"/>
                <wp:lineTo x="21495" y="21469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912" w:rsidRPr="009D0C18">
        <w:rPr>
          <w:color w:val="000000" w:themeColor="text1"/>
          <w:sz w:val="26"/>
          <w:szCs w:val="26"/>
        </w:rPr>
        <w:t xml:space="preserve">Добринский район представляли начальник отдела по опеке и попечительству администрации муниципального района Мария Черникина и приемная семья </w:t>
      </w:r>
      <w:proofErr w:type="spellStart"/>
      <w:r w:rsidR="00E51912" w:rsidRPr="009D0C18">
        <w:rPr>
          <w:color w:val="000000" w:themeColor="text1"/>
          <w:sz w:val="26"/>
          <w:szCs w:val="26"/>
        </w:rPr>
        <w:t>Татанкуловых</w:t>
      </w:r>
      <w:proofErr w:type="spellEnd"/>
      <w:r w:rsidR="00E51912" w:rsidRPr="009D0C18">
        <w:rPr>
          <w:color w:val="000000" w:themeColor="text1"/>
          <w:sz w:val="26"/>
          <w:szCs w:val="26"/>
        </w:rPr>
        <w:t>.</w:t>
      </w:r>
      <w:r w:rsidR="00786DDC" w:rsidRPr="009D0C18">
        <w:rPr>
          <w:color w:val="000000" w:themeColor="text1"/>
          <w:sz w:val="26"/>
          <w:szCs w:val="26"/>
        </w:rPr>
        <w:t xml:space="preserve"> </w:t>
      </w:r>
      <w:r w:rsidR="00E51912" w:rsidRPr="009D0C18">
        <w:rPr>
          <w:color w:val="000000" w:themeColor="text1"/>
          <w:sz w:val="26"/>
          <w:szCs w:val="26"/>
        </w:rPr>
        <w:t xml:space="preserve">Приемная мама </w:t>
      </w:r>
      <w:proofErr w:type="spellStart"/>
      <w:r w:rsidR="00E51912" w:rsidRPr="009D0C18">
        <w:rPr>
          <w:color w:val="000000" w:themeColor="text1"/>
          <w:sz w:val="26"/>
          <w:szCs w:val="26"/>
        </w:rPr>
        <w:t>Норджон</w:t>
      </w:r>
      <w:proofErr w:type="spellEnd"/>
      <w:r w:rsidR="00E51912" w:rsidRPr="009D0C18">
        <w:rPr>
          <w:color w:val="000000" w:themeColor="text1"/>
          <w:sz w:val="26"/>
          <w:szCs w:val="26"/>
        </w:rPr>
        <w:t xml:space="preserve"> </w:t>
      </w:r>
      <w:proofErr w:type="spellStart"/>
      <w:r w:rsidR="00E51912" w:rsidRPr="009D0C18">
        <w:rPr>
          <w:color w:val="000000" w:themeColor="text1"/>
          <w:sz w:val="26"/>
          <w:szCs w:val="26"/>
        </w:rPr>
        <w:t>Татанкулова</w:t>
      </w:r>
      <w:proofErr w:type="spellEnd"/>
      <w:r w:rsidR="00E51912" w:rsidRPr="009D0C18">
        <w:rPr>
          <w:color w:val="000000" w:themeColor="text1"/>
          <w:sz w:val="26"/>
          <w:szCs w:val="26"/>
        </w:rPr>
        <w:t xml:space="preserve"> вместе с супругом Александром Авдеевым воспитывают приемных детей – Кирилла, Ульяну, Карину и Марию. Они не боятся трудностей и проблем</w:t>
      </w:r>
      <w:r w:rsidR="00786DDC" w:rsidRPr="009D0C18">
        <w:rPr>
          <w:color w:val="000000" w:themeColor="text1"/>
          <w:sz w:val="26"/>
          <w:szCs w:val="26"/>
        </w:rPr>
        <w:t>, прививают детям такие качества как трудолюбие, уважение, сострадание, уделяют большое внимание всестороннему развитию детей</w:t>
      </w:r>
      <w:r w:rsidR="00E51912" w:rsidRPr="009D0C18">
        <w:rPr>
          <w:color w:val="000000" w:themeColor="text1"/>
          <w:sz w:val="26"/>
          <w:szCs w:val="26"/>
        </w:rPr>
        <w:t xml:space="preserve">. Всей дружной семьей </w:t>
      </w:r>
      <w:r w:rsidR="00786DDC" w:rsidRPr="009D0C18">
        <w:rPr>
          <w:color w:val="000000" w:themeColor="text1"/>
          <w:sz w:val="26"/>
          <w:szCs w:val="26"/>
        </w:rPr>
        <w:t>преодолевают трудности и решают любые проблемы.</w:t>
      </w:r>
      <w:r w:rsidR="00E51912" w:rsidRPr="009D0C18">
        <w:rPr>
          <w:color w:val="000000" w:themeColor="text1"/>
          <w:sz w:val="26"/>
          <w:szCs w:val="26"/>
        </w:rPr>
        <w:t xml:space="preserve">  </w:t>
      </w:r>
      <w:r w:rsidR="00786DDC" w:rsidRPr="009D0C18">
        <w:rPr>
          <w:color w:val="000000" w:themeColor="text1"/>
          <w:sz w:val="26"/>
          <w:szCs w:val="26"/>
        </w:rPr>
        <w:t xml:space="preserve"> </w:t>
      </w:r>
    </w:p>
    <w:p w14:paraId="71E0555E" w14:textId="62F6B3DA" w:rsidR="00C87557" w:rsidRPr="009D0C18" w:rsidRDefault="00786DDC" w:rsidP="00F0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этот день л</w:t>
      </w:r>
      <w:r w:rsidR="00605597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учшие опекунские и приемные семьи региона наградили памятными подарками. Специалисты, чья профессиональная деятельность связана с заботой о детях-сиротах и детях, оставшихся без попечения родителей, - благодарственными письмами и почетными грамотами.</w:t>
      </w:r>
      <w:r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их числе была М. Черникина, которая была награждена благодарственным письмом Правительства Липецкой области.</w:t>
      </w:r>
      <w:r w:rsidR="009D0C18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6B29A4" w:rsidRPr="009D0C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Завершился праздник фейерверком. </w:t>
      </w:r>
    </w:p>
    <w:p w14:paraId="7D574807" w14:textId="2D526BE1" w:rsidR="003D21BB" w:rsidRDefault="003D21BB" w:rsidP="006B2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6063D35" w14:textId="32124745" w:rsidR="003D21BB" w:rsidRPr="00786DDC" w:rsidRDefault="003D21BB" w:rsidP="006B29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CAE26" w14:textId="5C0017CD" w:rsidR="00A70F45" w:rsidRPr="00786DDC" w:rsidRDefault="00786DDC" w:rsidP="00C53D2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DDC">
        <w:rPr>
          <w:noProof/>
          <w:color w:val="000000" w:themeColor="text1"/>
          <w:lang w:eastAsia="ru-RU"/>
        </w:rPr>
        <w:t xml:space="preserve"> </w:t>
      </w:r>
    </w:p>
    <w:sectPr w:rsidR="00A70F45" w:rsidRPr="00786DDC" w:rsidSect="00C8755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3429D"/>
    <w:rsid w:val="00091357"/>
    <w:rsid w:val="000D449F"/>
    <w:rsid w:val="00134A98"/>
    <w:rsid w:val="00183A67"/>
    <w:rsid w:val="00275FF1"/>
    <w:rsid w:val="002A71C7"/>
    <w:rsid w:val="003C2CA3"/>
    <w:rsid w:val="003D21BB"/>
    <w:rsid w:val="005A17F4"/>
    <w:rsid w:val="005B3CBE"/>
    <w:rsid w:val="00605597"/>
    <w:rsid w:val="006B29A4"/>
    <w:rsid w:val="00707294"/>
    <w:rsid w:val="00786DDC"/>
    <w:rsid w:val="00850134"/>
    <w:rsid w:val="009430A3"/>
    <w:rsid w:val="009D0C18"/>
    <w:rsid w:val="00A17DA6"/>
    <w:rsid w:val="00A70F45"/>
    <w:rsid w:val="00C53D26"/>
    <w:rsid w:val="00C60C03"/>
    <w:rsid w:val="00C87557"/>
    <w:rsid w:val="00E51912"/>
    <w:rsid w:val="00F06221"/>
    <w:rsid w:val="00F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EA78"/>
  <w15:chartTrackingRefBased/>
  <w15:docId w15:val="{9A358DA9-4E5C-4DCA-94E6-DA47FDC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5C71-A82A-4290-AED1-018F48A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Черникина Мария Александровна</cp:lastModifiedBy>
  <cp:revision>11</cp:revision>
  <cp:lastPrinted>2023-02-28T13:02:00Z</cp:lastPrinted>
  <dcterms:created xsi:type="dcterms:W3CDTF">2019-07-15T14:05:00Z</dcterms:created>
  <dcterms:modified xsi:type="dcterms:W3CDTF">2023-02-28T13:03:00Z</dcterms:modified>
</cp:coreProperties>
</file>