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53" w:rsidRDefault="00154953">
      <w:pPr>
        <w:rPr>
          <w:color w:val="000000"/>
          <w:sz w:val="27"/>
          <w:szCs w:val="27"/>
        </w:rPr>
      </w:pPr>
      <w:r w:rsidRPr="00154953">
        <w:rPr>
          <w:color w:val="000000"/>
          <w:sz w:val="27"/>
          <w:szCs w:val="27"/>
        </w:rPr>
        <w:t>Все на велопробег</w:t>
      </w:r>
      <w:r>
        <w:rPr>
          <w:color w:val="000000"/>
          <w:sz w:val="27"/>
          <w:szCs w:val="27"/>
        </w:rPr>
        <w:t>.</w:t>
      </w:r>
      <w:bookmarkStart w:id="0" w:name="_GoBack"/>
      <w:bookmarkEnd w:id="0"/>
    </w:p>
    <w:p w:rsidR="00AF16C4" w:rsidRDefault="00154953">
      <w:r>
        <w:rPr>
          <w:color w:val="000000"/>
          <w:sz w:val="27"/>
          <w:szCs w:val="27"/>
        </w:rPr>
        <w:t>Липецкая региональная спортивная общественная организация «Федерация велоспорта», при поддержке управления физической культуры и спорта Липецкой области в рамках проекта «Здоровый регион» проводит 20 августа 2016 года масштабное событие - велопробег «За здоровое будущее!». Акция пройдет в три этапа: в каждом сельском поселении, в районном центре, и самый сложный отрезок – маршрут Добринка-Липецк. В велопробеге могут принять участие все желающие, при этом участники до 16 лет - только в сопровождении законного представителя ребенка, со своими исправными велосипедами любого типа. Велосипеды должны отвечать техническим требованиям правил дорожного движения. Каждый участник обязуется знать и соблюдать ПДД на протяжении всего мероприятия и после схода с него, пройти инструктаж по технике безопасности. Желающие принять участие в велопробеге до областного центра могут получить более подробную информацию по телефону 2-13-79.</w:t>
      </w:r>
    </w:p>
    <w:sectPr w:rsidR="00AF1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53"/>
    <w:rsid w:val="00154953"/>
    <w:rsid w:val="00A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2016-09-02T07:29:00Z</dcterms:created>
  <dcterms:modified xsi:type="dcterms:W3CDTF">2016-09-02T07:31:00Z</dcterms:modified>
</cp:coreProperties>
</file>