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E" w:rsidRPr="003F608B" w:rsidRDefault="008F350E" w:rsidP="003F608B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3F608B">
        <w:rPr>
          <w:rFonts w:ascii="Segoe UI" w:hAnsi="Segoe UI" w:cs="Segoe UI"/>
          <w:b/>
          <w:sz w:val="28"/>
          <w:szCs w:val="28"/>
        </w:rPr>
        <w:t>НОВОСТЬ</w:t>
      </w:r>
      <w:r w:rsidR="00011C95" w:rsidRPr="003F608B">
        <w:rPr>
          <w:rFonts w:ascii="Segoe UI" w:hAnsi="Segoe UI" w:cs="Segoe UI"/>
          <w:b/>
          <w:sz w:val="28"/>
          <w:szCs w:val="28"/>
        </w:rPr>
        <w:t xml:space="preserve"> на </w:t>
      </w:r>
      <w:proofErr w:type="spellStart"/>
      <w:r w:rsidR="00011C95" w:rsidRPr="003F608B">
        <w:rPr>
          <w:rFonts w:ascii="Segoe UI" w:hAnsi="Segoe UI" w:cs="Segoe UI"/>
          <w:b/>
          <w:sz w:val="28"/>
          <w:szCs w:val="28"/>
        </w:rPr>
        <w:t>kadastr.ru</w:t>
      </w:r>
      <w:proofErr w:type="spellEnd"/>
    </w:p>
    <w:p w:rsidR="008F350E" w:rsidRPr="003F608B" w:rsidRDefault="008F350E" w:rsidP="003F608B">
      <w:pPr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8F350E" w:rsidRPr="003F608B" w:rsidRDefault="00552092" w:rsidP="003F608B">
      <w:pPr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3F608B">
        <w:rPr>
          <w:rFonts w:ascii="Segoe UI" w:hAnsi="Segoe UI" w:cs="Segoe UI"/>
          <w:b/>
          <w:sz w:val="28"/>
          <w:szCs w:val="28"/>
        </w:rPr>
        <w:t>Кадастровая палата</w:t>
      </w:r>
      <w:r w:rsidR="005C7FF9" w:rsidRPr="003F608B">
        <w:rPr>
          <w:rFonts w:ascii="Segoe UI" w:hAnsi="Segoe UI" w:cs="Segoe UI"/>
          <w:b/>
          <w:sz w:val="28"/>
          <w:szCs w:val="28"/>
        </w:rPr>
        <w:t xml:space="preserve"> по Липецкой области</w:t>
      </w:r>
      <w:r w:rsidRPr="003F608B">
        <w:rPr>
          <w:rFonts w:ascii="Segoe UI" w:hAnsi="Segoe UI" w:cs="Segoe UI"/>
          <w:b/>
          <w:sz w:val="28"/>
          <w:szCs w:val="28"/>
        </w:rPr>
        <w:t xml:space="preserve"> </w:t>
      </w:r>
      <w:r w:rsidR="005C7FF9" w:rsidRPr="003F608B">
        <w:rPr>
          <w:rFonts w:ascii="Segoe UI" w:hAnsi="Segoe UI" w:cs="Segoe UI"/>
          <w:b/>
          <w:sz w:val="28"/>
          <w:szCs w:val="28"/>
        </w:rPr>
        <w:t xml:space="preserve">подвела </w:t>
      </w:r>
      <w:r w:rsidRPr="003F608B">
        <w:rPr>
          <w:rFonts w:ascii="Segoe UI" w:hAnsi="Segoe UI" w:cs="Segoe UI"/>
          <w:b/>
          <w:sz w:val="28"/>
          <w:szCs w:val="28"/>
        </w:rPr>
        <w:t>итоги 201</w:t>
      </w:r>
      <w:r w:rsidR="00931532" w:rsidRPr="003F608B">
        <w:rPr>
          <w:rFonts w:ascii="Segoe UI" w:hAnsi="Segoe UI" w:cs="Segoe UI"/>
          <w:b/>
          <w:sz w:val="28"/>
          <w:szCs w:val="28"/>
        </w:rPr>
        <w:t>9</w:t>
      </w:r>
      <w:r w:rsidR="00F44ADD" w:rsidRPr="003F608B">
        <w:rPr>
          <w:rFonts w:ascii="Segoe UI" w:hAnsi="Segoe UI" w:cs="Segoe UI"/>
          <w:b/>
          <w:sz w:val="28"/>
          <w:szCs w:val="28"/>
        </w:rPr>
        <w:t xml:space="preserve"> </w:t>
      </w:r>
      <w:r w:rsidRPr="003F608B">
        <w:rPr>
          <w:rFonts w:ascii="Segoe UI" w:hAnsi="Segoe UI" w:cs="Segoe UI"/>
          <w:b/>
          <w:sz w:val="28"/>
          <w:szCs w:val="28"/>
        </w:rPr>
        <w:t>года</w:t>
      </w:r>
    </w:p>
    <w:p w:rsidR="008F350E" w:rsidRPr="003F608B" w:rsidRDefault="008F350E" w:rsidP="003F608B">
      <w:pPr>
        <w:spacing w:after="0"/>
        <w:contextualSpacing/>
        <w:jc w:val="both"/>
        <w:rPr>
          <w:rFonts w:ascii="Segoe UI" w:hAnsi="Segoe UI" w:cs="Segoe UI"/>
          <w:sz w:val="28"/>
          <w:szCs w:val="28"/>
        </w:rPr>
      </w:pPr>
    </w:p>
    <w:p w:rsidR="004B185B" w:rsidRPr="003F608B" w:rsidRDefault="00DE75E2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Cs w:val="0"/>
          <w:color w:val="000000"/>
          <w:sz w:val="28"/>
          <w:szCs w:val="28"/>
        </w:rPr>
      </w:pPr>
      <w:r w:rsidRPr="003F608B">
        <w:rPr>
          <w:rFonts w:ascii="Segoe UI" w:hAnsi="Segoe UI" w:cs="Segoe UI"/>
          <w:sz w:val="28"/>
          <w:szCs w:val="28"/>
        </w:rPr>
        <w:t>В</w:t>
      </w:r>
      <w:r w:rsidR="00552092" w:rsidRPr="003F608B">
        <w:rPr>
          <w:rFonts w:ascii="Segoe UI" w:hAnsi="Segoe UI" w:cs="Segoe UI"/>
          <w:sz w:val="28"/>
          <w:szCs w:val="28"/>
        </w:rPr>
        <w:t xml:space="preserve"> Управлении Федеральной службы государственной регистрации, кадастра и картографии по Липецкой области </w:t>
      </w:r>
      <w:r w:rsidR="00B4747F" w:rsidRPr="003F608B">
        <w:rPr>
          <w:rFonts w:ascii="Segoe UI" w:hAnsi="Segoe UI" w:cs="Segoe UI"/>
          <w:sz w:val="28"/>
          <w:szCs w:val="28"/>
        </w:rPr>
        <w:t xml:space="preserve">традиционно </w:t>
      </w:r>
      <w:r w:rsidR="00552092" w:rsidRPr="003F608B">
        <w:rPr>
          <w:rFonts w:ascii="Segoe UI" w:hAnsi="Segoe UI" w:cs="Segoe UI"/>
          <w:sz w:val="28"/>
          <w:szCs w:val="28"/>
        </w:rPr>
        <w:t xml:space="preserve">состоялось </w:t>
      </w:r>
      <w:r w:rsidR="00B4747F" w:rsidRPr="003F608B">
        <w:rPr>
          <w:rFonts w:ascii="Segoe UI" w:hAnsi="Segoe UI" w:cs="Segoe UI"/>
          <w:sz w:val="28"/>
          <w:szCs w:val="28"/>
        </w:rPr>
        <w:t xml:space="preserve">ежегодное </w:t>
      </w:r>
      <w:r w:rsidR="00552092" w:rsidRPr="003F608B">
        <w:rPr>
          <w:rFonts w:ascii="Segoe UI" w:hAnsi="Segoe UI" w:cs="Segoe UI"/>
          <w:sz w:val="28"/>
          <w:szCs w:val="28"/>
        </w:rPr>
        <w:t>заседание коллегии</w:t>
      </w:r>
      <w:r w:rsidR="00373A5B" w:rsidRPr="003F608B">
        <w:rPr>
          <w:rFonts w:ascii="Segoe UI" w:hAnsi="Segoe UI" w:cs="Segoe UI"/>
          <w:sz w:val="28"/>
          <w:szCs w:val="28"/>
        </w:rPr>
        <w:t>,</w:t>
      </w:r>
      <w:r w:rsidR="00552092" w:rsidRPr="003F608B">
        <w:rPr>
          <w:rFonts w:ascii="Segoe UI" w:hAnsi="Segoe UI" w:cs="Segoe UI"/>
          <w:sz w:val="28"/>
          <w:szCs w:val="28"/>
        </w:rPr>
        <w:t xml:space="preserve"> </w:t>
      </w:r>
      <w:r w:rsidR="00373A5B" w:rsidRPr="003F608B">
        <w:rPr>
          <w:rFonts w:ascii="Segoe UI" w:hAnsi="Segoe UI" w:cs="Segoe UI"/>
          <w:sz w:val="28"/>
          <w:szCs w:val="28"/>
        </w:rPr>
        <w:t xml:space="preserve"> посвященное итогам деятельности за прошедший год и задачам </w:t>
      </w:r>
      <w:r w:rsidR="00552092" w:rsidRPr="003F608B">
        <w:rPr>
          <w:rFonts w:ascii="Segoe UI" w:hAnsi="Segoe UI" w:cs="Segoe UI"/>
          <w:sz w:val="28"/>
          <w:szCs w:val="28"/>
        </w:rPr>
        <w:t>на 20</w:t>
      </w:r>
      <w:r w:rsidR="00931532" w:rsidRPr="003F608B">
        <w:rPr>
          <w:rFonts w:ascii="Segoe UI" w:hAnsi="Segoe UI" w:cs="Segoe UI"/>
          <w:sz w:val="28"/>
          <w:szCs w:val="28"/>
        </w:rPr>
        <w:t>20</w:t>
      </w:r>
      <w:r w:rsidR="00552092" w:rsidRPr="003F608B">
        <w:rPr>
          <w:rFonts w:ascii="Segoe UI" w:hAnsi="Segoe UI" w:cs="Segoe UI"/>
          <w:sz w:val="28"/>
          <w:szCs w:val="28"/>
        </w:rPr>
        <w:t xml:space="preserve"> год</w:t>
      </w:r>
      <w:r w:rsidR="00373A5B" w:rsidRPr="003F608B">
        <w:rPr>
          <w:rFonts w:ascii="Segoe UI" w:hAnsi="Segoe UI" w:cs="Segoe UI"/>
          <w:sz w:val="28"/>
          <w:szCs w:val="28"/>
        </w:rPr>
        <w:t>. С</w:t>
      </w:r>
      <w:r w:rsidR="006B12C2" w:rsidRPr="003F608B">
        <w:rPr>
          <w:rFonts w:ascii="Segoe UI" w:hAnsi="Segoe UI" w:cs="Segoe UI"/>
          <w:bCs w:val="0"/>
          <w:color w:val="000000"/>
          <w:sz w:val="28"/>
          <w:szCs w:val="28"/>
        </w:rPr>
        <w:t xml:space="preserve"> докладом</w:t>
      </w:r>
      <w:r w:rsidR="00373A5B" w:rsidRPr="003F608B">
        <w:rPr>
          <w:rFonts w:ascii="Segoe UI" w:hAnsi="Segoe UI" w:cs="Segoe UI"/>
          <w:bCs w:val="0"/>
          <w:color w:val="000000"/>
          <w:sz w:val="28"/>
          <w:szCs w:val="28"/>
        </w:rPr>
        <w:t xml:space="preserve"> об итогах</w:t>
      </w:r>
      <w:r w:rsidR="00D77BFC" w:rsidRPr="003F608B">
        <w:rPr>
          <w:rFonts w:ascii="Segoe UI" w:hAnsi="Segoe UI" w:cs="Segoe UI"/>
          <w:bCs w:val="0"/>
          <w:color w:val="000000"/>
          <w:sz w:val="28"/>
          <w:szCs w:val="28"/>
        </w:rPr>
        <w:t xml:space="preserve"> </w:t>
      </w:r>
      <w:r w:rsidR="008D07AB">
        <w:rPr>
          <w:rFonts w:ascii="Segoe UI" w:hAnsi="Segoe UI" w:cs="Segoe UI"/>
          <w:bCs w:val="0"/>
          <w:color w:val="000000"/>
          <w:sz w:val="28"/>
          <w:szCs w:val="28"/>
        </w:rPr>
        <w:t xml:space="preserve">работы </w:t>
      </w:r>
      <w:r w:rsidR="008D07AB" w:rsidRPr="003F608B">
        <w:rPr>
          <w:rFonts w:ascii="Segoe UI" w:hAnsi="Segoe UI" w:cs="Segoe UI"/>
          <w:bCs w:val="0"/>
          <w:color w:val="000000"/>
          <w:sz w:val="28"/>
          <w:szCs w:val="28"/>
        </w:rPr>
        <w:t xml:space="preserve">Кадастровой палаты </w:t>
      </w:r>
      <w:r w:rsidR="00D77BFC" w:rsidRPr="003F608B">
        <w:rPr>
          <w:rFonts w:ascii="Segoe UI" w:hAnsi="Segoe UI" w:cs="Segoe UI"/>
          <w:bCs w:val="0"/>
          <w:color w:val="000000"/>
          <w:sz w:val="28"/>
          <w:szCs w:val="28"/>
        </w:rPr>
        <w:t>выступила</w:t>
      </w:r>
      <w:r w:rsidR="00CA1907" w:rsidRPr="003F608B">
        <w:rPr>
          <w:rFonts w:ascii="Segoe UI" w:hAnsi="Segoe UI" w:cs="Segoe UI"/>
          <w:bCs w:val="0"/>
          <w:color w:val="000000"/>
          <w:sz w:val="28"/>
          <w:szCs w:val="28"/>
        </w:rPr>
        <w:t xml:space="preserve"> директор </w:t>
      </w:r>
      <w:r w:rsidR="008D07AB">
        <w:rPr>
          <w:rFonts w:ascii="Segoe UI" w:hAnsi="Segoe UI" w:cs="Segoe UI"/>
          <w:bCs w:val="0"/>
          <w:color w:val="000000"/>
          <w:sz w:val="28"/>
          <w:szCs w:val="28"/>
        </w:rPr>
        <w:t xml:space="preserve">учреждения </w:t>
      </w:r>
      <w:r w:rsidR="00CA1907" w:rsidRPr="003F608B">
        <w:rPr>
          <w:rFonts w:ascii="Segoe UI" w:hAnsi="Segoe UI" w:cs="Segoe UI"/>
          <w:bCs w:val="0"/>
          <w:color w:val="000000"/>
          <w:sz w:val="28"/>
          <w:szCs w:val="28"/>
        </w:rPr>
        <w:t>Татьяна Мельникова.</w:t>
      </w:r>
      <w:r w:rsidR="006B12C2" w:rsidRPr="003F608B">
        <w:rPr>
          <w:rFonts w:ascii="Segoe UI" w:hAnsi="Segoe UI" w:cs="Segoe UI"/>
          <w:bCs w:val="0"/>
          <w:color w:val="000000"/>
          <w:sz w:val="28"/>
          <w:szCs w:val="28"/>
        </w:rPr>
        <w:t xml:space="preserve"> </w:t>
      </w:r>
    </w:p>
    <w:p w:rsidR="001A4595" w:rsidRPr="003F608B" w:rsidRDefault="004B185B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  <w:color w:val="000000"/>
          <w:sz w:val="28"/>
          <w:szCs w:val="28"/>
        </w:rPr>
      </w:pPr>
      <w:r w:rsidRPr="003F608B">
        <w:rPr>
          <w:rFonts w:ascii="Segoe UI" w:hAnsi="Segoe UI" w:cs="Segoe UI"/>
          <w:b w:val="0"/>
          <w:bCs w:val="0"/>
          <w:color w:val="000000"/>
          <w:sz w:val="28"/>
          <w:szCs w:val="28"/>
        </w:rPr>
        <w:t>В минувшем году п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>роведена масштабная работа, направленная на повышение качества данных Единого государствен</w:t>
      </w:r>
      <w:r w:rsidR="00373A5B" w:rsidRPr="003F608B">
        <w:rPr>
          <w:rFonts w:ascii="Segoe UI" w:hAnsi="Segoe UI" w:cs="Segoe UI"/>
          <w:b w:val="0"/>
          <w:sz w:val="28"/>
          <w:szCs w:val="28"/>
        </w:rPr>
        <w:t>ного реестра недвижимости (Е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ГРН), </w:t>
      </w:r>
      <w:r w:rsidRPr="003F608B">
        <w:rPr>
          <w:rFonts w:ascii="Segoe UI" w:hAnsi="Segoe UI" w:cs="Segoe UI"/>
          <w:b w:val="0"/>
          <w:sz w:val="28"/>
          <w:szCs w:val="28"/>
        </w:rPr>
        <w:t>улуч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>шение качества и доступности государственных услуг Росреестра в целом, а также популяризаци</w:t>
      </w:r>
      <w:r w:rsidR="00C50100" w:rsidRPr="003F608B">
        <w:rPr>
          <w:rFonts w:ascii="Segoe UI" w:hAnsi="Segoe UI" w:cs="Segoe UI"/>
          <w:b w:val="0"/>
          <w:sz w:val="28"/>
          <w:szCs w:val="28"/>
        </w:rPr>
        <w:t>ю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 электронны</w:t>
      </w:r>
      <w:r w:rsidR="00064103" w:rsidRPr="003F608B">
        <w:rPr>
          <w:rFonts w:ascii="Segoe UI" w:hAnsi="Segoe UI" w:cs="Segoe UI"/>
          <w:b w:val="0"/>
          <w:sz w:val="28"/>
          <w:szCs w:val="28"/>
        </w:rPr>
        <w:t>х услуг Росреестра</w:t>
      </w:r>
      <w:r w:rsidR="00373A5B" w:rsidRPr="003F608B">
        <w:rPr>
          <w:rFonts w:ascii="Segoe UI" w:hAnsi="Segoe UI" w:cs="Segoe UI"/>
          <w:b w:val="0"/>
          <w:sz w:val="28"/>
          <w:szCs w:val="28"/>
        </w:rPr>
        <w:t>. Р</w:t>
      </w:r>
      <w:r w:rsidRPr="003F608B">
        <w:rPr>
          <w:rFonts w:ascii="Segoe UI" w:hAnsi="Segoe UI" w:cs="Segoe UI"/>
          <w:b w:val="0"/>
          <w:sz w:val="28"/>
          <w:szCs w:val="28"/>
        </w:rPr>
        <w:t>езультат</w:t>
      </w:r>
      <w:r w:rsidR="00373A5B" w:rsidRPr="003F608B">
        <w:rPr>
          <w:rFonts w:ascii="Segoe UI" w:hAnsi="Segoe UI" w:cs="Segoe UI"/>
          <w:b w:val="0"/>
          <w:sz w:val="28"/>
          <w:szCs w:val="28"/>
        </w:rPr>
        <w:t xml:space="preserve">ом стало 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>увеличен</w:t>
      </w:r>
      <w:r w:rsidR="00373A5B" w:rsidRPr="003F608B">
        <w:rPr>
          <w:rFonts w:ascii="Segoe UI" w:hAnsi="Segoe UI" w:cs="Segoe UI"/>
          <w:b w:val="0"/>
          <w:sz w:val="28"/>
          <w:szCs w:val="28"/>
        </w:rPr>
        <w:t>ие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 количеств</w:t>
      </w:r>
      <w:r w:rsidR="00373A5B" w:rsidRPr="003F608B">
        <w:rPr>
          <w:rFonts w:ascii="Segoe UI" w:hAnsi="Segoe UI" w:cs="Segoe UI"/>
          <w:b w:val="0"/>
          <w:sz w:val="28"/>
          <w:szCs w:val="28"/>
        </w:rPr>
        <w:t xml:space="preserve">а 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заявлений и </w:t>
      </w:r>
      <w:r w:rsidR="001A4595" w:rsidRPr="003F608B">
        <w:rPr>
          <w:rFonts w:ascii="Segoe UI" w:hAnsi="Segoe UI" w:cs="Segoe UI"/>
          <w:b w:val="0"/>
          <w:sz w:val="28"/>
          <w:szCs w:val="28"/>
          <w:shd w:val="clear" w:color="auto" w:fill="FFFFFF"/>
        </w:rPr>
        <w:t>запросов</w:t>
      </w:r>
      <w:r w:rsidR="003F608B">
        <w:rPr>
          <w:rFonts w:ascii="Segoe UI" w:hAnsi="Segoe UI" w:cs="Segoe UI"/>
          <w:b w:val="0"/>
          <w:sz w:val="28"/>
          <w:szCs w:val="28"/>
          <w:shd w:val="clear" w:color="auto" w:fill="FFFFFF"/>
        </w:rPr>
        <w:t>, поданных в электронном виде</w:t>
      </w:r>
      <w:r w:rsidR="001A4595" w:rsidRPr="003F608B">
        <w:rPr>
          <w:rFonts w:ascii="Segoe UI" w:hAnsi="Segoe UI" w:cs="Segoe UI"/>
          <w:b w:val="0"/>
          <w:sz w:val="28"/>
          <w:szCs w:val="28"/>
          <w:shd w:val="clear" w:color="auto" w:fill="FFFFFF"/>
        </w:rPr>
        <w:t>.</w:t>
      </w:r>
    </w:p>
    <w:p w:rsidR="001A4595" w:rsidRPr="003F608B" w:rsidRDefault="00373A5B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>В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 2019 году 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 xml:space="preserve">80% обращений </w:t>
      </w:r>
      <w:r w:rsidRPr="003F608B">
        <w:rPr>
          <w:rFonts w:ascii="Segoe UI" w:hAnsi="Segoe UI" w:cs="Segoe UI"/>
          <w:b w:val="0"/>
          <w:sz w:val="28"/>
          <w:szCs w:val="28"/>
        </w:rPr>
        <w:t>поступило на обработку в Кадастровую палату через офисы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 МФЦ</w:t>
      </w:r>
      <w:r w:rsidRPr="003F608B">
        <w:rPr>
          <w:rFonts w:ascii="Segoe UI" w:hAnsi="Segoe UI" w:cs="Segoe UI"/>
          <w:b w:val="0"/>
          <w:sz w:val="28"/>
          <w:szCs w:val="28"/>
        </w:rPr>
        <w:t>,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 xml:space="preserve"> 20%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 -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 xml:space="preserve"> в электронном виде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proofErr w:type="gramStart"/>
      <w:r w:rsidRPr="003F608B">
        <w:rPr>
          <w:rFonts w:ascii="Segoe UI" w:hAnsi="Segoe UI" w:cs="Segoe UI"/>
          <w:b w:val="0"/>
          <w:sz w:val="28"/>
          <w:szCs w:val="28"/>
        </w:rPr>
        <w:t>через</w:t>
      </w:r>
      <w:proofErr w:type="gramEnd"/>
      <w:r w:rsidRPr="003F608B">
        <w:rPr>
          <w:rFonts w:ascii="Segoe UI" w:hAnsi="Segoe UI" w:cs="Segoe UI"/>
          <w:b w:val="0"/>
          <w:sz w:val="28"/>
          <w:szCs w:val="28"/>
        </w:rPr>
        <w:t xml:space="preserve"> соответствующие </w:t>
      </w:r>
      <w:proofErr w:type="spellStart"/>
      <w:r w:rsidRPr="003F608B">
        <w:rPr>
          <w:rFonts w:ascii="Segoe UI" w:hAnsi="Segoe UI" w:cs="Segoe UI"/>
          <w:b w:val="0"/>
          <w:sz w:val="28"/>
          <w:szCs w:val="28"/>
        </w:rPr>
        <w:t>онлайн-сервисы</w:t>
      </w:r>
      <w:proofErr w:type="spellEnd"/>
      <w:r w:rsidR="000979BD" w:rsidRPr="003F608B">
        <w:rPr>
          <w:rFonts w:ascii="Segoe UI" w:hAnsi="Segoe UI" w:cs="Segoe UI"/>
          <w:b w:val="0"/>
          <w:sz w:val="28"/>
          <w:szCs w:val="28"/>
        </w:rPr>
        <w:t>. По сравнению с 2018</w:t>
      </w:r>
      <w:r w:rsidR="00C50100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>г</w:t>
      </w:r>
      <w:r w:rsidR="00C50100" w:rsidRPr="003F608B">
        <w:rPr>
          <w:rFonts w:ascii="Segoe UI" w:hAnsi="Segoe UI" w:cs="Segoe UI"/>
          <w:b w:val="0"/>
          <w:sz w:val="28"/>
          <w:szCs w:val="28"/>
        </w:rPr>
        <w:t xml:space="preserve">одом 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C50100" w:rsidRPr="003F608B">
        <w:rPr>
          <w:rFonts w:ascii="Segoe UI" w:hAnsi="Segoe UI" w:cs="Segoe UI"/>
          <w:b w:val="0"/>
          <w:sz w:val="28"/>
          <w:szCs w:val="28"/>
        </w:rPr>
        <w:t>к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 xml:space="preserve">оличество обращений в электронном виде увеличилось </w:t>
      </w:r>
      <w:r w:rsidR="00660462" w:rsidRPr="003F608B">
        <w:rPr>
          <w:rFonts w:ascii="Segoe UI" w:hAnsi="Segoe UI" w:cs="Segoe UI"/>
          <w:b w:val="0"/>
          <w:sz w:val="28"/>
          <w:szCs w:val="28"/>
        </w:rPr>
        <w:t>более чем на 50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>%.</w:t>
      </w:r>
    </w:p>
    <w:p w:rsidR="005D122C" w:rsidRPr="003F608B" w:rsidRDefault="005D122C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>В отчетном  году сотрудники Кадастровой палаты  обработали более 430 тыс. запросов о предоставлении сведений, содержащихся в ЕГРН, более 85% сведений предоставлялись в электронном виде. Средний срок предоставления сведений составил один день.</w:t>
      </w:r>
    </w:p>
    <w:p w:rsidR="003419A9" w:rsidRPr="003F608B" w:rsidRDefault="007D5A18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 xml:space="preserve">В </w:t>
      </w:r>
      <w:r w:rsidR="005D122C" w:rsidRPr="003F608B">
        <w:rPr>
          <w:rFonts w:ascii="Segoe UI" w:hAnsi="Segoe UI" w:cs="Segoe UI"/>
          <w:b w:val="0"/>
          <w:sz w:val="28"/>
          <w:szCs w:val="28"/>
        </w:rPr>
        <w:t xml:space="preserve">2019 </w:t>
      </w:r>
      <w:r w:rsidRPr="003F608B">
        <w:rPr>
          <w:rFonts w:ascii="Segoe UI" w:hAnsi="Segoe UI" w:cs="Segoe UI"/>
          <w:b w:val="0"/>
          <w:sz w:val="28"/>
          <w:szCs w:val="28"/>
        </w:rPr>
        <w:t>году с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>отрудник</w:t>
      </w:r>
      <w:r w:rsidR="00373A5B" w:rsidRPr="003F608B">
        <w:rPr>
          <w:rFonts w:ascii="Segoe UI" w:hAnsi="Segoe UI" w:cs="Segoe UI"/>
          <w:b w:val="0"/>
          <w:sz w:val="28"/>
          <w:szCs w:val="28"/>
        </w:rPr>
        <w:t>и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190B91" w:rsidRPr="003F608B">
        <w:rPr>
          <w:rFonts w:ascii="Segoe UI" w:hAnsi="Segoe UI" w:cs="Segoe UI"/>
          <w:b w:val="0"/>
          <w:sz w:val="28"/>
          <w:szCs w:val="28"/>
        </w:rPr>
        <w:t>Кадастровой палаты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 прин</w:t>
      </w:r>
      <w:r w:rsidRPr="003F608B">
        <w:rPr>
          <w:rFonts w:ascii="Segoe UI" w:hAnsi="Segoe UI" w:cs="Segoe UI"/>
          <w:b w:val="0"/>
          <w:sz w:val="28"/>
          <w:szCs w:val="28"/>
        </w:rPr>
        <w:t>я</w:t>
      </w:r>
      <w:r w:rsidR="00373A5B" w:rsidRPr="003F608B">
        <w:rPr>
          <w:rFonts w:ascii="Segoe UI" w:hAnsi="Segoe UI" w:cs="Segoe UI"/>
          <w:b w:val="0"/>
          <w:sz w:val="28"/>
          <w:szCs w:val="28"/>
        </w:rPr>
        <w:t>ли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 более 1200 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>заявлений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 на регистрацию прав, 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>кадастровый учет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1A4595" w:rsidRPr="003F608B">
        <w:rPr>
          <w:rFonts w:ascii="Segoe UI" w:hAnsi="Segoe UI" w:cs="Segoe UI"/>
          <w:b w:val="0"/>
          <w:sz w:val="28"/>
          <w:szCs w:val="28"/>
        </w:rPr>
        <w:t xml:space="preserve">по экстерриториальному принципу. </w:t>
      </w:r>
      <w:r w:rsidR="003419A9" w:rsidRPr="003F608B">
        <w:rPr>
          <w:rFonts w:ascii="Segoe UI" w:hAnsi="Segoe UI" w:cs="Segoe UI"/>
          <w:b w:val="0"/>
          <w:sz w:val="28"/>
          <w:szCs w:val="28"/>
        </w:rPr>
        <w:t xml:space="preserve">Суть оформления объектов недвижимости по экстерриториальному принципу заключается в том, что жители Липецкой области могут подать документы на кадастровый учет и регистрацию прав в отношении объектов, расположенных в других регионах страны. При этом не нужно выезжать в эти регионы. Оказание услуги проходит в обычном порядке с соблюдением сроков, установленных для процедур кадастрового учета и регистрации прав. </w:t>
      </w:r>
      <w:proofErr w:type="gramStart"/>
      <w:r w:rsidR="00DE75E2" w:rsidRPr="003F608B">
        <w:rPr>
          <w:rFonts w:ascii="Segoe UI" w:hAnsi="Segoe UI" w:cs="Segoe UI"/>
          <w:b w:val="0"/>
          <w:sz w:val="28"/>
          <w:szCs w:val="28"/>
        </w:rPr>
        <w:t xml:space="preserve">Чаще всего заявители обращались по вопросам сделок с объектами </w:t>
      </w:r>
      <w:r w:rsidR="00DE75E2" w:rsidRPr="003F608B">
        <w:rPr>
          <w:rFonts w:ascii="Segoe UI" w:hAnsi="Segoe UI" w:cs="Segoe UI"/>
          <w:b w:val="0"/>
          <w:sz w:val="28"/>
          <w:szCs w:val="28"/>
        </w:rPr>
        <w:lastRenderedPageBreak/>
        <w:t>недвижимости, расположенными в Воронежской, Тамбовской, Московской областях</w:t>
      </w:r>
      <w:r w:rsidR="00741E06" w:rsidRPr="003F608B">
        <w:rPr>
          <w:rFonts w:ascii="Segoe UI" w:hAnsi="Segoe UI" w:cs="Segoe UI"/>
          <w:b w:val="0"/>
          <w:sz w:val="28"/>
          <w:szCs w:val="28"/>
        </w:rPr>
        <w:t>.</w:t>
      </w:r>
      <w:proofErr w:type="gramEnd"/>
      <w:r w:rsidR="003419A9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DE75E2" w:rsidRPr="003F608B">
        <w:rPr>
          <w:rFonts w:ascii="Segoe UI" w:hAnsi="Segoe UI" w:cs="Segoe UI"/>
          <w:b w:val="0"/>
          <w:sz w:val="28"/>
          <w:szCs w:val="28"/>
        </w:rPr>
        <w:t>В</w:t>
      </w:r>
      <w:r w:rsidR="00741E06" w:rsidRPr="003F608B">
        <w:rPr>
          <w:rFonts w:ascii="Segoe UI" w:hAnsi="Segoe UI" w:cs="Segoe UI"/>
          <w:b w:val="0"/>
          <w:sz w:val="28"/>
          <w:szCs w:val="28"/>
        </w:rPr>
        <w:t xml:space="preserve"> минувшем году поступило </w:t>
      </w:r>
      <w:r w:rsidR="000B5619">
        <w:rPr>
          <w:rFonts w:ascii="Segoe UI" w:hAnsi="Segoe UI" w:cs="Segoe UI"/>
          <w:b w:val="0"/>
          <w:sz w:val="28"/>
          <w:szCs w:val="28"/>
        </w:rPr>
        <w:t xml:space="preserve">1200 </w:t>
      </w:r>
      <w:r w:rsidR="00741E06" w:rsidRPr="003F608B">
        <w:rPr>
          <w:rFonts w:ascii="Segoe UI" w:hAnsi="Segoe UI" w:cs="Segoe UI"/>
          <w:b w:val="0"/>
          <w:sz w:val="28"/>
          <w:szCs w:val="28"/>
        </w:rPr>
        <w:t>заявлений по экстерриториальному принципу в отношении недвижимости 57 регионов России</w:t>
      </w:r>
      <w:r w:rsidR="00DE75E2" w:rsidRPr="003F608B">
        <w:rPr>
          <w:rFonts w:ascii="Segoe UI" w:hAnsi="Segoe UI" w:cs="Segoe UI"/>
          <w:b w:val="0"/>
          <w:sz w:val="28"/>
          <w:szCs w:val="28"/>
        </w:rPr>
        <w:t xml:space="preserve">, </w:t>
      </w:r>
      <w:r w:rsidR="003419A9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DE75E2" w:rsidRPr="003F608B">
        <w:rPr>
          <w:rFonts w:ascii="Segoe UI" w:hAnsi="Segoe UI" w:cs="Segoe UI"/>
          <w:b w:val="0"/>
          <w:sz w:val="28"/>
          <w:szCs w:val="28"/>
        </w:rPr>
        <w:t>отметила Татьяна Мельникова.</w:t>
      </w:r>
    </w:p>
    <w:p w:rsidR="000979BD" w:rsidRPr="003F608B" w:rsidRDefault="00447A57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 xml:space="preserve">В рамках выездного приема на кадастровый учет и регистрацию права было </w:t>
      </w:r>
      <w:r w:rsidR="009A0E36" w:rsidRPr="003F608B">
        <w:rPr>
          <w:rFonts w:ascii="Segoe UI" w:hAnsi="Segoe UI" w:cs="Segoe UI"/>
          <w:b w:val="0"/>
          <w:sz w:val="28"/>
          <w:szCs w:val="28"/>
        </w:rPr>
        <w:t xml:space="preserve"> прин</w:t>
      </w:r>
      <w:r w:rsidRPr="003F608B">
        <w:rPr>
          <w:rFonts w:ascii="Segoe UI" w:hAnsi="Segoe UI" w:cs="Segoe UI"/>
          <w:b w:val="0"/>
          <w:sz w:val="28"/>
          <w:szCs w:val="28"/>
        </w:rPr>
        <w:t>ято б</w:t>
      </w:r>
      <w:r w:rsidR="003419A9" w:rsidRPr="003F608B">
        <w:rPr>
          <w:rFonts w:ascii="Segoe UI" w:hAnsi="Segoe UI" w:cs="Segoe UI"/>
          <w:b w:val="0"/>
          <w:sz w:val="28"/>
          <w:szCs w:val="28"/>
        </w:rPr>
        <w:t>о</w:t>
      </w:r>
      <w:r w:rsidRPr="003F608B">
        <w:rPr>
          <w:rFonts w:ascii="Segoe UI" w:hAnsi="Segoe UI" w:cs="Segoe UI"/>
          <w:b w:val="0"/>
          <w:sz w:val="28"/>
          <w:szCs w:val="28"/>
        </w:rPr>
        <w:t>лее 300 заявлений</w:t>
      </w:r>
      <w:r w:rsidR="000979BD" w:rsidRPr="003F608B">
        <w:rPr>
          <w:rFonts w:ascii="Segoe UI" w:hAnsi="Segoe UI" w:cs="Segoe UI"/>
          <w:b w:val="0"/>
          <w:sz w:val="28"/>
          <w:szCs w:val="28"/>
        </w:rPr>
        <w:t xml:space="preserve">. </w:t>
      </w:r>
      <w:r w:rsidR="009A0E36" w:rsidRPr="003F608B">
        <w:rPr>
          <w:rFonts w:ascii="Segoe UI" w:hAnsi="Segoe UI" w:cs="Segoe UI"/>
          <w:b w:val="0"/>
          <w:sz w:val="28"/>
          <w:szCs w:val="28"/>
        </w:rPr>
        <w:t>Эта услуга позво</w:t>
      </w:r>
      <w:r w:rsidR="00741E06" w:rsidRPr="003F608B">
        <w:rPr>
          <w:rFonts w:ascii="Segoe UI" w:hAnsi="Segoe UI" w:cs="Segoe UI"/>
          <w:b w:val="0"/>
          <w:sz w:val="28"/>
          <w:szCs w:val="28"/>
        </w:rPr>
        <w:t xml:space="preserve">ляет гражданам подать документы </w:t>
      </w:r>
      <w:r w:rsidR="009A0E36" w:rsidRPr="003F608B">
        <w:rPr>
          <w:rFonts w:ascii="Segoe UI" w:hAnsi="Segoe UI" w:cs="Segoe UI"/>
          <w:b w:val="0"/>
          <w:sz w:val="28"/>
          <w:szCs w:val="28"/>
        </w:rPr>
        <w:t>в нужное время в удобном месте.</w:t>
      </w:r>
    </w:p>
    <w:p w:rsidR="009A0E36" w:rsidRPr="003F608B" w:rsidRDefault="008F4901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>Благодаря совместной работе сотрудник</w:t>
      </w:r>
      <w:r w:rsidR="006C74EA" w:rsidRPr="003F608B">
        <w:rPr>
          <w:rFonts w:ascii="Segoe UI" w:hAnsi="Segoe UI" w:cs="Segoe UI"/>
          <w:b w:val="0"/>
          <w:sz w:val="28"/>
          <w:szCs w:val="28"/>
        </w:rPr>
        <w:t>ов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 Кадастровой палаты</w:t>
      </w:r>
      <w:r w:rsidR="00190B91" w:rsidRPr="003F608B">
        <w:rPr>
          <w:rFonts w:ascii="Segoe UI" w:hAnsi="Segoe UI" w:cs="Segoe UI"/>
          <w:b w:val="0"/>
          <w:sz w:val="28"/>
          <w:szCs w:val="28"/>
        </w:rPr>
        <w:t xml:space="preserve"> с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органам</w:t>
      </w:r>
      <w:r w:rsidR="00190B91" w:rsidRPr="003F608B">
        <w:rPr>
          <w:rFonts w:ascii="Segoe UI" w:hAnsi="Segoe UI" w:cs="Segoe UI"/>
          <w:b w:val="0"/>
          <w:sz w:val="28"/>
          <w:szCs w:val="28"/>
        </w:rPr>
        <w:t>и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государственной власти, местного самоуправления, а также кадастровым</w:t>
      </w:r>
      <w:r w:rsidR="00190B91" w:rsidRPr="003F608B">
        <w:rPr>
          <w:rFonts w:ascii="Segoe UI" w:hAnsi="Segoe UI" w:cs="Segoe UI"/>
          <w:b w:val="0"/>
          <w:sz w:val="28"/>
          <w:szCs w:val="28"/>
        </w:rPr>
        <w:t>и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инженерам</w:t>
      </w:r>
      <w:r w:rsidR="00190B91" w:rsidRPr="003F608B">
        <w:rPr>
          <w:rFonts w:ascii="Segoe UI" w:hAnsi="Segoe UI" w:cs="Segoe UI"/>
          <w:b w:val="0"/>
          <w:sz w:val="28"/>
          <w:szCs w:val="28"/>
        </w:rPr>
        <w:t>и</w:t>
      </w:r>
      <w:r w:rsidR="001E18FC" w:rsidRPr="003F608B">
        <w:rPr>
          <w:rFonts w:ascii="Segoe UI" w:hAnsi="Segoe UI" w:cs="Segoe UI"/>
          <w:b w:val="0"/>
          <w:sz w:val="28"/>
          <w:szCs w:val="28"/>
        </w:rPr>
        <w:t>,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 в </w:t>
      </w:r>
      <w:r w:rsidR="00B4747F" w:rsidRPr="003F608B">
        <w:rPr>
          <w:rFonts w:ascii="Segoe UI" w:hAnsi="Segoe UI" w:cs="Segoe UI"/>
          <w:b w:val="0"/>
          <w:sz w:val="28"/>
          <w:szCs w:val="28"/>
        </w:rPr>
        <w:t>минувшем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году </w:t>
      </w:r>
      <w:proofErr w:type="gramStart"/>
      <w:r w:rsidR="00397DE9" w:rsidRPr="003F608B">
        <w:rPr>
          <w:rFonts w:ascii="Segoe UI" w:hAnsi="Segoe UI" w:cs="Segoe UI"/>
          <w:b w:val="0"/>
          <w:sz w:val="28"/>
          <w:szCs w:val="28"/>
        </w:rPr>
        <w:t>значительно увеличен</w:t>
      </w:r>
      <w:r w:rsidR="00F1075F" w:rsidRPr="003F608B">
        <w:rPr>
          <w:rFonts w:ascii="Segoe UI" w:hAnsi="Segoe UI" w:cs="Segoe UI"/>
          <w:b w:val="0"/>
          <w:sz w:val="28"/>
          <w:szCs w:val="28"/>
        </w:rPr>
        <w:t>о</w:t>
      </w:r>
      <w:proofErr w:type="gramEnd"/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количеств</w:t>
      </w:r>
      <w:r w:rsidR="00F1075F" w:rsidRPr="003F608B">
        <w:rPr>
          <w:rFonts w:ascii="Segoe UI" w:hAnsi="Segoe UI" w:cs="Segoe UI"/>
          <w:b w:val="0"/>
          <w:sz w:val="28"/>
          <w:szCs w:val="28"/>
        </w:rPr>
        <w:t>о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внесенных сведений в реестр границ</w:t>
      </w:r>
      <w:r w:rsidR="00397DE9" w:rsidRPr="003F608B">
        <w:rPr>
          <w:rFonts w:ascii="Segoe UI" w:hAnsi="Segoe UI" w:cs="Segoe UI"/>
          <w:sz w:val="28"/>
          <w:szCs w:val="28"/>
        </w:rPr>
        <w:t>.</w:t>
      </w:r>
    </w:p>
    <w:p w:rsidR="009A0E36" w:rsidRPr="003F608B" w:rsidRDefault="005D122C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>З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а прошедший год в ЕГРН внесены сведения о </w:t>
      </w:r>
      <w:r w:rsidR="006559E0" w:rsidRPr="003F608B">
        <w:rPr>
          <w:rFonts w:ascii="Segoe UI" w:hAnsi="Segoe UI" w:cs="Segoe UI"/>
          <w:b w:val="0"/>
          <w:sz w:val="28"/>
          <w:szCs w:val="28"/>
        </w:rPr>
        <w:t xml:space="preserve">границах 177 населенных пунктов </w:t>
      </w:r>
      <w:r w:rsidR="009A0E36" w:rsidRPr="003F608B">
        <w:rPr>
          <w:rFonts w:ascii="Segoe UI" w:hAnsi="Segoe UI" w:cs="Segoe UI"/>
          <w:b w:val="0"/>
          <w:sz w:val="28"/>
          <w:szCs w:val="28"/>
        </w:rPr>
        <w:t>Липецкой области</w:t>
      </w:r>
      <w:r w:rsidR="00660462" w:rsidRPr="003F608B">
        <w:rPr>
          <w:rFonts w:ascii="Segoe UI" w:hAnsi="Segoe UI" w:cs="Segoe UI"/>
          <w:b w:val="0"/>
          <w:sz w:val="28"/>
          <w:szCs w:val="28"/>
        </w:rPr>
        <w:t>,</w:t>
      </w:r>
      <w:r w:rsidR="009A0E36" w:rsidRPr="003F608B">
        <w:rPr>
          <w:rFonts w:ascii="Segoe UI" w:hAnsi="Segoe UI" w:cs="Segoe UI"/>
          <w:b w:val="0"/>
          <w:sz w:val="28"/>
          <w:szCs w:val="28"/>
        </w:rPr>
        <w:t xml:space="preserve"> около пяти тысяч з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>он</w:t>
      </w:r>
      <w:r w:rsidR="009A0E36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>с особыми условия</w:t>
      </w:r>
      <w:r w:rsidR="006559E0" w:rsidRPr="003F608B">
        <w:rPr>
          <w:rFonts w:ascii="Segoe UI" w:hAnsi="Segoe UI" w:cs="Segoe UI"/>
          <w:b w:val="0"/>
          <w:sz w:val="28"/>
          <w:szCs w:val="28"/>
        </w:rPr>
        <w:t xml:space="preserve">ми использования территорий, 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двух границах </w:t>
      </w:r>
      <w:proofErr w:type="gramStart"/>
      <w:r w:rsidR="00397DE9" w:rsidRPr="003F608B">
        <w:rPr>
          <w:rFonts w:ascii="Segoe UI" w:hAnsi="Segoe UI" w:cs="Segoe UI"/>
          <w:b w:val="0"/>
          <w:sz w:val="28"/>
          <w:szCs w:val="28"/>
        </w:rPr>
        <w:t>муниципальных образований</w:t>
      </w:r>
      <w:r w:rsidR="006559E0" w:rsidRPr="003F608B">
        <w:rPr>
          <w:rFonts w:ascii="Segoe UI" w:hAnsi="Segoe UI" w:cs="Segoe UI"/>
          <w:b w:val="0"/>
          <w:sz w:val="28"/>
          <w:szCs w:val="28"/>
        </w:rPr>
        <w:t>,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границе между Липецкой и Тульской област</w:t>
      </w:r>
      <w:r w:rsidR="00660462" w:rsidRPr="003F608B">
        <w:rPr>
          <w:rFonts w:ascii="Segoe UI" w:hAnsi="Segoe UI" w:cs="Segoe UI"/>
          <w:b w:val="0"/>
          <w:sz w:val="28"/>
          <w:szCs w:val="28"/>
        </w:rPr>
        <w:t>ями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>.</w:t>
      </w:r>
      <w:proofErr w:type="gramEnd"/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Также </w:t>
      </w:r>
      <w:r w:rsidR="00D35EE0" w:rsidRPr="003F608B">
        <w:rPr>
          <w:rFonts w:ascii="Segoe UI" w:hAnsi="Segoe UI" w:cs="Segoe UI"/>
          <w:b w:val="0"/>
          <w:sz w:val="28"/>
          <w:szCs w:val="28"/>
        </w:rPr>
        <w:t xml:space="preserve">в ЕГРН 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>внесен</w:t>
      </w:r>
      <w:r w:rsidR="006559E0" w:rsidRPr="003F608B">
        <w:rPr>
          <w:rFonts w:ascii="Segoe UI" w:hAnsi="Segoe UI" w:cs="Segoe UI"/>
          <w:b w:val="0"/>
          <w:sz w:val="28"/>
          <w:szCs w:val="28"/>
        </w:rPr>
        <w:t>ы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сведени</w:t>
      </w:r>
      <w:r w:rsidR="006559E0" w:rsidRPr="003F608B">
        <w:rPr>
          <w:rFonts w:ascii="Segoe UI" w:hAnsi="Segoe UI" w:cs="Segoe UI"/>
          <w:b w:val="0"/>
          <w:sz w:val="28"/>
          <w:szCs w:val="28"/>
        </w:rPr>
        <w:t>я</w:t>
      </w:r>
      <w:r w:rsidR="00397DE9" w:rsidRPr="003F608B">
        <w:rPr>
          <w:rFonts w:ascii="Segoe UI" w:hAnsi="Segoe UI" w:cs="Segoe UI"/>
          <w:b w:val="0"/>
          <w:sz w:val="28"/>
          <w:szCs w:val="28"/>
        </w:rPr>
        <w:t xml:space="preserve"> о границах 76 территорий объектов культурного наследия и о границах 265 территориальных зон</w:t>
      </w:r>
      <w:r w:rsidR="009A0E36" w:rsidRPr="003F608B">
        <w:rPr>
          <w:rFonts w:ascii="Segoe UI" w:hAnsi="Segoe UI" w:cs="Segoe UI"/>
          <w:b w:val="0"/>
          <w:sz w:val="28"/>
          <w:szCs w:val="28"/>
        </w:rPr>
        <w:t>, сообщила Татьяна Мельникова.</w:t>
      </w:r>
    </w:p>
    <w:p w:rsidR="00BA6A64" w:rsidRPr="003F608B" w:rsidRDefault="00BA6A64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>В минувшем году специалисты Кадастровой палаты провели более 400 консультаций. Эти консультации позволяют гражданам разобраться в сложных вопросах при оформлении недвижимости и получить помощь в подготовке договоров для сделки.</w:t>
      </w:r>
    </w:p>
    <w:p w:rsidR="005D122C" w:rsidRPr="003F608B" w:rsidRDefault="005D122C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  <w:r w:rsidRPr="003F608B">
        <w:rPr>
          <w:rFonts w:ascii="Segoe UI" w:hAnsi="Segoe UI" w:cs="Segoe UI"/>
          <w:b w:val="0"/>
          <w:sz w:val="28"/>
          <w:szCs w:val="28"/>
        </w:rPr>
        <w:t>Специалисты Кадастровой палаты</w:t>
      </w:r>
      <w:r w:rsidRPr="003F608B">
        <w:rPr>
          <w:rFonts w:ascii="Segoe UI" w:hAnsi="Segoe UI" w:cs="Segoe UI"/>
          <w:sz w:val="28"/>
          <w:szCs w:val="28"/>
        </w:rPr>
        <w:t xml:space="preserve"> </w:t>
      </w:r>
      <w:r w:rsidRPr="003F608B">
        <w:rPr>
          <w:rFonts w:ascii="Segoe UI" w:hAnsi="Segoe UI" w:cs="Segoe UI"/>
          <w:b w:val="0"/>
          <w:sz w:val="28"/>
          <w:szCs w:val="28"/>
        </w:rPr>
        <w:t xml:space="preserve">в 2019 год </w:t>
      </w:r>
      <w:r w:rsidR="00BA6A64" w:rsidRPr="003F608B">
        <w:rPr>
          <w:rFonts w:ascii="Segoe UI" w:hAnsi="Segoe UI" w:cs="Segoe UI"/>
          <w:b w:val="0"/>
          <w:sz w:val="28"/>
          <w:szCs w:val="28"/>
        </w:rPr>
        <w:t>предоставляли услуги по выдаче</w:t>
      </w:r>
      <w:r w:rsidR="006418C5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="001E18FC" w:rsidRPr="003F608B">
        <w:rPr>
          <w:rFonts w:ascii="Segoe UI" w:hAnsi="Segoe UI" w:cs="Segoe UI"/>
          <w:b w:val="0"/>
          <w:sz w:val="28"/>
          <w:szCs w:val="28"/>
        </w:rPr>
        <w:t xml:space="preserve">сертификатов </w:t>
      </w:r>
      <w:r w:rsidR="006418C5" w:rsidRPr="003F608B">
        <w:rPr>
          <w:rFonts w:ascii="Segoe UI" w:hAnsi="Segoe UI" w:cs="Segoe UI"/>
          <w:b w:val="0"/>
          <w:sz w:val="28"/>
          <w:szCs w:val="28"/>
        </w:rPr>
        <w:t>электронной подписи.</w:t>
      </w:r>
      <w:r w:rsidR="00BA6A64" w:rsidRPr="003F608B">
        <w:rPr>
          <w:rFonts w:ascii="Segoe UI" w:hAnsi="Segoe UI" w:cs="Segoe UI"/>
          <w:b w:val="0"/>
          <w:sz w:val="28"/>
          <w:szCs w:val="28"/>
        </w:rPr>
        <w:t xml:space="preserve"> </w:t>
      </w:r>
      <w:r w:rsidRPr="003F608B">
        <w:rPr>
          <w:rFonts w:ascii="Segoe UI" w:hAnsi="Segoe UI" w:cs="Segoe UI"/>
          <w:b w:val="0"/>
          <w:sz w:val="28"/>
          <w:szCs w:val="28"/>
        </w:rPr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  <w:r w:rsidRPr="003F608B">
        <w:rPr>
          <w:rFonts w:ascii="Segoe UI" w:hAnsi="Segoe UI" w:cs="Segoe UI"/>
          <w:sz w:val="28"/>
          <w:szCs w:val="28"/>
        </w:rPr>
        <w:t xml:space="preserve"> </w:t>
      </w:r>
    </w:p>
    <w:p w:rsidR="005D122C" w:rsidRPr="003F608B" w:rsidRDefault="005D122C" w:rsidP="003F608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sz w:val="28"/>
          <w:szCs w:val="28"/>
        </w:rPr>
      </w:pPr>
    </w:p>
    <w:p w:rsidR="00B6727B" w:rsidRPr="003F608B" w:rsidRDefault="00B6727B" w:rsidP="003F608B">
      <w:pPr>
        <w:spacing w:after="0" w:line="360" w:lineRule="auto"/>
        <w:ind w:left="708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3F608B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Пресс-служба </w:t>
      </w:r>
      <w:r w:rsidR="00B4747F" w:rsidRPr="003F608B">
        <w:rPr>
          <w:rFonts w:ascii="Segoe UI" w:hAnsi="Segoe UI" w:cs="Segoe UI"/>
          <w:b/>
          <w:sz w:val="28"/>
          <w:szCs w:val="28"/>
          <w:shd w:val="clear" w:color="auto" w:fill="FFFFFF"/>
        </w:rPr>
        <w:t>Кадастровой палаты</w:t>
      </w:r>
      <w:r w:rsidRPr="003F608B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 по Липецкой области</w:t>
      </w:r>
    </w:p>
    <w:p w:rsidR="009D6688" w:rsidRPr="003F608B" w:rsidRDefault="009D6688" w:rsidP="003F608B">
      <w:pPr>
        <w:ind w:firstLine="708"/>
        <w:jc w:val="both"/>
        <w:rPr>
          <w:rFonts w:ascii="Segoe UI" w:hAnsi="Segoe UI" w:cs="Segoe UI"/>
          <w:sz w:val="28"/>
          <w:szCs w:val="28"/>
        </w:rPr>
      </w:pPr>
    </w:p>
    <w:sectPr w:rsidR="009D6688" w:rsidRPr="003F608B" w:rsidSect="003642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8E"/>
    <w:multiLevelType w:val="hybridMultilevel"/>
    <w:tmpl w:val="996E9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A166FF"/>
    <w:multiLevelType w:val="hybridMultilevel"/>
    <w:tmpl w:val="1E48018E"/>
    <w:lvl w:ilvl="0" w:tplc="EE3E5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50E"/>
    <w:rsid w:val="00011C95"/>
    <w:rsid w:val="00063CEA"/>
    <w:rsid w:val="00064103"/>
    <w:rsid w:val="00064E3F"/>
    <w:rsid w:val="000656AF"/>
    <w:rsid w:val="000979BD"/>
    <w:rsid w:val="000B5619"/>
    <w:rsid w:val="000D5700"/>
    <w:rsid w:val="000E2102"/>
    <w:rsid w:val="001417C3"/>
    <w:rsid w:val="00145BDA"/>
    <w:rsid w:val="001537EA"/>
    <w:rsid w:val="00190B91"/>
    <w:rsid w:val="001A4595"/>
    <w:rsid w:val="001B1B8E"/>
    <w:rsid w:val="001B542A"/>
    <w:rsid w:val="001E18FC"/>
    <w:rsid w:val="002213DF"/>
    <w:rsid w:val="00224793"/>
    <w:rsid w:val="002600B9"/>
    <w:rsid w:val="002870EE"/>
    <w:rsid w:val="002A6616"/>
    <w:rsid w:val="002D44BF"/>
    <w:rsid w:val="00306136"/>
    <w:rsid w:val="00317BBB"/>
    <w:rsid w:val="00324A1F"/>
    <w:rsid w:val="003419A9"/>
    <w:rsid w:val="00342D3D"/>
    <w:rsid w:val="0036427A"/>
    <w:rsid w:val="00373A5B"/>
    <w:rsid w:val="00373EA0"/>
    <w:rsid w:val="00397DE9"/>
    <w:rsid w:val="003C7A1D"/>
    <w:rsid w:val="003D150B"/>
    <w:rsid w:val="003D51B6"/>
    <w:rsid w:val="003E0707"/>
    <w:rsid w:val="003F608B"/>
    <w:rsid w:val="00447A57"/>
    <w:rsid w:val="00454689"/>
    <w:rsid w:val="00462007"/>
    <w:rsid w:val="00462642"/>
    <w:rsid w:val="004859B7"/>
    <w:rsid w:val="004B185B"/>
    <w:rsid w:val="00552092"/>
    <w:rsid w:val="005C7FF9"/>
    <w:rsid w:val="005D122C"/>
    <w:rsid w:val="005D27DB"/>
    <w:rsid w:val="005E67D3"/>
    <w:rsid w:val="006207D5"/>
    <w:rsid w:val="00622BA4"/>
    <w:rsid w:val="006334EB"/>
    <w:rsid w:val="006418C5"/>
    <w:rsid w:val="00645170"/>
    <w:rsid w:val="006559E0"/>
    <w:rsid w:val="00657F25"/>
    <w:rsid w:val="00660462"/>
    <w:rsid w:val="006856C1"/>
    <w:rsid w:val="00697B6D"/>
    <w:rsid w:val="006B12C2"/>
    <w:rsid w:val="006C742E"/>
    <w:rsid w:val="006C74EA"/>
    <w:rsid w:val="006D3F41"/>
    <w:rsid w:val="006E2C98"/>
    <w:rsid w:val="006E7645"/>
    <w:rsid w:val="00715E25"/>
    <w:rsid w:val="00741E06"/>
    <w:rsid w:val="007453B1"/>
    <w:rsid w:val="007C1B37"/>
    <w:rsid w:val="007D5A18"/>
    <w:rsid w:val="007D5CCD"/>
    <w:rsid w:val="007E6013"/>
    <w:rsid w:val="007F192A"/>
    <w:rsid w:val="007F6B66"/>
    <w:rsid w:val="00803C70"/>
    <w:rsid w:val="00812519"/>
    <w:rsid w:val="008149B3"/>
    <w:rsid w:val="0081673E"/>
    <w:rsid w:val="008309F9"/>
    <w:rsid w:val="00854506"/>
    <w:rsid w:val="00873828"/>
    <w:rsid w:val="008D07AB"/>
    <w:rsid w:val="008F350E"/>
    <w:rsid w:val="008F4901"/>
    <w:rsid w:val="0090102B"/>
    <w:rsid w:val="00931532"/>
    <w:rsid w:val="00941CB1"/>
    <w:rsid w:val="00970E4F"/>
    <w:rsid w:val="00985CF9"/>
    <w:rsid w:val="009A0E36"/>
    <w:rsid w:val="009C7895"/>
    <w:rsid w:val="009D6688"/>
    <w:rsid w:val="009E18FC"/>
    <w:rsid w:val="00A0044D"/>
    <w:rsid w:val="00A20EAD"/>
    <w:rsid w:val="00B4747F"/>
    <w:rsid w:val="00B6727B"/>
    <w:rsid w:val="00B71772"/>
    <w:rsid w:val="00B71D36"/>
    <w:rsid w:val="00B82364"/>
    <w:rsid w:val="00B92E27"/>
    <w:rsid w:val="00BA6A64"/>
    <w:rsid w:val="00BC3375"/>
    <w:rsid w:val="00BC4E9D"/>
    <w:rsid w:val="00C3363F"/>
    <w:rsid w:val="00C37CA5"/>
    <w:rsid w:val="00C50100"/>
    <w:rsid w:val="00CA1907"/>
    <w:rsid w:val="00CA21B3"/>
    <w:rsid w:val="00D1446F"/>
    <w:rsid w:val="00D35EE0"/>
    <w:rsid w:val="00D55D30"/>
    <w:rsid w:val="00D77BFC"/>
    <w:rsid w:val="00D951D4"/>
    <w:rsid w:val="00DB5F78"/>
    <w:rsid w:val="00DE75E2"/>
    <w:rsid w:val="00E231C0"/>
    <w:rsid w:val="00E26849"/>
    <w:rsid w:val="00E36944"/>
    <w:rsid w:val="00E5090A"/>
    <w:rsid w:val="00E54AD5"/>
    <w:rsid w:val="00E74AF2"/>
    <w:rsid w:val="00E8485E"/>
    <w:rsid w:val="00E86837"/>
    <w:rsid w:val="00E96795"/>
    <w:rsid w:val="00EB6732"/>
    <w:rsid w:val="00EC000E"/>
    <w:rsid w:val="00EC6163"/>
    <w:rsid w:val="00ED2244"/>
    <w:rsid w:val="00F1075F"/>
    <w:rsid w:val="00F44ADD"/>
    <w:rsid w:val="00F61823"/>
    <w:rsid w:val="00FC3A64"/>
    <w:rsid w:val="00FC41E3"/>
    <w:rsid w:val="00FD5389"/>
    <w:rsid w:val="00FE5475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E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A1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3B1"/>
  </w:style>
  <w:style w:type="character" w:styleId="a3">
    <w:name w:val="Strong"/>
    <w:basedOn w:val="a0"/>
    <w:uiPriority w:val="22"/>
    <w:qFormat/>
    <w:rsid w:val="009D6688"/>
    <w:rPr>
      <w:b/>
      <w:bCs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622BA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334EB"/>
    <w:rPr>
      <w:i/>
      <w:iCs/>
    </w:rPr>
  </w:style>
  <w:style w:type="character" w:styleId="a8">
    <w:name w:val="Hyperlink"/>
    <w:basedOn w:val="a0"/>
    <w:uiPriority w:val="99"/>
    <w:semiHidden/>
    <w:unhideWhenUsed/>
    <w:rsid w:val="00063CE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A1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149B3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1A45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441C-57FD-4DA9-AE2C-A89C742E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vostrikova.n</cp:lastModifiedBy>
  <cp:revision>49</cp:revision>
  <cp:lastPrinted>2020-01-30T07:08:00Z</cp:lastPrinted>
  <dcterms:created xsi:type="dcterms:W3CDTF">2018-01-22T09:54:00Z</dcterms:created>
  <dcterms:modified xsi:type="dcterms:W3CDTF">2020-02-03T14:07:00Z</dcterms:modified>
</cp:coreProperties>
</file>