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725CF" w:rsidTr="00F16D9D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F725CF" w:rsidRDefault="00F725CF" w:rsidP="00F16D9D">
            <w:pPr>
              <w:spacing w:line="240" w:lineRule="atLeast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80A0E3" wp14:editId="5AA902A6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25CF" w:rsidRDefault="00F725CF" w:rsidP="00F725CF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F725CF" w:rsidRDefault="00F725CF" w:rsidP="00F725CF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F725CF" w:rsidRDefault="00F725CF" w:rsidP="00F725CF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F725CF" w:rsidRDefault="00F725CF" w:rsidP="00F725CF">
      <w:pPr>
        <w:pStyle w:val="4"/>
        <w:rPr>
          <w:bCs/>
        </w:rPr>
      </w:pPr>
      <w:r>
        <w:rPr>
          <w:bCs/>
        </w:rPr>
        <w:t>Липецкой области</w:t>
      </w:r>
    </w:p>
    <w:p w:rsidR="00F725CF" w:rsidRDefault="00F725CF" w:rsidP="00F725CF">
      <w:pPr>
        <w:jc w:val="center"/>
        <w:rPr>
          <w:sz w:val="28"/>
        </w:rPr>
      </w:pPr>
    </w:p>
    <w:p w:rsidR="00F725CF" w:rsidRDefault="00F725CF" w:rsidP="00F725CF">
      <w:pPr>
        <w:jc w:val="center"/>
        <w:rPr>
          <w:sz w:val="28"/>
        </w:rPr>
      </w:pPr>
    </w:p>
    <w:p w:rsidR="00F725CF" w:rsidRDefault="00F725CF" w:rsidP="00F725CF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F725CF" w:rsidRDefault="00F725CF" w:rsidP="00F725CF">
      <w:pPr>
        <w:jc w:val="both"/>
        <w:rPr>
          <w:sz w:val="28"/>
        </w:rPr>
      </w:pPr>
    </w:p>
    <w:p w:rsidR="00F725CF" w:rsidRDefault="00F725CF" w:rsidP="00F725CF">
      <w:pPr>
        <w:jc w:val="both"/>
        <w:rPr>
          <w:sz w:val="28"/>
        </w:rPr>
      </w:pPr>
      <w:r>
        <w:rPr>
          <w:sz w:val="28"/>
        </w:rPr>
        <w:t xml:space="preserve">25.11.2020г.                                    </w:t>
      </w:r>
      <w:proofErr w:type="spellStart"/>
      <w:r>
        <w:rPr>
          <w:sz w:val="28"/>
        </w:rPr>
        <w:t>п.Добринка</w:t>
      </w:r>
      <w:proofErr w:type="spellEnd"/>
      <w:r>
        <w:rPr>
          <w:sz w:val="28"/>
        </w:rPr>
        <w:t xml:space="preserve">                 </w:t>
      </w:r>
      <w:r>
        <w:rPr>
          <w:sz w:val="28"/>
        </w:rPr>
        <w:t xml:space="preserve">     </w:t>
      </w:r>
      <w:bookmarkStart w:id="0" w:name="_GoBack"/>
      <w:bookmarkEnd w:id="0"/>
      <w:r>
        <w:rPr>
          <w:sz w:val="28"/>
        </w:rPr>
        <w:t xml:space="preserve">                      №11-р</w:t>
      </w:r>
    </w:p>
    <w:p w:rsidR="00F725CF" w:rsidRDefault="00F725CF" w:rsidP="00F725CF">
      <w:pPr>
        <w:jc w:val="both"/>
        <w:rPr>
          <w:sz w:val="28"/>
        </w:rPr>
      </w:pPr>
    </w:p>
    <w:p w:rsidR="00F725CF" w:rsidRDefault="00F725CF" w:rsidP="00F725CF">
      <w:pPr>
        <w:pStyle w:val="2"/>
        <w:jc w:val="center"/>
      </w:pPr>
      <w:r>
        <w:t>О  созыве четвертой сессии Совета депутатов</w:t>
      </w:r>
    </w:p>
    <w:p w:rsidR="00F725CF" w:rsidRDefault="00F725CF" w:rsidP="00F725CF">
      <w:pPr>
        <w:pStyle w:val="2"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F725CF" w:rsidRDefault="00F725CF" w:rsidP="00F725CF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F725CF" w:rsidRDefault="00F725CF" w:rsidP="00F725CF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F725CF" w:rsidRDefault="00F725CF" w:rsidP="00F725CF">
      <w:pPr>
        <w:ind w:firstLine="90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Созвать очередную четвертую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08.12.2020 года в 10.00 часов в Большом зале </w:t>
      </w:r>
      <w:r w:rsidRPr="003D682E">
        <w:rPr>
          <w:iCs/>
          <w:sz w:val="28"/>
          <w:szCs w:val="28"/>
        </w:rPr>
        <w:t>районного Дома культуры по адресу</w:t>
      </w:r>
      <w:r>
        <w:rPr>
          <w:iCs/>
          <w:sz w:val="28"/>
          <w:szCs w:val="28"/>
        </w:rPr>
        <w:t>:</w:t>
      </w:r>
      <w:r w:rsidRPr="003D682E">
        <w:rPr>
          <w:iCs/>
          <w:sz w:val="28"/>
          <w:szCs w:val="28"/>
        </w:rPr>
        <w:t xml:space="preserve"> </w:t>
      </w:r>
      <w:proofErr w:type="spellStart"/>
      <w:r w:rsidRPr="003D682E">
        <w:rPr>
          <w:iCs/>
          <w:sz w:val="28"/>
          <w:szCs w:val="28"/>
        </w:rPr>
        <w:t>п</w:t>
      </w:r>
      <w:proofErr w:type="gramStart"/>
      <w:r w:rsidRPr="003D682E">
        <w:rPr>
          <w:iCs/>
          <w:sz w:val="28"/>
          <w:szCs w:val="28"/>
        </w:rPr>
        <w:t>.Д</w:t>
      </w:r>
      <w:proofErr w:type="gramEnd"/>
      <w:r w:rsidRPr="003D682E">
        <w:rPr>
          <w:iCs/>
          <w:sz w:val="28"/>
          <w:szCs w:val="28"/>
        </w:rPr>
        <w:t>обринка</w:t>
      </w:r>
      <w:proofErr w:type="spellEnd"/>
      <w:r w:rsidRPr="003D682E">
        <w:rPr>
          <w:iCs/>
          <w:sz w:val="28"/>
          <w:szCs w:val="28"/>
        </w:rPr>
        <w:t xml:space="preserve"> </w:t>
      </w:r>
      <w:proofErr w:type="spellStart"/>
      <w:r w:rsidRPr="003D682E">
        <w:rPr>
          <w:iCs/>
          <w:sz w:val="28"/>
          <w:szCs w:val="28"/>
        </w:rPr>
        <w:t>ул.Ленинская</w:t>
      </w:r>
      <w:proofErr w:type="spellEnd"/>
      <w:r w:rsidRPr="003D682E">
        <w:rPr>
          <w:iCs/>
          <w:sz w:val="28"/>
          <w:szCs w:val="28"/>
        </w:rPr>
        <w:t xml:space="preserve"> дом №4</w:t>
      </w:r>
      <w:r>
        <w:rPr>
          <w:iCs/>
          <w:sz w:val="28"/>
          <w:szCs w:val="28"/>
        </w:rPr>
        <w:t xml:space="preserve"> с повесткой дня:</w:t>
      </w:r>
    </w:p>
    <w:p w:rsidR="00F725CF" w:rsidRPr="00D164B5" w:rsidRDefault="00F725CF" w:rsidP="00F725CF">
      <w:pPr>
        <w:pStyle w:val="a4"/>
        <w:ind w:firstLine="1134"/>
        <w:jc w:val="both"/>
        <w:rPr>
          <w:sz w:val="28"/>
          <w:szCs w:val="28"/>
        </w:rPr>
      </w:pPr>
      <w:r w:rsidRPr="00D164B5">
        <w:rPr>
          <w:sz w:val="28"/>
          <w:szCs w:val="28"/>
        </w:rPr>
        <w:t xml:space="preserve">1.Об избрании </w:t>
      </w:r>
      <w:r>
        <w:rPr>
          <w:sz w:val="28"/>
          <w:szCs w:val="28"/>
        </w:rPr>
        <w:t>г</w:t>
      </w:r>
      <w:r w:rsidRPr="00D164B5">
        <w:rPr>
          <w:sz w:val="28"/>
          <w:szCs w:val="28"/>
        </w:rPr>
        <w:t xml:space="preserve">лавы </w:t>
      </w:r>
      <w:proofErr w:type="spellStart"/>
      <w:r w:rsidRPr="00D164B5">
        <w:rPr>
          <w:sz w:val="28"/>
          <w:szCs w:val="28"/>
        </w:rPr>
        <w:t>Добринского</w:t>
      </w:r>
      <w:proofErr w:type="spellEnd"/>
      <w:r w:rsidRPr="00D164B5">
        <w:rPr>
          <w:sz w:val="28"/>
          <w:szCs w:val="28"/>
        </w:rPr>
        <w:t xml:space="preserve"> муниципального района Липецкой области Российской Федерации.  </w:t>
      </w:r>
      <w:r w:rsidRPr="00D164B5">
        <w:rPr>
          <w:b/>
          <w:sz w:val="28"/>
          <w:szCs w:val="28"/>
        </w:rPr>
        <w:t xml:space="preserve"> </w:t>
      </w:r>
    </w:p>
    <w:p w:rsidR="00F725CF" w:rsidRDefault="00F725CF" w:rsidP="00F725CF">
      <w:pPr>
        <w:pStyle w:val="a4"/>
        <w:ind w:firstLine="1134"/>
        <w:jc w:val="both"/>
        <w:rPr>
          <w:b/>
          <w:sz w:val="28"/>
          <w:szCs w:val="28"/>
        </w:rPr>
      </w:pPr>
      <w:r w:rsidRPr="00D164B5">
        <w:rPr>
          <w:sz w:val="28"/>
          <w:szCs w:val="28"/>
        </w:rPr>
        <w:t xml:space="preserve">2.О </w:t>
      </w:r>
      <w:r w:rsidRPr="00D164B5">
        <w:rPr>
          <w:bCs/>
          <w:sz w:val="28"/>
          <w:szCs w:val="28"/>
        </w:rPr>
        <w:t xml:space="preserve">вступлении в должность вновь избранного главы  </w:t>
      </w:r>
      <w:proofErr w:type="spellStart"/>
      <w:r w:rsidRPr="00D164B5">
        <w:rPr>
          <w:bCs/>
          <w:sz w:val="28"/>
          <w:szCs w:val="28"/>
        </w:rPr>
        <w:t>Добринского</w:t>
      </w:r>
      <w:proofErr w:type="spellEnd"/>
      <w:r w:rsidRPr="00D164B5">
        <w:rPr>
          <w:bCs/>
          <w:sz w:val="28"/>
          <w:szCs w:val="28"/>
        </w:rPr>
        <w:t xml:space="preserve"> муниципального района Липецкой области </w:t>
      </w:r>
      <w:r w:rsidRPr="00D164B5">
        <w:rPr>
          <w:sz w:val="28"/>
          <w:szCs w:val="28"/>
        </w:rPr>
        <w:t xml:space="preserve">Российской Федерации. </w:t>
      </w:r>
      <w:r w:rsidRPr="00D164B5">
        <w:rPr>
          <w:b/>
          <w:sz w:val="28"/>
          <w:szCs w:val="28"/>
        </w:rPr>
        <w:t xml:space="preserve"> </w:t>
      </w:r>
    </w:p>
    <w:p w:rsidR="00F725CF" w:rsidRPr="00D164B5" w:rsidRDefault="00F725CF" w:rsidP="00F725C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64B5">
        <w:rPr>
          <w:sz w:val="28"/>
          <w:szCs w:val="28"/>
        </w:rPr>
        <w:t xml:space="preserve">3.О принятии Контрольно-счетной комиссией </w:t>
      </w:r>
      <w:proofErr w:type="spellStart"/>
      <w:r w:rsidRPr="00D164B5">
        <w:rPr>
          <w:sz w:val="28"/>
          <w:szCs w:val="28"/>
        </w:rPr>
        <w:t>Добринского</w:t>
      </w:r>
      <w:proofErr w:type="spellEnd"/>
      <w:r w:rsidRPr="00D164B5">
        <w:rPr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 w:rsidRPr="00D164B5">
        <w:rPr>
          <w:sz w:val="28"/>
          <w:szCs w:val="28"/>
        </w:rPr>
        <w:t>Добринского</w:t>
      </w:r>
      <w:proofErr w:type="spellEnd"/>
      <w:r w:rsidRPr="00D164B5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контроля. </w:t>
      </w:r>
      <w:r w:rsidRPr="00D164B5">
        <w:rPr>
          <w:b/>
          <w:sz w:val="28"/>
          <w:szCs w:val="28"/>
        </w:rPr>
        <w:t xml:space="preserve">  </w:t>
      </w:r>
    </w:p>
    <w:p w:rsidR="00F725CF" w:rsidRPr="00D164B5" w:rsidRDefault="00F725CF" w:rsidP="00F725CF">
      <w:pPr>
        <w:pStyle w:val="a4"/>
        <w:ind w:firstLine="113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D164B5">
        <w:rPr>
          <w:sz w:val="28"/>
          <w:szCs w:val="28"/>
        </w:rPr>
        <w:t>.О назначении   публичных слушаний «О проекте районного бюджета на 2021 год и на плановый период 2022 и 2023 годов».</w:t>
      </w:r>
      <w:r w:rsidRPr="00D164B5">
        <w:rPr>
          <w:b/>
          <w:bCs/>
          <w:sz w:val="28"/>
          <w:szCs w:val="28"/>
        </w:rPr>
        <w:t xml:space="preserve">  </w:t>
      </w:r>
      <w:r w:rsidRPr="00D164B5">
        <w:rPr>
          <w:b/>
          <w:sz w:val="28"/>
          <w:szCs w:val="28"/>
        </w:rPr>
        <w:t xml:space="preserve"> </w:t>
      </w:r>
    </w:p>
    <w:p w:rsidR="00F725CF" w:rsidRPr="00D164B5" w:rsidRDefault="00F725CF" w:rsidP="00F725CF">
      <w:pPr>
        <w:pStyle w:val="a4"/>
        <w:ind w:firstLine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D164B5">
        <w:rPr>
          <w:sz w:val="28"/>
          <w:szCs w:val="28"/>
        </w:rPr>
        <w:t>.</w:t>
      </w:r>
      <w:r w:rsidRPr="00D164B5">
        <w:rPr>
          <w:iCs/>
          <w:sz w:val="28"/>
          <w:szCs w:val="28"/>
        </w:rPr>
        <w:t>О</w:t>
      </w:r>
      <w:r w:rsidRPr="00D164B5">
        <w:rPr>
          <w:bCs/>
          <w:sz w:val="28"/>
          <w:szCs w:val="28"/>
        </w:rPr>
        <w:t xml:space="preserve"> передаче муниципального имущества района в собственность сельского поселения </w:t>
      </w:r>
      <w:proofErr w:type="spellStart"/>
      <w:r w:rsidRPr="00D164B5">
        <w:rPr>
          <w:bCs/>
          <w:sz w:val="28"/>
          <w:szCs w:val="28"/>
        </w:rPr>
        <w:t>Добринский</w:t>
      </w:r>
      <w:proofErr w:type="spellEnd"/>
      <w:r w:rsidRPr="00D164B5">
        <w:rPr>
          <w:bCs/>
          <w:sz w:val="28"/>
          <w:szCs w:val="28"/>
        </w:rPr>
        <w:t xml:space="preserve"> сельсовет безвозмездно.</w:t>
      </w:r>
      <w:r w:rsidRPr="00D164B5">
        <w:rPr>
          <w:b/>
          <w:sz w:val="28"/>
          <w:szCs w:val="28"/>
        </w:rPr>
        <w:t xml:space="preserve">  </w:t>
      </w:r>
    </w:p>
    <w:p w:rsidR="00F725CF" w:rsidRDefault="00F725CF" w:rsidP="00F72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6.Разное.</w:t>
      </w:r>
    </w:p>
    <w:p w:rsidR="00F725CF" w:rsidRDefault="00F725CF" w:rsidP="00F725CF">
      <w:pPr>
        <w:tabs>
          <w:tab w:val="left" w:pos="2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F725CF" w:rsidRDefault="00F725CF" w:rsidP="00F725CF"/>
    <w:p w:rsidR="00F725CF" w:rsidRDefault="00F725CF" w:rsidP="00F725CF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F725CF" w:rsidRDefault="00F725CF" w:rsidP="00F725CF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1D6DDD" w:rsidRDefault="001D6DDD"/>
    <w:sectPr w:rsidR="001D6DDD" w:rsidSect="00F725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CF"/>
    <w:rsid w:val="001D6DDD"/>
    <w:rsid w:val="00F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5C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F725CF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725C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F725CF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5C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5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5C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2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725CF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F7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2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5C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F725CF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725C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F725CF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5C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5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5C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2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725CF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F7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2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2020-12-04T08:33:00Z</dcterms:created>
  <dcterms:modified xsi:type="dcterms:W3CDTF">2020-12-04T08:34:00Z</dcterms:modified>
</cp:coreProperties>
</file>