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Layout w:type="fixed"/>
        <w:tblLook w:val="04A0" w:firstRow="1" w:lastRow="0" w:firstColumn="1" w:lastColumn="0" w:noHBand="0" w:noVBand="1"/>
      </w:tblPr>
      <w:tblGrid>
        <w:gridCol w:w="10365"/>
        <w:gridCol w:w="2198"/>
        <w:gridCol w:w="3127"/>
      </w:tblGrid>
      <w:tr w:rsidR="00011119" w:rsidRPr="00F915D3" w:rsidTr="000E4B15">
        <w:trPr>
          <w:trHeight w:val="283"/>
        </w:trPr>
        <w:tc>
          <w:tcPr>
            <w:tcW w:w="15695" w:type="dxa"/>
            <w:gridSpan w:val="3"/>
          </w:tcPr>
          <w:p w:rsidR="000E4B15" w:rsidRDefault="00D15282" w:rsidP="000E4B15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line="36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margin-left:231.5pt;margin-top:-25.2pt;width:45.5pt;height:54pt;z-index:251731968;mso-position-horizontal-relative:text;mso-position-vertical-relative:text">
                  <v:imagedata r:id="rId8" o:title=""/>
                </v:shape>
                <o:OLEObject Type="Embed" ProgID="Photoshop.Image.6" ShapeID="_x0000_s1091" DrawAspect="Content" ObjectID="_1640414033" r:id="rId9">
                  <o:FieldCodes>\s</o:FieldCodes>
                </o:OLEObject>
              </w:pict>
            </w:r>
            <w:r w:rsidR="00011119">
              <w:rPr>
                <w:sz w:val="20"/>
                <w:lang w:eastAsia="en-US"/>
              </w:rPr>
              <w:t xml:space="preserve">                       </w:t>
            </w:r>
            <w:r w:rsidR="00011119">
              <w:rPr>
                <w:lang w:eastAsia="en-US"/>
              </w:rPr>
              <w:t xml:space="preserve">           </w:t>
            </w:r>
            <w:r w:rsidR="00011119">
              <w:rPr>
                <w:lang w:eastAsia="en-US"/>
              </w:rPr>
              <w:tab/>
              <w:t xml:space="preserve">                                                                  </w:t>
            </w:r>
            <w:r w:rsidR="00011119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011119">
              <w:rPr>
                <w:lang w:eastAsia="en-US"/>
              </w:rPr>
              <w:t xml:space="preserve">       </w:t>
            </w:r>
            <w:r w:rsidR="00011119">
              <w:rPr>
                <w:b/>
                <w:lang w:eastAsia="en-US"/>
              </w:rPr>
              <w:t>ПРОЕКТ</w:t>
            </w:r>
            <w:r w:rsidR="00011119">
              <w:rPr>
                <w:lang w:eastAsia="en-US"/>
              </w:rPr>
              <w:t xml:space="preserve">           </w:t>
            </w:r>
          </w:p>
          <w:p w:rsidR="00011119" w:rsidRPr="000E4B15" w:rsidRDefault="000E4B15" w:rsidP="000E4B15">
            <w:pPr>
              <w:tabs>
                <w:tab w:val="left" w:pos="4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11119" w:rsidTr="000E4B15">
        <w:trPr>
          <w:trHeight w:val="874"/>
        </w:trPr>
        <w:tc>
          <w:tcPr>
            <w:tcW w:w="15695" w:type="dxa"/>
            <w:gridSpan w:val="3"/>
            <w:hideMark/>
          </w:tcPr>
          <w:p w:rsidR="00011119" w:rsidRPr="000E4B15" w:rsidRDefault="00011119" w:rsidP="000E4B15">
            <w:pPr>
              <w:tabs>
                <w:tab w:val="left" w:pos="2500"/>
                <w:tab w:val="left" w:pos="3540"/>
                <w:tab w:val="center" w:pos="7739"/>
              </w:tabs>
              <w:spacing w:line="360" w:lineRule="atLeast"/>
              <w:rPr>
                <w:b/>
                <w:spacing w:val="50"/>
                <w:sz w:val="36"/>
                <w:szCs w:val="36"/>
                <w:lang w:eastAsia="en-US"/>
              </w:rPr>
            </w:pPr>
            <w:r>
              <w:rPr>
                <w:b/>
                <w:spacing w:val="50"/>
                <w:sz w:val="46"/>
                <w:lang w:eastAsia="en-US"/>
              </w:rPr>
              <w:t xml:space="preserve">              </w:t>
            </w:r>
            <w:r w:rsidR="000E4B15">
              <w:rPr>
                <w:b/>
                <w:spacing w:val="50"/>
                <w:sz w:val="46"/>
                <w:lang w:eastAsia="en-US"/>
              </w:rPr>
              <w:t xml:space="preserve">   </w:t>
            </w:r>
            <w:r w:rsidRPr="000E4B15">
              <w:rPr>
                <w:b/>
                <w:spacing w:val="50"/>
                <w:sz w:val="36"/>
                <w:szCs w:val="36"/>
                <w:lang w:eastAsia="en-US"/>
              </w:rPr>
              <w:t>ПОСТАНОВЛЕНИЕ</w:t>
            </w:r>
          </w:p>
          <w:p w:rsidR="00011119" w:rsidRPr="000E4B15" w:rsidRDefault="00011119" w:rsidP="000E4B15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line="280" w:lineRule="atLeast"/>
              <w:outlineLvl w:val="1"/>
              <w:rPr>
                <w:b/>
                <w:spacing w:val="8"/>
                <w:lang w:eastAsia="en-US"/>
              </w:rPr>
            </w:pPr>
            <w:r w:rsidRPr="000E4B15">
              <w:rPr>
                <w:b/>
                <w:spacing w:val="8"/>
                <w:lang w:eastAsia="en-US"/>
              </w:rPr>
              <w:t xml:space="preserve">         АДМИНИСТРАЦИИ ДОБРИНСКОГО МУНИЦИПАЛЬНОГО РАЙОНА</w:t>
            </w:r>
          </w:p>
          <w:p w:rsidR="00011119" w:rsidRDefault="00011119" w:rsidP="000E4B15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line="280" w:lineRule="atLeast"/>
              <w:outlineLvl w:val="0"/>
              <w:rPr>
                <w:b/>
                <w:spacing w:val="8"/>
                <w:szCs w:val="20"/>
                <w:lang w:eastAsia="en-US"/>
              </w:rPr>
            </w:pPr>
            <w:r w:rsidRPr="000E4B15">
              <w:rPr>
                <w:b/>
                <w:spacing w:val="8"/>
                <w:lang w:eastAsia="en-US"/>
              </w:rPr>
              <w:t xml:space="preserve">                     </w:t>
            </w:r>
            <w:r w:rsidR="000E4B15">
              <w:rPr>
                <w:b/>
                <w:spacing w:val="8"/>
                <w:lang w:eastAsia="en-US"/>
              </w:rPr>
              <w:t xml:space="preserve">                      </w:t>
            </w:r>
            <w:r w:rsidRPr="000E4B15">
              <w:rPr>
                <w:b/>
                <w:spacing w:val="8"/>
                <w:lang w:eastAsia="en-US"/>
              </w:rPr>
              <w:t xml:space="preserve"> ЛИПЕЦКОЙ ОБЛАСТИ</w:t>
            </w:r>
          </w:p>
        </w:tc>
      </w:tr>
      <w:tr w:rsidR="00011119" w:rsidTr="000E4B15">
        <w:trPr>
          <w:trHeight w:val="507"/>
        </w:trPr>
        <w:tc>
          <w:tcPr>
            <w:tcW w:w="10368" w:type="dxa"/>
          </w:tcPr>
          <w:p w:rsidR="00011119" w:rsidRDefault="00011119" w:rsidP="000E4B15">
            <w:pPr>
              <w:tabs>
                <w:tab w:val="left" w:pos="-5580"/>
              </w:tabs>
              <w:spacing w:before="120" w:line="280" w:lineRule="atLeast"/>
              <w:ind w:firstLine="34"/>
              <w:rPr>
                <w:spacing w:val="-10"/>
                <w:sz w:val="28"/>
                <w:u w:val="single"/>
                <w:lang w:eastAsia="en-US"/>
              </w:rPr>
            </w:pPr>
            <w:r>
              <w:rPr>
                <w:spacing w:val="-10"/>
                <w:sz w:val="28"/>
                <w:u w:val="single"/>
                <w:lang w:eastAsia="en-US"/>
              </w:rPr>
              <w:t xml:space="preserve">                               </w:t>
            </w:r>
            <w:r>
              <w:rPr>
                <w:spacing w:val="-10"/>
                <w:sz w:val="28"/>
                <w:lang w:eastAsia="en-US"/>
              </w:rPr>
              <w:t xml:space="preserve">                                </w:t>
            </w:r>
            <w:r w:rsidR="000E4B15">
              <w:rPr>
                <w:spacing w:val="-10"/>
                <w:sz w:val="28"/>
                <w:lang w:eastAsia="en-US"/>
              </w:rPr>
              <w:t xml:space="preserve">   </w:t>
            </w:r>
            <w:r>
              <w:rPr>
                <w:spacing w:val="-10"/>
                <w:sz w:val="28"/>
                <w:lang w:eastAsia="en-US"/>
              </w:rPr>
              <w:t xml:space="preserve"> п. Добринка                                       №_____________</w:t>
            </w:r>
            <w:r w:rsidRPr="00823DF6">
              <w:rPr>
                <w:spacing w:val="-10"/>
                <w:sz w:val="28"/>
                <w:u w:val="single"/>
                <w:lang w:eastAsia="en-US"/>
              </w:rPr>
              <w:t xml:space="preserve"> </w:t>
            </w:r>
            <w:r>
              <w:rPr>
                <w:spacing w:val="-10"/>
                <w:sz w:val="28"/>
                <w:u w:val="single"/>
                <w:lang w:eastAsia="en-US"/>
              </w:rPr>
              <w:t xml:space="preserve"> </w:t>
            </w:r>
          </w:p>
          <w:p w:rsidR="00011119" w:rsidRDefault="00011119" w:rsidP="000E4B15">
            <w:pPr>
              <w:tabs>
                <w:tab w:val="left" w:pos="-5580"/>
              </w:tabs>
              <w:spacing w:before="120" w:line="280" w:lineRule="atLeast"/>
              <w:rPr>
                <w:spacing w:val="-10"/>
                <w:sz w:val="28"/>
                <w:lang w:eastAsia="en-US"/>
              </w:rPr>
            </w:pPr>
          </w:p>
        </w:tc>
        <w:tc>
          <w:tcPr>
            <w:tcW w:w="2199" w:type="dxa"/>
          </w:tcPr>
          <w:p w:rsidR="00011119" w:rsidRDefault="00011119" w:rsidP="000E4B15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lang w:eastAsia="en-US"/>
              </w:rPr>
            </w:pPr>
          </w:p>
        </w:tc>
        <w:tc>
          <w:tcPr>
            <w:tcW w:w="3128" w:type="dxa"/>
            <w:hideMark/>
          </w:tcPr>
          <w:p w:rsidR="00011119" w:rsidRDefault="00011119" w:rsidP="000E4B15">
            <w:pPr>
              <w:spacing w:before="120" w:line="240" w:lineRule="atLeast"/>
              <w:ind w:right="57" w:firstLine="2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</w:tr>
    </w:tbl>
    <w:p w:rsidR="004F74EB" w:rsidRPr="00011119" w:rsidRDefault="004F74EB" w:rsidP="000E4B15">
      <w:pPr>
        <w:pStyle w:val="ConsPlusTitle"/>
        <w:widowControl/>
        <w:tabs>
          <w:tab w:val="left" w:pos="5400"/>
        </w:tabs>
        <w:ind w:right="423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административного регламента </w:t>
      </w:r>
      <w:r w:rsidR="001839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111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1839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proofErr w:type="gramStart"/>
      <w:r w:rsidR="0001111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011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сохранности </w:t>
      </w:r>
      <w:r w:rsidRPr="00011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дорог </w:t>
      </w:r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пользования </w:t>
      </w:r>
      <w:r w:rsidRPr="0001111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</w:t>
      </w:r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177FB" w:rsidRPr="0001111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011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0E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1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E54D00" w:rsidRPr="00463A10" w:rsidRDefault="00E54D00" w:rsidP="00E54D00">
      <w:pPr>
        <w:autoSpaceDE w:val="0"/>
        <w:autoSpaceDN w:val="0"/>
        <w:adjustRightInd w:val="0"/>
        <w:ind w:firstLine="720"/>
        <w:jc w:val="both"/>
        <w:outlineLvl w:val="0"/>
        <w:rPr>
          <w:color w:val="FF0000"/>
        </w:rPr>
      </w:pPr>
    </w:p>
    <w:p w:rsidR="00E54D00" w:rsidRPr="00011119" w:rsidRDefault="00E54D00" w:rsidP="00E54D00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011119">
        <w:rPr>
          <w:color w:val="000000" w:themeColor="text1"/>
          <w:sz w:val="28"/>
          <w:szCs w:val="28"/>
        </w:rPr>
        <w:t xml:space="preserve"> В соответствии с п</w:t>
      </w:r>
      <w:r w:rsidR="000E4B15">
        <w:rPr>
          <w:color w:val="000000" w:themeColor="text1"/>
          <w:sz w:val="28"/>
          <w:szCs w:val="28"/>
        </w:rPr>
        <w:t>.</w:t>
      </w:r>
      <w:r w:rsidRPr="00011119">
        <w:rPr>
          <w:color w:val="000000" w:themeColor="text1"/>
          <w:sz w:val="28"/>
          <w:szCs w:val="28"/>
        </w:rPr>
        <w:t xml:space="preserve"> 5 ч</w:t>
      </w:r>
      <w:r w:rsidR="000E4B15">
        <w:rPr>
          <w:color w:val="000000" w:themeColor="text1"/>
          <w:sz w:val="28"/>
          <w:szCs w:val="28"/>
        </w:rPr>
        <w:t>.</w:t>
      </w:r>
      <w:r w:rsidRPr="00011119">
        <w:rPr>
          <w:color w:val="000000" w:themeColor="text1"/>
          <w:sz w:val="28"/>
          <w:szCs w:val="28"/>
        </w:rPr>
        <w:t>1 ст</w:t>
      </w:r>
      <w:r w:rsidR="000E4B15">
        <w:rPr>
          <w:color w:val="000000" w:themeColor="text1"/>
          <w:sz w:val="28"/>
          <w:szCs w:val="28"/>
        </w:rPr>
        <w:t>.</w:t>
      </w:r>
      <w:r w:rsidRPr="00011119">
        <w:rPr>
          <w:color w:val="000000" w:themeColor="text1"/>
          <w:sz w:val="28"/>
          <w:szCs w:val="28"/>
        </w:rPr>
        <w:t xml:space="preserve"> 14 Федерального закона от 06</w:t>
      </w:r>
      <w:r w:rsidR="000E4B15">
        <w:rPr>
          <w:color w:val="000000" w:themeColor="text1"/>
          <w:sz w:val="28"/>
          <w:szCs w:val="28"/>
        </w:rPr>
        <w:t>.10.</w:t>
      </w:r>
      <w:r w:rsidRPr="00011119">
        <w:rPr>
          <w:color w:val="000000" w:themeColor="text1"/>
          <w:sz w:val="28"/>
          <w:szCs w:val="28"/>
        </w:rPr>
        <w:t>2003 года № 131-ФЗ «Об общих принципах организации местного самоуправления в Российской Федерации», ст</w:t>
      </w:r>
      <w:r w:rsidR="000E4B15">
        <w:rPr>
          <w:color w:val="000000" w:themeColor="text1"/>
          <w:sz w:val="28"/>
          <w:szCs w:val="28"/>
        </w:rPr>
        <w:t>. 6 Федерального закона от 26.12.</w:t>
      </w:r>
      <w:r w:rsidRPr="00011119">
        <w:rPr>
          <w:color w:val="000000" w:themeColor="text1"/>
          <w:sz w:val="28"/>
          <w:szCs w:val="28"/>
        </w:rPr>
        <w:t>2008 года   № 294-</w:t>
      </w:r>
      <w:proofErr w:type="gramStart"/>
      <w:r w:rsidRPr="00011119">
        <w:rPr>
          <w:color w:val="000000" w:themeColor="text1"/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="000E4B15">
        <w:rPr>
          <w:color w:val="000000" w:themeColor="text1"/>
          <w:sz w:val="28"/>
          <w:szCs w:val="28"/>
        </w:rPr>
        <w:t>оля», Федеральным законом от 08.11.</w:t>
      </w:r>
      <w:r w:rsidRPr="00011119">
        <w:rPr>
          <w:color w:val="000000" w:themeColor="text1"/>
          <w:sz w:val="28"/>
          <w:szCs w:val="28"/>
        </w:rPr>
        <w:t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</w:t>
      </w:r>
      <w:r w:rsidR="000E4B15">
        <w:rPr>
          <w:color w:val="000000" w:themeColor="text1"/>
          <w:sz w:val="28"/>
          <w:szCs w:val="28"/>
        </w:rPr>
        <w:t>деральным законом от 10.12.</w:t>
      </w:r>
      <w:r w:rsidRPr="00011119">
        <w:rPr>
          <w:color w:val="000000" w:themeColor="text1"/>
          <w:sz w:val="28"/>
          <w:szCs w:val="28"/>
        </w:rPr>
        <w:t>1995 года № 196-ФЗ «О безопасности дорожного движения», в целях установления порядка организации и</w:t>
      </w:r>
      <w:proofErr w:type="gramEnd"/>
      <w:r w:rsidRPr="00011119">
        <w:rPr>
          <w:color w:val="000000" w:themeColor="text1"/>
          <w:sz w:val="28"/>
          <w:szCs w:val="28"/>
        </w:rPr>
        <w:t xml:space="preserve"> проведения проверок при осуществлении муниципального </w:t>
      </w:r>
      <w:proofErr w:type="gramStart"/>
      <w:r w:rsidRPr="00011119">
        <w:rPr>
          <w:color w:val="000000" w:themeColor="text1"/>
          <w:sz w:val="28"/>
          <w:szCs w:val="28"/>
        </w:rPr>
        <w:t>контроля за</w:t>
      </w:r>
      <w:proofErr w:type="gramEnd"/>
      <w:r w:rsidRPr="00011119">
        <w:rPr>
          <w:color w:val="000000" w:themeColor="text1"/>
          <w:sz w:val="28"/>
          <w:szCs w:val="28"/>
        </w:rPr>
        <w:t xml:space="preserve"> сохранностью автомобильных дорог </w:t>
      </w:r>
      <w:r w:rsidR="000E4B15">
        <w:rPr>
          <w:color w:val="000000" w:themeColor="text1"/>
          <w:sz w:val="28"/>
          <w:szCs w:val="28"/>
        </w:rPr>
        <w:t xml:space="preserve">общего пользования </w:t>
      </w:r>
      <w:r w:rsidRPr="00011119">
        <w:rPr>
          <w:color w:val="000000" w:themeColor="text1"/>
          <w:sz w:val="28"/>
          <w:szCs w:val="28"/>
        </w:rPr>
        <w:t>местного значения</w:t>
      </w:r>
      <w:r w:rsidR="00E177FB" w:rsidRPr="00011119">
        <w:rPr>
          <w:color w:val="000000" w:themeColor="text1"/>
          <w:sz w:val="28"/>
          <w:szCs w:val="28"/>
        </w:rPr>
        <w:t xml:space="preserve"> на территории</w:t>
      </w:r>
      <w:r w:rsidRPr="00011119">
        <w:rPr>
          <w:color w:val="000000" w:themeColor="text1"/>
          <w:sz w:val="28"/>
          <w:szCs w:val="28"/>
        </w:rPr>
        <w:t xml:space="preserve"> </w:t>
      </w:r>
      <w:proofErr w:type="spellStart"/>
      <w:r w:rsidR="00011119" w:rsidRPr="00011119">
        <w:rPr>
          <w:color w:val="000000" w:themeColor="text1"/>
          <w:sz w:val="28"/>
          <w:szCs w:val="28"/>
        </w:rPr>
        <w:t>Добринского</w:t>
      </w:r>
      <w:proofErr w:type="spellEnd"/>
      <w:r w:rsidRPr="00011119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E54D00" w:rsidRPr="00011119" w:rsidRDefault="00E54D00" w:rsidP="00011119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 w:themeColor="text1"/>
          <w:sz w:val="28"/>
          <w:szCs w:val="28"/>
        </w:rPr>
      </w:pPr>
      <w:r w:rsidRPr="00011119">
        <w:rPr>
          <w:b/>
          <w:color w:val="000000" w:themeColor="text1"/>
          <w:sz w:val="28"/>
          <w:szCs w:val="28"/>
        </w:rPr>
        <w:t>ПОСТАНОВЛЯЮ:</w:t>
      </w:r>
    </w:p>
    <w:p w:rsidR="00E54D00" w:rsidRPr="00011119" w:rsidRDefault="00E54D00" w:rsidP="00011119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011119">
        <w:rPr>
          <w:color w:val="000000" w:themeColor="text1"/>
          <w:sz w:val="28"/>
          <w:szCs w:val="28"/>
        </w:rPr>
        <w:t>1.</w:t>
      </w:r>
      <w:r w:rsidR="00011119">
        <w:rPr>
          <w:color w:val="000000" w:themeColor="text1"/>
          <w:sz w:val="28"/>
          <w:szCs w:val="28"/>
        </w:rPr>
        <w:t xml:space="preserve"> </w:t>
      </w:r>
      <w:r w:rsidRPr="00011119">
        <w:rPr>
          <w:color w:val="000000" w:themeColor="text1"/>
          <w:sz w:val="28"/>
          <w:szCs w:val="28"/>
        </w:rPr>
        <w:t xml:space="preserve">Утвердить прилагаемый </w:t>
      </w:r>
      <w:bookmarkStart w:id="0" w:name="_GoBack"/>
      <w:r w:rsidRPr="00011119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183998">
        <w:rPr>
          <w:color w:val="000000" w:themeColor="text1"/>
          <w:sz w:val="28"/>
          <w:szCs w:val="28"/>
        </w:rPr>
        <w:t>«О</w:t>
      </w:r>
      <w:r w:rsidRPr="00011119">
        <w:rPr>
          <w:color w:val="000000" w:themeColor="text1"/>
          <w:sz w:val="28"/>
          <w:szCs w:val="28"/>
        </w:rPr>
        <w:t>существлени</w:t>
      </w:r>
      <w:r w:rsidR="00183998">
        <w:rPr>
          <w:color w:val="000000" w:themeColor="text1"/>
          <w:sz w:val="28"/>
          <w:szCs w:val="28"/>
        </w:rPr>
        <w:t>е</w:t>
      </w:r>
      <w:r w:rsidR="00413F63" w:rsidRPr="00011119">
        <w:rPr>
          <w:color w:val="000000" w:themeColor="text1"/>
          <w:sz w:val="28"/>
          <w:szCs w:val="28"/>
        </w:rPr>
        <w:t xml:space="preserve"> </w:t>
      </w:r>
      <w:r w:rsidR="000E4B15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0E4B15">
        <w:rPr>
          <w:color w:val="000000" w:themeColor="text1"/>
          <w:sz w:val="28"/>
          <w:szCs w:val="28"/>
        </w:rPr>
        <w:t>контроля за</w:t>
      </w:r>
      <w:proofErr w:type="gramEnd"/>
      <w:r w:rsidR="000E4B15">
        <w:rPr>
          <w:color w:val="000000" w:themeColor="text1"/>
          <w:sz w:val="28"/>
          <w:szCs w:val="28"/>
        </w:rPr>
        <w:t xml:space="preserve"> </w:t>
      </w:r>
      <w:r w:rsidRPr="00011119">
        <w:rPr>
          <w:color w:val="000000" w:themeColor="text1"/>
          <w:sz w:val="28"/>
          <w:szCs w:val="28"/>
        </w:rPr>
        <w:t xml:space="preserve">сохранностью автомобильных дорог </w:t>
      </w:r>
      <w:r w:rsidR="000E4B15">
        <w:rPr>
          <w:color w:val="000000" w:themeColor="text1"/>
          <w:sz w:val="28"/>
          <w:szCs w:val="28"/>
        </w:rPr>
        <w:t xml:space="preserve">общего пользования </w:t>
      </w:r>
      <w:r w:rsidRPr="00011119">
        <w:rPr>
          <w:color w:val="000000" w:themeColor="text1"/>
          <w:sz w:val="28"/>
          <w:szCs w:val="28"/>
        </w:rPr>
        <w:t xml:space="preserve">местного значения </w:t>
      </w:r>
      <w:r w:rsidR="00413F63" w:rsidRPr="00011119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="00011119">
        <w:rPr>
          <w:color w:val="000000" w:themeColor="text1"/>
          <w:sz w:val="28"/>
          <w:szCs w:val="28"/>
        </w:rPr>
        <w:t>Добринского</w:t>
      </w:r>
      <w:proofErr w:type="spellEnd"/>
      <w:r w:rsidRPr="00011119">
        <w:rPr>
          <w:color w:val="000000" w:themeColor="text1"/>
          <w:sz w:val="28"/>
          <w:szCs w:val="28"/>
        </w:rPr>
        <w:t xml:space="preserve"> муниципального района</w:t>
      </w:r>
      <w:r w:rsidR="00183998">
        <w:rPr>
          <w:color w:val="000000" w:themeColor="text1"/>
          <w:sz w:val="28"/>
          <w:szCs w:val="28"/>
        </w:rPr>
        <w:t>»</w:t>
      </w:r>
      <w:bookmarkEnd w:id="0"/>
      <w:r w:rsidRPr="00011119">
        <w:rPr>
          <w:color w:val="000000" w:themeColor="text1"/>
          <w:sz w:val="28"/>
          <w:szCs w:val="28"/>
        </w:rPr>
        <w:t xml:space="preserve">. </w:t>
      </w:r>
    </w:p>
    <w:p w:rsidR="00011119" w:rsidRDefault="00011119" w:rsidP="00011119">
      <w:pPr>
        <w:tabs>
          <w:tab w:val="left" w:pos="18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районной 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11119" w:rsidRDefault="00011119" w:rsidP="0001111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 постановления  возложить  на заместителя   главы  администрации  муниципального  района   В.Н. Каковкина </w:t>
      </w:r>
    </w:p>
    <w:p w:rsidR="00E54D00" w:rsidRPr="00463A10" w:rsidRDefault="00E54D00" w:rsidP="00E54D00">
      <w:pPr>
        <w:autoSpaceDE w:val="0"/>
        <w:autoSpaceDN w:val="0"/>
        <w:adjustRightInd w:val="0"/>
        <w:ind w:firstLine="720"/>
        <w:outlineLvl w:val="0"/>
        <w:rPr>
          <w:color w:val="FF0000"/>
        </w:rPr>
      </w:pPr>
    </w:p>
    <w:p w:rsidR="00011119" w:rsidRDefault="00011119" w:rsidP="0001111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11119" w:rsidRDefault="00011119" w:rsidP="000111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С.П. </w:t>
      </w:r>
      <w:proofErr w:type="gramStart"/>
      <w:r>
        <w:rPr>
          <w:sz w:val="28"/>
          <w:szCs w:val="28"/>
        </w:rPr>
        <w:t>Москворецкий</w:t>
      </w:r>
      <w:proofErr w:type="gramEnd"/>
    </w:p>
    <w:p w:rsidR="00011119" w:rsidRDefault="00011119" w:rsidP="0001111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Каковкина </w:t>
      </w:r>
      <w:r w:rsidRPr="00174654">
        <w:rPr>
          <w:sz w:val="16"/>
          <w:szCs w:val="16"/>
        </w:rPr>
        <w:t>Дарья Николаевна</w:t>
      </w:r>
    </w:p>
    <w:p w:rsidR="00011119" w:rsidRDefault="00011119" w:rsidP="0001111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174654">
        <w:rPr>
          <w:sz w:val="16"/>
          <w:szCs w:val="16"/>
        </w:rPr>
        <w:t xml:space="preserve">  2-14-81</w:t>
      </w:r>
    </w:p>
    <w:p w:rsidR="00011119" w:rsidRPr="00011119" w:rsidRDefault="00011119" w:rsidP="00011119">
      <w:pPr>
        <w:spacing w:line="276" w:lineRule="auto"/>
        <w:jc w:val="right"/>
        <w:rPr>
          <w:b/>
          <w:sz w:val="22"/>
          <w:szCs w:val="22"/>
        </w:rPr>
      </w:pPr>
      <w:r w:rsidRPr="00011119">
        <w:rPr>
          <w:b/>
          <w:sz w:val="22"/>
          <w:szCs w:val="22"/>
        </w:rPr>
        <w:lastRenderedPageBreak/>
        <w:t>ПРОЕКТ</w:t>
      </w:r>
    </w:p>
    <w:p w:rsidR="009D3F3D" w:rsidRDefault="00463A10" w:rsidP="009D3F3D">
      <w:pPr>
        <w:jc w:val="right"/>
        <w:rPr>
          <w:color w:val="000000"/>
        </w:rPr>
      </w:pPr>
      <w:r>
        <w:rPr>
          <w:color w:val="000000"/>
        </w:rPr>
        <w:t>П</w:t>
      </w:r>
      <w:r w:rsidR="009D3F3D">
        <w:rPr>
          <w:color w:val="000000"/>
        </w:rPr>
        <w:t>риложение</w:t>
      </w:r>
    </w:p>
    <w:p w:rsidR="009D3F3D" w:rsidRDefault="009D3F3D" w:rsidP="009D3F3D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9D3F3D" w:rsidRDefault="009D3F3D" w:rsidP="009D3F3D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011119"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</w:t>
      </w:r>
    </w:p>
    <w:p w:rsidR="009D3F3D" w:rsidRDefault="009D3F3D" w:rsidP="009D3F3D">
      <w:pPr>
        <w:jc w:val="right"/>
        <w:rPr>
          <w:color w:val="000000"/>
        </w:rPr>
      </w:pPr>
      <w:r>
        <w:rPr>
          <w:color w:val="000000"/>
        </w:rPr>
        <w:t>№ ________от _________20</w:t>
      </w:r>
      <w:r w:rsidR="00463A10">
        <w:rPr>
          <w:color w:val="000000"/>
        </w:rPr>
        <w:t>20</w:t>
      </w:r>
      <w:r>
        <w:rPr>
          <w:color w:val="000000"/>
        </w:rPr>
        <w:t xml:space="preserve"> г. </w:t>
      </w:r>
    </w:p>
    <w:p w:rsidR="009D3F3D" w:rsidRDefault="009D3F3D" w:rsidP="009D3F3D">
      <w:pPr>
        <w:jc w:val="both"/>
        <w:rPr>
          <w:color w:val="000000"/>
        </w:rPr>
      </w:pPr>
    </w:p>
    <w:p w:rsidR="009D3F3D" w:rsidRPr="00463A10" w:rsidRDefault="009D3F3D" w:rsidP="009D3F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A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D3F3D" w:rsidRPr="00463A10" w:rsidRDefault="009D3F3D" w:rsidP="009D3F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A10">
        <w:rPr>
          <w:rFonts w:ascii="Times New Roman" w:hAnsi="Times New Roman" w:cs="Times New Roman"/>
          <w:sz w:val="28"/>
          <w:szCs w:val="28"/>
        </w:rPr>
        <w:t xml:space="preserve"> </w:t>
      </w:r>
      <w:r w:rsidR="00183998">
        <w:rPr>
          <w:rFonts w:ascii="Times New Roman" w:hAnsi="Times New Roman" w:cs="Times New Roman"/>
          <w:sz w:val="28"/>
          <w:szCs w:val="28"/>
        </w:rPr>
        <w:t xml:space="preserve"> </w:t>
      </w:r>
      <w:r w:rsidRPr="00463A10">
        <w:rPr>
          <w:rFonts w:ascii="Times New Roman" w:hAnsi="Times New Roman" w:cs="Times New Roman"/>
          <w:sz w:val="28"/>
          <w:szCs w:val="28"/>
        </w:rPr>
        <w:t>ОСУЩЕСТВЛЕНИ</w:t>
      </w:r>
      <w:r w:rsidR="00183998">
        <w:rPr>
          <w:rFonts w:ascii="Times New Roman" w:hAnsi="Times New Roman" w:cs="Times New Roman"/>
          <w:sz w:val="28"/>
          <w:szCs w:val="28"/>
        </w:rPr>
        <w:t>Е</w:t>
      </w:r>
      <w:r w:rsidRPr="00463A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46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A1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</w:t>
      </w:r>
      <w:r w:rsidR="000E4B15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Pr="00463A10">
        <w:rPr>
          <w:rFonts w:ascii="Times New Roman" w:hAnsi="Times New Roman" w:cs="Times New Roman"/>
          <w:sz w:val="28"/>
          <w:szCs w:val="28"/>
        </w:rPr>
        <w:t xml:space="preserve"> </w:t>
      </w:r>
      <w:r w:rsidR="009B1905" w:rsidRPr="00463A10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413F63" w:rsidRPr="00463A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63A10" w:rsidRPr="00463A10">
        <w:rPr>
          <w:rFonts w:ascii="Times New Roman" w:hAnsi="Times New Roman" w:cs="Times New Roman"/>
          <w:sz w:val="28"/>
          <w:szCs w:val="28"/>
        </w:rPr>
        <w:t>ДОБРИНСКОГО</w:t>
      </w:r>
      <w:r w:rsidR="00045D8F" w:rsidRPr="00463A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B1905" w:rsidRPr="00463A10">
        <w:rPr>
          <w:rFonts w:ascii="Times New Roman" w:hAnsi="Times New Roman" w:cs="Times New Roman"/>
          <w:sz w:val="28"/>
          <w:szCs w:val="28"/>
        </w:rPr>
        <w:t xml:space="preserve"> </w:t>
      </w:r>
      <w:r w:rsidRPr="00463A10">
        <w:rPr>
          <w:rFonts w:ascii="Times New Roman" w:hAnsi="Times New Roman" w:cs="Times New Roman"/>
          <w:sz w:val="28"/>
          <w:szCs w:val="28"/>
        </w:rPr>
        <w:t>РАЙОНА</w:t>
      </w:r>
    </w:p>
    <w:p w:rsidR="009B1905" w:rsidRDefault="009B1905" w:rsidP="009D3F3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D3F3D" w:rsidRPr="00463A10" w:rsidRDefault="00CD6C23" w:rsidP="009D3F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4B15">
        <w:rPr>
          <w:b/>
          <w:sz w:val="28"/>
          <w:szCs w:val="28"/>
        </w:rPr>
        <w:t>1</w:t>
      </w:r>
      <w:r w:rsidR="009D3F3D" w:rsidRPr="00463A10">
        <w:rPr>
          <w:b/>
          <w:sz w:val="28"/>
          <w:szCs w:val="28"/>
        </w:rPr>
        <w:t>. Общие положения</w:t>
      </w:r>
    </w:p>
    <w:p w:rsidR="009D3F3D" w:rsidRPr="00463A10" w:rsidRDefault="009D3F3D" w:rsidP="009D3F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 xml:space="preserve">1. Настоящий административный регламент </w:t>
      </w:r>
      <w:r w:rsidR="00183998">
        <w:rPr>
          <w:sz w:val="28"/>
          <w:szCs w:val="28"/>
        </w:rPr>
        <w:t>«О</w:t>
      </w:r>
      <w:r w:rsidRPr="00463A10">
        <w:rPr>
          <w:sz w:val="28"/>
          <w:szCs w:val="28"/>
        </w:rPr>
        <w:t>существлени</w:t>
      </w:r>
      <w:r w:rsidR="00183998">
        <w:rPr>
          <w:sz w:val="28"/>
          <w:szCs w:val="28"/>
        </w:rPr>
        <w:t>е</w:t>
      </w:r>
      <w:r w:rsidRPr="00463A10">
        <w:rPr>
          <w:sz w:val="28"/>
          <w:szCs w:val="28"/>
        </w:rPr>
        <w:t xml:space="preserve"> муниципального </w:t>
      </w:r>
      <w:proofErr w:type="gramStart"/>
      <w:r w:rsidRPr="00463A10">
        <w:rPr>
          <w:sz w:val="28"/>
          <w:szCs w:val="28"/>
        </w:rPr>
        <w:t>контроля за</w:t>
      </w:r>
      <w:proofErr w:type="gramEnd"/>
      <w:r w:rsidRPr="00463A10">
        <w:rPr>
          <w:sz w:val="28"/>
          <w:szCs w:val="28"/>
        </w:rPr>
        <w:t xml:space="preserve"> обеспечением сохранности автомобильных дорог </w:t>
      </w:r>
      <w:r w:rsidR="000E4B15">
        <w:rPr>
          <w:sz w:val="28"/>
          <w:szCs w:val="28"/>
        </w:rPr>
        <w:t xml:space="preserve">общего пользования </w:t>
      </w:r>
      <w:r w:rsidRPr="00463A10">
        <w:rPr>
          <w:sz w:val="28"/>
          <w:szCs w:val="28"/>
        </w:rPr>
        <w:t>местного значения</w:t>
      </w:r>
      <w:r w:rsidR="00856474" w:rsidRPr="00463A10">
        <w:rPr>
          <w:sz w:val="28"/>
          <w:szCs w:val="28"/>
        </w:rPr>
        <w:t xml:space="preserve"> на территории</w:t>
      </w:r>
      <w:r w:rsidRPr="00463A10">
        <w:rPr>
          <w:sz w:val="28"/>
          <w:szCs w:val="28"/>
        </w:rPr>
        <w:t xml:space="preserve">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045D8F" w:rsidRPr="00463A10">
        <w:rPr>
          <w:sz w:val="28"/>
          <w:szCs w:val="28"/>
        </w:rPr>
        <w:t xml:space="preserve"> муниципального </w:t>
      </w:r>
      <w:r w:rsidRPr="00463A10">
        <w:rPr>
          <w:sz w:val="28"/>
          <w:szCs w:val="28"/>
        </w:rPr>
        <w:t>района</w:t>
      </w:r>
      <w:r w:rsidR="00183998">
        <w:rPr>
          <w:sz w:val="28"/>
          <w:szCs w:val="28"/>
        </w:rPr>
        <w:t>»</w:t>
      </w:r>
      <w:r w:rsidRPr="00463A10">
        <w:rPr>
          <w:sz w:val="28"/>
          <w:szCs w:val="28"/>
        </w:rPr>
        <w:t xml:space="preserve"> (далее - административный регламент) устанавливает порядок организа</w:t>
      </w:r>
      <w:r w:rsidR="00045D8F" w:rsidRPr="00463A10">
        <w:rPr>
          <w:sz w:val="28"/>
          <w:szCs w:val="28"/>
        </w:rPr>
        <w:t xml:space="preserve">ции и проведения администрацией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045D8F" w:rsidRPr="00463A10">
        <w:rPr>
          <w:sz w:val="28"/>
          <w:szCs w:val="28"/>
        </w:rPr>
        <w:t xml:space="preserve"> муниципального района</w:t>
      </w:r>
      <w:r w:rsidRPr="00463A10">
        <w:rPr>
          <w:sz w:val="28"/>
          <w:szCs w:val="28"/>
        </w:rPr>
        <w:t xml:space="preserve"> проверок при осуществлении муниципального контроля за сохранностью автомобильных дорог </w:t>
      </w:r>
      <w:r w:rsidR="000E4B15">
        <w:rPr>
          <w:sz w:val="28"/>
          <w:szCs w:val="28"/>
        </w:rPr>
        <w:t xml:space="preserve">общего пользования </w:t>
      </w:r>
      <w:r w:rsidRPr="00463A10">
        <w:rPr>
          <w:sz w:val="28"/>
          <w:szCs w:val="28"/>
        </w:rPr>
        <w:t xml:space="preserve">местного </w:t>
      </w:r>
      <w:r w:rsidR="00856474" w:rsidRPr="00463A10">
        <w:rPr>
          <w:sz w:val="28"/>
          <w:szCs w:val="28"/>
        </w:rPr>
        <w:t xml:space="preserve">значения </w:t>
      </w:r>
      <w:r w:rsidR="00B57F45" w:rsidRPr="00463A10">
        <w:rPr>
          <w:sz w:val="28"/>
          <w:szCs w:val="28"/>
        </w:rPr>
        <w:t xml:space="preserve">на территории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045D8F" w:rsidRPr="00463A10">
        <w:rPr>
          <w:sz w:val="28"/>
          <w:szCs w:val="28"/>
        </w:rPr>
        <w:t xml:space="preserve"> муниципального </w:t>
      </w:r>
      <w:r w:rsidRPr="00463A10">
        <w:rPr>
          <w:sz w:val="28"/>
          <w:szCs w:val="28"/>
        </w:rPr>
        <w:t>района.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 xml:space="preserve">2. Муниципальный контроль за обеспечением сохранности автомобильных дорог </w:t>
      </w:r>
      <w:r w:rsidR="000E4B15">
        <w:rPr>
          <w:sz w:val="28"/>
          <w:szCs w:val="28"/>
        </w:rPr>
        <w:t xml:space="preserve">общего пользования </w:t>
      </w:r>
      <w:r w:rsidRPr="00463A10">
        <w:rPr>
          <w:sz w:val="28"/>
          <w:szCs w:val="28"/>
        </w:rPr>
        <w:t>местного значения</w:t>
      </w:r>
      <w:r w:rsidR="00B57F45" w:rsidRPr="00463A10">
        <w:rPr>
          <w:sz w:val="28"/>
          <w:szCs w:val="28"/>
        </w:rPr>
        <w:t xml:space="preserve"> на </w:t>
      </w:r>
      <w:r w:rsidR="00E177FB" w:rsidRPr="00463A10">
        <w:rPr>
          <w:sz w:val="28"/>
          <w:szCs w:val="28"/>
        </w:rPr>
        <w:t>территории</w:t>
      </w:r>
      <w:r w:rsidRPr="00463A10">
        <w:rPr>
          <w:sz w:val="28"/>
          <w:szCs w:val="28"/>
        </w:rPr>
        <w:t xml:space="preserve">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045D8F" w:rsidRPr="00463A10">
        <w:rPr>
          <w:sz w:val="28"/>
          <w:szCs w:val="28"/>
        </w:rPr>
        <w:t xml:space="preserve"> муниципального </w:t>
      </w:r>
      <w:r w:rsidRPr="00463A10">
        <w:rPr>
          <w:sz w:val="28"/>
          <w:szCs w:val="28"/>
        </w:rPr>
        <w:t xml:space="preserve">района  осуществляется в соответствии </w:t>
      </w:r>
      <w:proofErr w:type="gramStart"/>
      <w:r w:rsidRPr="00463A10">
        <w:rPr>
          <w:sz w:val="28"/>
          <w:szCs w:val="28"/>
        </w:rPr>
        <w:t>с</w:t>
      </w:r>
      <w:proofErr w:type="gramEnd"/>
      <w:r w:rsidRPr="00463A10">
        <w:rPr>
          <w:sz w:val="28"/>
          <w:szCs w:val="28"/>
        </w:rPr>
        <w:t>: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>-</w:t>
      </w:r>
      <w:r w:rsidRPr="00463A10">
        <w:rPr>
          <w:color w:val="000000"/>
          <w:spacing w:val="-1"/>
          <w:sz w:val="28"/>
          <w:szCs w:val="28"/>
        </w:rPr>
        <w:t xml:space="preserve"> Федеральным законом от 27.08.2010 г. № 210-ФЗ «Об ор</w:t>
      </w:r>
      <w:r w:rsidRPr="00463A10">
        <w:rPr>
          <w:color w:val="000000"/>
          <w:sz w:val="28"/>
          <w:szCs w:val="28"/>
        </w:rPr>
        <w:t>ганизации предоставления государственных и муниципальных услуг»;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t>- Кодексом Липецкой области об административных правонарушениях, принятого постановлением Липецкого областного Совета депутатов № 543-пс от 19.08.2004 года;</w:t>
      </w:r>
    </w:p>
    <w:p w:rsidR="009D3F3D" w:rsidRPr="00463A10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10">
        <w:rPr>
          <w:rFonts w:ascii="Times New Roman" w:hAnsi="Times New Roman" w:cs="Times New Roman"/>
          <w:sz w:val="28"/>
          <w:szCs w:val="28"/>
        </w:rPr>
        <w:t>- муниципальными правовыми актами;</w:t>
      </w:r>
    </w:p>
    <w:p w:rsidR="009D3F3D" w:rsidRPr="00463A10" w:rsidRDefault="009D3F3D" w:rsidP="009D3F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 xml:space="preserve">       - настоящим административным регламентом.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A10">
        <w:rPr>
          <w:sz w:val="28"/>
          <w:szCs w:val="28"/>
        </w:rPr>
        <w:lastRenderedPageBreak/>
        <w:t xml:space="preserve">3. </w:t>
      </w:r>
      <w:proofErr w:type="gramStart"/>
      <w:r w:rsidRPr="00463A10">
        <w:rPr>
          <w:sz w:val="28"/>
          <w:szCs w:val="28"/>
        </w:rPr>
        <w:t>Муниципальный контроль за обеспечением сохранности автомо</w:t>
      </w:r>
      <w:r w:rsidR="00465A8C" w:rsidRPr="00463A10">
        <w:rPr>
          <w:sz w:val="28"/>
          <w:szCs w:val="28"/>
        </w:rPr>
        <w:t>бильных дорог</w:t>
      </w:r>
      <w:r w:rsidR="000E4B15">
        <w:rPr>
          <w:sz w:val="28"/>
          <w:szCs w:val="28"/>
        </w:rPr>
        <w:t xml:space="preserve"> общего пользования</w:t>
      </w:r>
      <w:r w:rsidR="00465A8C" w:rsidRPr="00463A10">
        <w:rPr>
          <w:sz w:val="28"/>
          <w:szCs w:val="28"/>
        </w:rPr>
        <w:t xml:space="preserve"> местного значения </w:t>
      </w:r>
      <w:r w:rsidR="00B57F45" w:rsidRPr="00463A10">
        <w:rPr>
          <w:sz w:val="28"/>
          <w:szCs w:val="28"/>
        </w:rPr>
        <w:t xml:space="preserve">на территории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465A8C" w:rsidRPr="00463A10">
        <w:rPr>
          <w:sz w:val="28"/>
          <w:szCs w:val="28"/>
        </w:rPr>
        <w:t xml:space="preserve"> муниципального </w:t>
      </w:r>
      <w:r w:rsidRPr="00463A10">
        <w:rPr>
          <w:sz w:val="28"/>
          <w:szCs w:val="28"/>
        </w:rPr>
        <w:t xml:space="preserve">района (далее – муниципальная функция) осуществляется уполномоченным должностным лицом администрации </w:t>
      </w:r>
      <w:r w:rsidR="00465A8C" w:rsidRPr="00463A10">
        <w:rPr>
          <w:sz w:val="28"/>
          <w:szCs w:val="28"/>
        </w:rPr>
        <w:t xml:space="preserve">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465A8C" w:rsidRPr="00463A10">
        <w:rPr>
          <w:sz w:val="28"/>
          <w:szCs w:val="28"/>
        </w:rPr>
        <w:t xml:space="preserve"> муниципального района </w:t>
      </w:r>
      <w:r w:rsidRPr="00463A10">
        <w:rPr>
          <w:sz w:val="28"/>
          <w:szCs w:val="28"/>
        </w:rPr>
        <w:t>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  <w:proofErr w:type="gramEnd"/>
    </w:p>
    <w:p w:rsidR="009D3F3D" w:rsidRPr="00463A10" w:rsidRDefault="009D3F3D" w:rsidP="00BA64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63A10">
        <w:rPr>
          <w:sz w:val="28"/>
          <w:szCs w:val="28"/>
        </w:rPr>
        <w:tab/>
        <w:t>4. При исполнении муни</w:t>
      </w:r>
      <w:r w:rsidR="00465A8C" w:rsidRPr="00463A10">
        <w:rPr>
          <w:sz w:val="28"/>
          <w:szCs w:val="28"/>
        </w:rPr>
        <w:t xml:space="preserve">ципальной функции администрация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463A10" w:rsidRPr="00463A10">
        <w:rPr>
          <w:sz w:val="28"/>
          <w:szCs w:val="28"/>
        </w:rPr>
        <w:t xml:space="preserve"> </w:t>
      </w:r>
      <w:r w:rsidR="00465A8C" w:rsidRPr="00463A10">
        <w:rPr>
          <w:sz w:val="28"/>
          <w:szCs w:val="28"/>
        </w:rPr>
        <w:t>муниципального</w:t>
      </w:r>
      <w:r w:rsidR="005F20D8" w:rsidRPr="00463A10">
        <w:rPr>
          <w:sz w:val="28"/>
          <w:szCs w:val="28"/>
        </w:rPr>
        <w:t xml:space="preserve"> района</w:t>
      </w:r>
      <w:r w:rsidR="00465A8C" w:rsidRPr="00463A10">
        <w:rPr>
          <w:sz w:val="28"/>
          <w:szCs w:val="28"/>
        </w:rPr>
        <w:t xml:space="preserve"> </w:t>
      </w:r>
      <w:r w:rsidRPr="00463A10">
        <w:rPr>
          <w:sz w:val="28"/>
          <w:szCs w:val="28"/>
        </w:rPr>
        <w:t xml:space="preserve">взаимодействует </w:t>
      </w:r>
      <w:proofErr w:type="gramStart"/>
      <w:r w:rsidRPr="00463A10">
        <w:rPr>
          <w:sz w:val="28"/>
          <w:szCs w:val="28"/>
        </w:rPr>
        <w:t>с</w:t>
      </w:r>
      <w:proofErr w:type="gramEnd"/>
      <w:r w:rsidRPr="00463A10">
        <w:rPr>
          <w:sz w:val="28"/>
          <w:szCs w:val="28"/>
        </w:rPr>
        <w:t>: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 xml:space="preserve">- Управлением дорог </w:t>
      </w:r>
      <w:r w:rsidR="003F4704">
        <w:rPr>
          <w:sz w:val="28"/>
          <w:szCs w:val="28"/>
        </w:rPr>
        <w:t xml:space="preserve">и транспорта </w:t>
      </w:r>
      <w:r w:rsidRPr="00463A10">
        <w:rPr>
          <w:sz w:val="28"/>
          <w:szCs w:val="28"/>
        </w:rPr>
        <w:t>Липецкой области;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9D3F3D" w:rsidRPr="00463A10" w:rsidRDefault="009D3F3D" w:rsidP="009D3F3D">
      <w:pPr>
        <w:pStyle w:val="a8"/>
        <w:ind w:firstLine="0"/>
        <w:rPr>
          <w:rFonts w:ascii="Times New Roman" w:hAnsi="Times New Roman" w:cs="Times New Roman"/>
        </w:rPr>
      </w:pPr>
      <w:r w:rsidRPr="00463A10">
        <w:rPr>
          <w:rFonts w:ascii="Times New Roman" w:hAnsi="Times New Roman" w:cs="Times New Roman"/>
        </w:rPr>
        <w:t xml:space="preserve">        5. Конечным результатом исполнения муниципальной функции  является выявление факта (отсутствия факта) нарушения.</w:t>
      </w:r>
    </w:p>
    <w:p w:rsidR="009D3F3D" w:rsidRPr="00463A10" w:rsidRDefault="009D3F3D" w:rsidP="009D3F3D">
      <w:pPr>
        <w:pStyle w:val="a8"/>
        <w:ind w:firstLine="540"/>
        <w:rPr>
          <w:rFonts w:ascii="Times New Roman" w:hAnsi="Times New Roman" w:cs="Times New Roman"/>
        </w:rPr>
      </w:pPr>
      <w:r w:rsidRPr="00463A10">
        <w:rPr>
          <w:rFonts w:ascii="Times New Roman" w:hAnsi="Times New Roman" w:cs="Times New Roman"/>
        </w:rPr>
        <w:t>6. По результатам исполнения муниципальной функции составляется:</w:t>
      </w:r>
    </w:p>
    <w:p w:rsidR="009D3F3D" w:rsidRPr="00463A10" w:rsidRDefault="009D3F3D" w:rsidP="009D3F3D">
      <w:pPr>
        <w:pStyle w:val="a8"/>
        <w:ind w:firstLine="540"/>
        <w:rPr>
          <w:rFonts w:ascii="Times New Roman" w:hAnsi="Times New Roman" w:cs="Times New Roman"/>
        </w:rPr>
      </w:pPr>
      <w:r w:rsidRPr="00463A10">
        <w:rPr>
          <w:rFonts w:ascii="Times New Roman" w:hAnsi="Times New Roman" w:cs="Times New Roman"/>
        </w:rPr>
        <w:t>- акт проверки;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proofErr w:type="gramStart"/>
      <w:r w:rsidRPr="00463A10">
        <w:rPr>
          <w:sz w:val="28"/>
          <w:szCs w:val="28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</w:t>
      </w:r>
      <w:r w:rsidR="00AD661E" w:rsidRPr="00463A10">
        <w:rPr>
          <w:sz w:val="28"/>
          <w:szCs w:val="28"/>
        </w:rPr>
        <w:t xml:space="preserve">н, администрация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AD661E" w:rsidRPr="00463A10">
        <w:rPr>
          <w:sz w:val="28"/>
          <w:szCs w:val="28"/>
        </w:rPr>
        <w:t xml:space="preserve"> муниципального района </w:t>
      </w:r>
      <w:r w:rsidRPr="00463A10">
        <w:rPr>
          <w:sz w:val="28"/>
          <w:szCs w:val="28"/>
        </w:rPr>
        <w:t>принимает меры по недопущению причинения вреда или прекращению его причинения.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 xml:space="preserve">8. </w:t>
      </w:r>
      <w:proofErr w:type="gramStart"/>
      <w:r w:rsidRPr="00463A10">
        <w:rPr>
          <w:sz w:val="28"/>
          <w:szCs w:val="28"/>
        </w:rPr>
        <w:t>В случае если основанием для исполнения муниципальной функции является поступлени</w:t>
      </w:r>
      <w:r w:rsidR="00AD661E" w:rsidRPr="00463A10">
        <w:rPr>
          <w:sz w:val="28"/>
          <w:szCs w:val="28"/>
        </w:rPr>
        <w:t xml:space="preserve">е в администрацию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AD661E" w:rsidRPr="00463A10">
        <w:rPr>
          <w:sz w:val="28"/>
          <w:szCs w:val="28"/>
        </w:rPr>
        <w:t xml:space="preserve"> муниципального района</w:t>
      </w:r>
      <w:r w:rsidRPr="00463A10">
        <w:rPr>
          <w:sz w:val="28"/>
          <w:szCs w:val="28"/>
        </w:rPr>
        <w:t xml:space="preserve"> обращений и заявлений граждан, в том числе индивидуальных пре</w:t>
      </w:r>
      <w:r w:rsidR="00AD661E" w:rsidRPr="00463A10">
        <w:rPr>
          <w:sz w:val="28"/>
          <w:szCs w:val="28"/>
        </w:rPr>
        <w:t>дпринимателей, юридических лиц</w:t>
      </w:r>
      <w:r w:rsidRPr="00463A1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</w:t>
      </w:r>
      <w:proofErr w:type="gramEnd"/>
      <w:r w:rsidRPr="00463A10">
        <w:rPr>
          <w:sz w:val="28"/>
          <w:szCs w:val="28"/>
        </w:rPr>
        <w:t xml:space="preserve"> </w:t>
      </w:r>
      <w:proofErr w:type="gramStart"/>
      <w:r w:rsidRPr="00463A10">
        <w:rPr>
          <w:sz w:val="28"/>
          <w:szCs w:val="28"/>
        </w:rPr>
        <w:t>порядке</w:t>
      </w:r>
      <w:proofErr w:type="gramEnd"/>
      <w:r w:rsidRPr="00463A10">
        <w:rPr>
          <w:sz w:val="28"/>
          <w:szCs w:val="28"/>
        </w:rPr>
        <w:t xml:space="preserve"> рассмотрения обращений граждан Российской Федерации». 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lastRenderedPageBreak/>
        <w:t xml:space="preserve">9. </w:t>
      </w:r>
      <w:proofErr w:type="gramStart"/>
      <w:r w:rsidRPr="00463A10">
        <w:rPr>
          <w:sz w:val="28"/>
          <w:szCs w:val="28"/>
        </w:rPr>
        <w:t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463A10">
        <w:rPr>
          <w:sz w:val="28"/>
          <w:szCs w:val="28"/>
        </w:rPr>
        <w:t xml:space="preserve"> и их элементов.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  <w:highlight w:val="yellow"/>
        </w:rPr>
      </w:pPr>
      <w:r w:rsidRPr="00463A10">
        <w:rPr>
          <w:sz w:val="28"/>
          <w:szCs w:val="28"/>
        </w:rPr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9D3F3D" w:rsidRPr="00463A10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 xml:space="preserve"> Требования </w:t>
      </w:r>
      <w:proofErr w:type="gramStart"/>
      <w:r w:rsidRPr="00463A10">
        <w:rPr>
          <w:sz w:val="28"/>
          <w:szCs w:val="28"/>
        </w:rPr>
        <w:t xml:space="preserve">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</w:t>
      </w:r>
      <w:r w:rsidR="005A1FF4">
        <w:rPr>
          <w:sz w:val="28"/>
          <w:szCs w:val="28"/>
        </w:rPr>
        <w:t xml:space="preserve">общего пользования </w:t>
      </w:r>
      <w:r w:rsidRPr="00463A10">
        <w:rPr>
          <w:sz w:val="28"/>
          <w:szCs w:val="28"/>
        </w:rPr>
        <w:t xml:space="preserve">местного значения </w:t>
      </w:r>
      <w:r w:rsidR="00F77D50" w:rsidRPr="00463A10">
        <w:rPr>
          <w:sz w:val="28"/>
          <w:szCs w:val="28"/>
        </w:rPr>
        <w:t>на территории</w:t>
      </w:r>
      <w:proofErr w:type="gramEnd"/>
      <w:r w:rsidR="00F77D50" w:rsidRPr="00463A10">
        <w:rPr>
          <w:sz w:val="28"/>
          <w:szCs w:val="28"/>
        </w:rPr>
        <w:t xml:space="preserve"> </w:t>
      </w:r>
      <w:proofErr w:type="spellStart"/>
      <w:r w:rsidR="005A1FF4">
        <w:rPr>
          <w:sz w:val="28"/>
          <w:szCs w:val="28"/>
        </w:rPr>
        <w:t>Добринского</w:t>
      </w:r>
      <w:proofErr w:type="spellEnd"/>
      <w:r w:rsidR="00ED77EA" w:rsidRPr="00463A10">
        <w:rPr>
          <w:sz w:val="28"/>
          <w:szCs w:val="28"/>
        </w:rPr>
        <w:t xml:space="preserve"> муниципального </w:t>
      </w:r>
      <w:r w:rsidRPr="00463A10">
        <w:rPr>
          <w:sz w:val="28"/>
          <w:szCs w:val="28"/>
        </w:rPr>
        <w:t>района</w:t>
      </w:r>
      <w:r w:rsidR="00ED77EA" w:rsidRPr="00463A10">
        <w:rPr>
          <w:sz w:val="28"/>
          <w:szCs w:val="28"/>
        </w:rPr>
        <w:t>.</w:t>
      </w:r>
      <w:r w:rsidRPr="00463A10">
        <w:rPr>
          <w:sz w:val="28"/>
          <w:szCs w:val="28"/>
        </w:rPr>
        <w:t xml:space="preserve"> </w:t>
      </w:r>
    </w:p>
    <w:p w:rsidR="009D3F3D" w:rsidRPr="00463A10" w:rsidRDefault="009D3F3D" w:rsidP="009D3F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249189044"/>
      <w:r w:rsidRPr="00463A10">
        <w:rPr>
          <w:rFonts w:ascii="Times New Roman" w:hAnsi="Times New Roman" w:cs="Times New Roman"/>
          <w:sz w:val="28"/>
          <w:szCs w:val="28"/>
        </w:rPr>
        <w:t>11. Порядок информирования о правилах исполнения муниципальной  функции.</w:t>
      </w:r>
      <w:bookmarkEnd w:id="1"/>
    </w:p>
    <w:p w:rsidR="009D3F3D" w:rsidRPr="00463A10" w:rsidRDefault="009D3F3D" w:rsidP="009D3F3D">
      <w:pPr>
        <w:jc w:val="both"/>
        <w:rPr>
          <w:sz w:val="28"/>
          <w:szCs w:val="28"/>
        </w:rPr>
      </w:pPr>
      <w:r w:rsidRPr="00463A10">
        <w:rPr>
          <w:sz w:val="28"/>
          <w:szCs w:val="28"/>
        </w:rPr>
        <w:tab/>
        <w:t>Мес</w:t>
      </w:r>
      <w:r w:rsidR="00ED77EA" w:rsidRPr="00463A10">
        <w:rPr>
          <w:sz w:val="28"/>
          <w:szCs w:val="28"/>
        </w:rPr>
        <w:t>то нахождения и почтовый адрес а</w:t>
      </w:r>
      <w:r w:rsidRPr="00463A10">
        <w:rPr>
          <w:sz w:val="28"/>
          <w:szCs w:val="28"/>
        </w:rPr>
        <w:t>дмин</w:t>
      </w:r>
      <w:r w:rsidR="000210A1" w:rsidRPr="00463A10">
        <w:rPr>
          <w:sz w:val="28"/>
          <w:szCs w:val="28"/>
        </w:rPr>
        <w:t xml:space="preserve">истрации </w:t>
      </w:r>
      <w:proofErr w:type="spellStart"/>
      <w:r w:rsidR="005A1FF4">
        <w:rPr>
          <w:sz w:val="28"/>
          <w:szCs w:val="28"/>
        </w:rPr>
        <w:t>Добринского</w:t>
      </w:r>
      <w:proofErr w:type="spellEnd"/>
      <w:r w:rsidR="000210A1" w:rsidRPr="00463A10">
        <w:rPr>
          <w:sz w:val="28"/>
          <w:szCs w:val="28"/>
        </w:rPr>
        <w:t xml:space="preserve"> муниципального района</w:t>
      </w:r>
      <w:r w:rsidR="00F6075C" w:rsidRPr="00463A10">
        <w:rPr>
          <w:sz w:val="28"/>
          <w:szCs w:val="28"/>
        </w:rPr>
        <w:t>: 399</w:t>
      </w:r>
      <w:r w:rsidR="00463A10" w:rsidRPr="00463A10">
        <w:rPr>
          <w:sz w:val="28"/>
          <w:szCs w:val="28"/>
        </w:rPr>
        <w:t>430</w:t>
      </w:r>
      <w:r w:rsidR="00F6075C" w:rsidRPr="00463A10">
        <w:rPr>
          <w:sz w:val="28"/>
          <w:szCs w:val="28"/>
        </w:rPr>
        <w:t xml:space="preserve">, Липецкая область, </w:t>
      </w:r>
      <w:proofErr w:type="spellStart"/>
      <w:r w:rsidR="00463A10" w:rsidRPr="00463A10">
        <w:rPr>
          <w:sz w:val="28"/>
          <w:szCs w:val="28"/>
        </w:rPr>
        <w:t>Добринский</w:t>
      </w:r>
      <w:proofErr w:type="spellEnd"/>
      <w:r w:rsidR="00463A10" w:rsidRPr="00463A10">
        <w:rPr>
          <w:sz w:val="28"/>
          <w:szCs w:val="28"/>
        </w:rPr>
        <w:t xml:space="preserve"> район, </w:t>
      </w:r>
      <w:proofErr w:type="spellStart"/>
      <w:r w:rsidR="00463A10" w:rsidRPr="00463A10">
        <w:rPr>
          <w:sz w:val="28"/>
          <w:szCs w:val="28"/>
        </w:rPr>
        <w:t>п</w:t>
      </w:r>
      <w:proofErr w:type="gramStart"/>
      <w:r w:rsidR="00463A10" w:rsidRPr="00463A10">
        <w:rPr>
          <w:sz w:val="28"/>
          <w:szCs w:val="28"/>
        </w:rPr>
        <w:t>.Д</w:t>
      </w:r>
      <w:proofErr w:type="gramEnd"/>
      <w:r w:rsidR="00463A10" w:rsidRPr="00463A10">
        <w:rPr>
          <w:sz w:val="28"/>
          <w:szCs w:val="28"/>
        </w:rPr>
        <w:t>обринка</w:t>
      </w:r>
      <w:proofErr w:type="spellEnd"/>
      <w:r w:rsidR="00463A10" w:rsidRPr="00463A10">
        <w:rPr>
          <w:sz w:val="28"/>
          <w:szCs w:val="28"/>
        </w:rPr>
        <w:t xml:space="preserve">, </w:t>
      </w:r>
      <w:proofErr w:type="spellStart"/>
      <w:r w:rsidR="00463A10" w:rsidRPr="00463A10">
        <w:rPr>
          <w:sz w:val="28"/>
          <w:szCs w:val="28"/>
        </w:rPr>
        <w:t>ул.М.Горького</w:t>
      </w:r>
      <w:proofErr w:type="spellEnd"/>
      <w:r w:rsidR="00463A10" w:rsidRPr="00463A10">
        <w:rPr>
          <w:sz w:val="28"/>
          <w:szCs w:val="28"/>
        </w:rPr>
        <w:t>, д.5</w:t>
      </w:r>
      <w:r w:rsidR="00F6075C" w:rsidRPr="00463A10">
        <w:rPr>
          <w:sz w:val="28"/>
          <w:szCs w:val="28"/>
        </w:rPr>
        <w:t xml:space="preserve"> Телефоны: (474</w:t>
      </w:r>
      <w:r w:rsidR="00463A10" w:rsidRPr="00463A10">
        <w:rPr>
          <w:sz w:val="28"/>
          <w:szCs w:val="28"/>
        </w:rPr>
        <w:t>62</w:t>
      </w:r>
      <w:r w:rsidR="00F6075C" w:rsidRPr="00463A10">
        <w:rPr>
          <w:sz w:val="28"/>
          <w:szCs w:val="28"/>
        </w:rPr>
        <w:t>) 2-</w:t>
      </w:r>
      <w:r w:rsidR="00463A10" w:rsidRPr="00463A10">
        <w:rPr>
          <w:sz w:val="28"/>
          <w:szCs w:val="28"/>
        </w:rPr>
        <w:t>17</w:t>
      </w:r>
      <w:r w:rsidR="00F6075C" w:rsidRPr="00463A10">
        <w:rPr>
          <w:sz w:val="28"/>
          <w:szCs w:val="28"/>
        </w:rPr>
        <w:t>-</w:t>
      </w:r>
      <w:r w:rsidR="00463A10" w:rsidRPr="00463A10">
        <w:rPr>
          <w:sz w:val="28"/>
          <w:szCs w:val="28"/>
        </w:rPr>
        <w:t>5</w:t>
      </w:r>
      <w:r w:rsidR="00F6075C" w:rsidRPr="00463A10">
        <w:rPr>
          <w:sz w:val="28"/>
          <w:szCs w:val="28"/>
        </w:rPr>
        <w:t>8</w:t>
      </w:r>
      <w:r w:rsidR="008A5E01" w:rsidRPr="00463A10">
        <w:rPr>
          <w:sz w:val="28"/>
          <w:szCs w:val="28"/>
        </w:rPr>
        <w:t>,</w:t>
      </w:r>
      <w:r w:rsidR="002206DC" w:rsidRPr="00463A10">
        <w:rPr>
          <w:sz w:val="28"/>
          <w:szCs w:val="28"/>
        </w:rPr>
        <w:t xml:space="preserve"> </w:t>
      </w:r>
      <w:r w:rsidR="006A57FA" w:rsidRPr="00463A10">
        <w:rPr>
          <w:sz w:val="28"/>
          <w:szCs w:val="28"/>
        </w:rPr>
        <w:t>2-1</w:t>
      </w:r>
      <w:r w:rsidR="00463A10" w:rsidRPr="00463A10">
        <w:rPr>
          <w:sz w:val="28"/>
          <w:szCs w:val="28"/>
        </w:rPr>
        <w:t>4</w:t>
      </w:r>
      <w:r w:rsidR="006A57FA" w:rsidRPr="00463A10">
        <w:rPr>
          <w:sz w:val="28"/>
          <w:szCs w:val="28"/>
        </w:rPr>
        <w:t>-9</w:t>
      </w:r>
      <w:r w:rsidR="00463A10" w:rsidRPr="00463A10">
        <w:rPr>
          <w:sz w:val="28"/>
          <w:szCs w:val="28"/>
        </w:rPr>
        <w:t>6</w:t>
      </w:r>
      <w:r w:rsidR="006A57FA" w:rsidRPr="00463A10">
        <w:rPr>
          <w:sz w:val="28"/>
          <w:szCs w:val="28"/>
        </w:rPr>
        <w:t xml:space="preserve">, </w:t>
      </w:r>
      <w:r w:rsidRPr="00463A10">
        <w:rPr>
          <w:sz w:val="28"/>
          <w:szCs w:val="28"/>
        </w:rPr>
        <w:t xml:space="preserve">адрес электронной почты: </w:t>
      </w:r>
      <w:proofErr w:type="spellStart"/>
      <w:r w:rsidR="00463A10" w:rsidRPr="00463A10">
        <w:rPr>
          <w:sz w:val="28"/>
          <w:szCs w:val="28"/>
          <w:lang w:val="en-US"/>
        </w:rPr>
        <w:t>dobrinka</w:t>
      </w:r>
      <w:proofErr w:type="spellEnd"/>
      <w:r w:rsidR="00F77D50" w:rsidRPr="00463A10">
        <w:rPr>
          <w:sz w:val="28"/>
          <w:szCs w:val="28"/>
        </w:rPr>
        <w:t>@</w:t>
      </w:r>
      <w:proofErr w:type="spellStart"/>
      <w:r w:rsidR="00F77D50" w:rsidRPr="00463A10">
        <w:rPr>
          <w:sz w:val="28"/>
          <w:szCs w:val="28"/>
          <w:lang w:val="en-US"/>
        </w:rPr>
        <w:t>admlr</w:t>
      </w:r>
      <w:proofErr w:type="spellEnd"/>
      <w:r w:rsidR="00F77D50" w:rsidRPr="00463A10">
        <w:rPr>
          <w:sz w:val="28"/>
          <w:szCs w:val="28"/>
        </w:rPr>
        <w:t>.</w:t>
      </w:r>
      <w:proofErr w:type="spellStart"/>
      <w:r w:rsidR="00F77D50" w:rsidRPr="00463A10">
        <w:rPr>
          <w:sz w:val="28"/>
          <w:szCs w:val="28"/>
          <w:lang w:val="en-US"/>
        </w:rPr>
        <w:t>lipetsk</w:t>
      </w:r>
      <w:proofErr w:type="spellEnd"/>
      <w:r w:rsidR="00F77D50" w:rsidRPr="00463A10">
        <w:rPr>
          <w:sz w:val="28"/>
          <w:szCs w:val="28"/>
        </w:rPr>
        <w:t>.</w:t>
      </w:r>
      <w:proofErr w:type="spellStart"/>
      <w:r w:rsidR="00F77D50" w:rsidRPr="00463A10">
        <w:rPr>
          <w:sz w:val="28"/>
          <w:szCs w:val="28"/>
          <w:lang w:val="en-US"/>
        </w:rPr>
        <w:t>ru</w:t>
      </w:r>
      <w:proofErr w:type="spellEnd"/>
    </w:p>
    <w:p w:rsidR="009D3F3D" w:rsidRPr="00463A10" w:rsidRDefault="009D3F3D" w:rsidP="009D3F3D">
      <w:pPr>
        <w:jc w:val="both"/>
        <w:rPr>
          <w:sz w:val="28"/>
          <w:szCs w:val="28"/>
        </w:rPr>
      </w:pPr>
      <w:r w:rsidRPr="00463A10">
        <w:rPr>
          <w:sz w:val="28"/>
          <w:szCs w:val="28"/>
        </w:rPr>
        <w:tab/>
        <w:t>Официальный сайт администрации:</w:t>
      </w:r>
      <w:r w:rsidR="00E73A07" w:rsidRPr="00463A10">
        <w:rPr>
          <w:sz w:val="28"/>
          <w:szCs w:val="28"/>
        </w:rPr>
        <w:t xml:space="preserve"> </w:t>
      </w:r>
      <w:r w:rsidR="00463A10" w:rsidRPr="00463A10">
        <w:rPr>
          <w:sz w:val="28"/>
          <w:szCs w:val="28"/>
        </w:rPr>
        <w:t>http://www.admdobrinka.ru/</w:t>
      </w:r>
    </w:p>
    <w:p w:rsidR="009D3F3D" w:rsidRPr="00463A10" w:rsidRDefault="009D3F3D" w:rsidP="00463A10">
      <w:pPr>
        <w:jc w:val="both"/>
        <w:rPr>
          <w:sz w:val="28"/>
          <w:szCs w:val="28"/>
        </w:rPr>
      </w:pPr>
      <w:r w:rsidRPr="00463A10">
        <w:rPr>
          <w:sz w:val="28"/>
          <w:szCs w:val="28"/>
        </w:rPr>
        <w:tab/>
        <w:t>12. Часы раб</w:t>
      </w:r>
      <w:r w:rsidR="002206DC" w:rsidRPr="00463A10">
        <w:rPr>
          <w:sz w:val="28"/>
          <w:szCs w:val="28"/>
        </w:rPr>
        <w:t xml:space="preserve">оты администрации </w:t>
      </w:r>
      <w:proofErr w:type="spellStart"/>
      <w:r w:rsidR="00463A10" w:rsidRPr="00463A10">
        <w:rPr>
          <w:sz w:val="28"/>
          <w:szCs w:val="28"/>
        </w:rPr>
        <w:t>Добринского</w:t>
      </w:r>
      <w:proofErr w:type="spellEnd"/>
      <w:r w:rsidR="002206DC" w:rsidRPr="00463A10">
        <w:rPr>
          <w:sz w:val="28"/>
          <w:szCs w:val="28"/>
        </w:rPr>
        <w:t xml:space="preserve"> муниципального района</w:t>
      </w:r>
      <w:r w:rsidRPr="00463A10">
        <w:rPr>
          <w:sz w:val="28"/>
          <w:szCs w:val="28"/>
        </w:rPr>
        <w:t>:</w:t>
      </w:r>
    </w:p>
    <w:p w:rsidR="009D3F3D" w:rsidRPr="00463A10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189"/>
      </w:tblGrid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 - 17-0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 - 17-0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 - 17-0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 - 17-0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36765"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5A1FF4" w:rsidRDefault="009D3F3D" w:rsidP="005A1F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D50" w:rsidRPr="00463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-00 - </w:t>
            </w:r>
            <w:r w:rsidR="005A1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F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D3F3D" w:rsidRPr="00463A10" w:rsidTr="00AD661E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463A10" w:rsidRDefault="009D3F3D" w:rsidP="00AD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1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D3F3D" w:rsidRPr="00463A10" w:rsidRDefault="009D3F3D" w:rsidP="009D3F3D">
      <w:pPr>
        <w:ind w:firstLine="708"/>
        <w:jc w:val="both"/>
        <w:rPr>
          <w:sz w:val="28"/>
          <w:szCs w:val="28"/>
        </w:rPr>
      </w:pP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 xml:space="preserve">13. Информация о порядке исполнения муниципальной функции представляется посредством ее размещения на официальном сайте,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1) наименование уполномоченного органа, его должностных лиц, исполняющих муниципальную функцию;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2) почтовый адрес уполномоченного органа;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lastRenderedPageBreak/>
        <w:t>3) номера телефонов, адреса электронной почты уполномоченного органа, должностных лиц;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4) график (режим) работы уполномоченного органа, должностных лиц;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6) порядок обжалования актов (решений) уполномоченного органа,  действий или бездействия его должностных лиц;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7) перечень и извлечения из нормативных правовых актов, регулирующих исполнение муниципальной функции.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15. Основными требованиями к информированию заявителей являются: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достоверность предоставляемой информации;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четкость в изложении информации;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 полнота информирования;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удобство и доступность получения информации.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16. Информирование заявителей осуществляется в устной или письменной форме следующим образом: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индивидуальное информирование;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- публичное информирование.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9D3F3D" w:rsidRPr="00463A10" w:rsidRDefault="009D3F3D" w:rsidP="009D3F3D">
      <w:pPr>
        <w:ind w:firstLine="540"/>
        <w:jc w:val="both"/>
        <w:rPr>
          <w:sz w:val="28"/>
          <w:szCs w:val="28"/>
        </w:rPr>
      </w:pPr>
      <w:r w:rsidRPr="00463A10">
        <w:rPr>
          <w:sz w:val="28"/>
          <w:szCs w:val="28"/>
        </w:rPr>
        <w:t xml:space="preserve"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официальные сайты органов местного самоуправления </w:t>
      </w:r>
      <w:r w:rsidR="005F47BD" w:rsidRPr="00463A10">
        <w:rPr>
          <w:sz w:val="28"/>
          <w:szCs w:val="28"/>
        </w:rPr>
        <w:t xml:space="preserve">администрации </w:t>
      </w:r>
      <w:proofErr w:type="spellStart"/>
      <w:r w:rsidR="00463A10">
        <w:rPr>
          <w:sz w:val="28"/>
          <w:szCs w:val="28"/>
        </w:rPr>
        <w:t>Добринского</w:t>
      </w:r>
      <w:proofErr w:type="spellEnd"/>
      <w:r w:rsidR="005F47BD" w:rsidRPr="00463A10">
        <w:rPr>
          <w:sz w:val="28"/>
          <w:szCs w:val="28"/>
        </w:rPr>
        <w:t xml:space="preserve"> муниципального района в </w:t>
      </w:r>
      <w:r w:rsidRPr="00463A10">
        <w:rPr>
          <w:sz w:val="28"/>
          <w:szCs w:val="28"/>
        </w:rPr>
        <w:t>сети Интернет.</w:t>
      </w:r>
    </w:p>
    <w:p w:rsidR="009D3F3D" w:rsidRPr="00617589" w:rsidRDefault="009D3F3D" w:rsidP="009D3F3D">
      <w:pPr>
        <w:ind w:firstLine="708"/>
        <w:jc w:val="both"/>
      </w:pPr>
    </w:p>
    <w:p w:rsidR="009D3F3D" w:rsidRPr="00097342" w:rsidRDefault="00CD6C23" w:rsidP="003F4704">
      <w:pPr>
        <w:jc w:val="center"/>
        <w:rPr>
          <w:b/>
          <w:sz w:val="28"/>
          <w:szCs w:val="28"/>
        </w:rPr>
      </w:pPr>
      <w:bookmarkStart w:id="2" w:name="_Toc136151957"/>
      <w:bookmarkStart w:id="3" w:name="_Toc136239799"/>
      <w:bookmarkStart w:id="4" w:name="_Toc136321773"/>
      <w:bookmarkStart w:id="5" w:name="_Toc136666925"/>
      <w:r w:rsidRPr="00CD6C23">
        <w:rPr>
          <w:b/>
          <w:bCs/>
          <w:sz w:val="28"/>
          <w:szCs w:val="28"/>
        </w:rPr>
        <w:t>2</w:t>
      </w:r>
      <w:r w:rsidR="00463A10" w:rsidRPr="00097342">
        <w:rPr>
          <w:b/>
          <w:bCs/>
          <w:sz w:val="28"/>
          <w:szCs w:val="28"/>
        </w:rPr>
        <w:t xml:space="preserve">. </w:t>
      </w:r>
      <w:r w:rsidR="009D3F3D" w:rsidRPr="00097342">
        <w:rPr>
          <w:b/>
          <w:bCs/>
          <w:sz w:val="28"/>
          <w:szCs w:val="28"/>
        </w:rPr>
        <w:t xml:space="preserve">Сроки исполнения муниципальной функции </w:t>
      </w:r>
      <w:r w:rsidR="009D3F3D" w:rsidRPr="00097342">
        <w:rPr>
          <w:b/>
          <w:sz w:val="28"/>
          <w:szCs w:val="28"/>
        </w:rPr>
        <w:t xml:space="preserve">по проведению проверок при осуществлении муниципального </w:t>
      </w:r>
      <w:proofErr w:type="gramStart"/>
      <w:r w:rsidR="009D3F3D" w:rsidRPr="00097342">
        <w:rPr>
          <w:b/>
          <w:sz w:val="28"/>
          <w:szCs w:val="28"/>
        </w:rPr>
        <w:t>контроля за</w:t>
      </w:r>
      <w:proofErr w:type="gramEnd"/>
      <w:r w:rsidR="009D3F3D" w:rsidRPr="00097342">
        <w:rPr>
          <w:b/>
          <w:sz w:val="28"/>
          <w:szCs w:val="28"/>
        </w:rPr>
        <w:t xml:space="preserve"> обеспечением сохранности автомобильных дорог </w:t>
      </w:r>
      <w:r w:rsidR="003F4704">
        <w:rPr>
          <w:b/>
          <w:sz w:val="28"/>
          <w:szCs w:val="28"/>
        </w:rPr>
        <w:t xml:space="preserve">общего пользования </w:t>
      </w:r>
      <w:r w:rsidR="009D3F3D" w:rsidRPr="00097342">
        <w:rPr>
          <w:b/>
          <w:sz w:val="28"/>
          <w:szCs w:val="28"/>
        </w:rPr>
        <w:t xml:space="preserve">местного значения </w:t>
      </w:r>
      <w:r w:rsidR="009450D4" w:rsidRPr="00097342">
        <w:rPr>
          <w:b/>
          <w:sz w:val="28"/>
          <w:szCs w:val="28"/>
        </w:rPr>
        <w:t xml:space="preserve">на территории </w:t>
      </w:r>
      <w:proofErr w:type="spellStart"/>
      <w:r w:rsidR="003F4704">
        <w:rPr>
          <w:b/>
          <w:sz w:val="28"/>
          <w:szCs w:val="28"/>
        </w:rPr>
        <w:t>Добринского</w:t>
      </w:r>
      <w:proofErr w:type="spellEnd"/>
      <w:r w:rsidR="00E76564" w:rsidRPr="00097342">
        <w:rPr>
          <w:b/>
          <w:sz w:val="28"/>
          <w:szCs w:val="28"/>
        </w:rPr>
        <w:t xml:space="preserve"> муниципального района </w:t>
      </w:r>
    </w:p>
    <w:bookmarkEnd w:id="2"/>
    <w:bookmarkEnd w:id="3"/>
    <w:bookmarkEnd w:id="4"/>
    <w:bookmarkEnd w:id="5"/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bookmarkStart w:id="6" w:name="_Toc136151966"/>
      <w:bookmarkStart w:id="7" w:name="_Toc136239808"/>
      <w:bookmarkStart w:id="8" w:name="_Toc136321782"/>
      <w:bookmarkStart w:id="9" w:name="_Toc136666934"/>
      <w:r w:rsidRPr="00097342">
        <w:rPr>
          <w:sz w:val="28"/>
          <w:szCs w:val="28"/>
        </w:rPr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097342">
        <w:rPr>
          <w:sz w:val="28"/>
          <w:szCs w:val="28"/>
        </w:rPr>
        <w:t>микропредприятия</w:t>
      </w:r>
      <w:proofErr w:type="spellEnd"/>
      <w:r w:rsidRPr="00097342">
        <w:rPr>
          <w:sz w:val="28"/>
          <w:szCs w:val="28"/>
        </w:rPr>
        <w:t xml:space="preserve"> в год.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22. </w:t>
      </w:r>
      <w:proofErr w:type="gramStart"/>
      <w:r w:rsidRPr="00097342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</w:t>
      </w:r>
      <w:r w:rsidR="001E3046" w:rsidRPr="00097342">
        <w:rPr>
          <w:sz w:val="28"/>
          <w:szCs w:val="28"/>
        </w:rPr>
        <w:t xml:space="preserve">длен главой администрации </w:t>
      </w:r>
      <w:proofErr w:type="spellStart"/>
      <w:r w:rsidR="00097342">
        <w:rPr>
          <w:sz w:val="28"/>
          <w:szCs w:val="28"/>
        </w:rPr>
        <w:t>Добринского</w:t>
      </w:r>
      <w:proofErr w:type="spellEnd"/>
      <w:r w:rsidR="001E3046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, на </w:t>
      </w:r>
      <w:r w:rsidRPr="00097342">
        <w:rPr>
          <w:sz w:val="28"/>
          <w:szCs w:val="28"/>
        </w:rPr>
        <w:lastRenderedPageBreak/>
        <w:t>основании мотивированных предложений должностных лиц администрации</w:t>
      </w:r>
      <w:r w:rsidR="001E3046" w:rsidRPr="00097342">
        <w:rPr>
          <w:sz w:val="28"/>
          <w:szCs w:val="28"/>
        </w:rPr>
        <w:t xml:space="preserve"> </w:t>
      </w:r>
      <w:proofErr w:type="spellStart"/>
      <w:r w:rsidR="005A1FF4">
        <w:rPr>
          <w:sz w:val="28"/>
          <w:szCs w:val="28"/>
        </w:rPr>
        <w:t>Добринского</w:t>
      </w:r>
      <w:proofErr w:type="spellEnd"/>
      <w:r w:rsidR="001E3046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097342">
        <w:rPr>
          <w:sz w:val="28"/>
          <w:szCs w:val="28"/>
        </w:rPr>
        <w:t>микропредприятий</w:t>
      </w:r>
      <w:proofErr w:type="spellEnd"/>
      <w:r w:rsidRPr="00097342">
        <w:rPr>
          <w:sz w:val="28"/>
          <w:szCs w:val="28"/>
        </w:rPr>
        <w:t xml:space="preserve"> не более чем</w:t>
      </w:r>
      <w:proofErr w:type="gramEnd"/>
      <w:r w:rsidRPr="00097342">
        <w:rPr>
          <w:sz w:val="28"/>
          <w:szCs w:val="28"/>
        </w:rPr>
        <w:t xml:space="preserve"> на пятнадцать часов.</w:t>
      </w:r>
    </w:p>
    <w:p w:rsidR="009D3F3D" w:rsidRPr="00097342" w:rsidRDefault="009D3F3D" w:rsidP="009D3F3D">
      <w:pPr>
        <w:ind w:firstLine="540"/>
        <w:jc w:val="both"/>
        <w:rPr>
          <w:bCs/>
          <w:sz w:val="28"/>
          <w:szCs w:val="28"/>
        </w:rPr>
      </w:pPr>
      <w:r w:rsidRPr="00097342">
        <w:rPr>
          <w:sz w:val="28"/>
          <w:szCs w:val="28"/>
        </w:rPr>
        <w:t>23. Плановые проверки проводятся не чаще чем один раз в три года</w:t>
      </w:r>
      <w:r w:rsidRPr="00097342">
        <w:rPr>
          <w:bCs/>
          <w:sz w:val="28"/>
          <w:szCs w:val="28"/>
        </w:rPr>
        <w:t xml:space="preserve"> </w:t>
      </w:r>
    </w:p>
    <w:p w:rsidR="009D3F3D" w:rsidRPr="00097342" w:rsidRDefault="009D3F3D" w:rsidP="009D3F3D">
      <w:pPr>
        <w:ind w:firstLine="708"/>
        <w:jc w:val="both"/>
        <w:rPr>
          <w:bCs/>
          <w:sz w:val="28"/>
          <w:szCs w:val="28"/>
        </w:rPr>
      </w:pPr>
    </w:p>
    <w:p w:rsidR="009D3F3D" w:rsidRPr="00097342" w:rsidRDefault="00CD6C23" w:rsidP="009D3F3D">
      <w:pPr>
        <w:ind w:firstLine="708"/>
        <w:jc w:val="center"/>
        <w:rPr>
          <w:b/>
          <w:sz w:val="28"/>
          <w:szCs w:val="28"/>
        </w:rPr>
      </w:pPr>
      <w:r w:rsidRPr="00CD6C23">
        <w:rPr>
          <w:b/>
          <w:bCs/>
          <w:sz w:val="28"/>
          <w:szCs w:val="28"/>
        </w:rPr>
        <w:t>3</w:t>
      </w:r>
      <w:r w:rsidR="00097342" w:rsidRPr="00097342">
        <w:rPr>
          <w:b/>
          <w:bCs/>
          <w:sz w:val="28"/>
          <w:szCs w:val="28"/>
        </w:rPr>
        <w:t xml:space="preserve">. </w:t>
      </w:r>
      <w:r w:rsidR="009D3F3D" w:rsidRPr="00097342">
        <w:rPr>
          <w:b/>
          <w:bCs/>
          <w:sz w:val="28"/>
          <w:szCs w:val="28"/>
        </w:rPr>
        <w:t>Перечень оснований д</w:t>
      </w:r>
      <w:bookmarkEnd w:id="6"/>
      <w:bookmarkEnd w:id="7"/>
      <w:bookmarkEnd w:id="8"/>
      <w:bookmarkEnd w:id="9"/>
      <w:r w:rsidR="009D3F3D" w:rsidRPr="00097342">
        <w:rPr>
          <w:b/>
          <w:bCs/>
          <w:sz w:val="28"/>
          <w:szCs w:val="28"/>
        </w:rPr>
        <w:t>ля приостановления исполнения муниципальной функции, либо отказа в исполнении муниципальной функции</w:t>
      </w:r>
    </w:p>
    <w:p w:rsidR="009D3F3D" w:rsidRPr="00097342" w:rsidRDefault="009D3F3D" w:rsidP="009D3F3D">
      <w:pPr>
        <w:pStyle w:val="a8"/>
        <w:ind w:firstLine="540"/>
        <w:rPr>
          <w:rFonts w:ascii="Times New Roman" w:hAnsi="Times New Roman" w:cs="Times New Roman"/>
        </w:rPr>
      </w:pPr>
      <w:bookmarkStart w:id="10" w:name="_Toc136151969"/>
      <w:r w:rsidRPr="00097342">
        <w:rPr>
          <w:rFonts w:ascii="Times New Roman" w:hAnsi="Times New Roman" w:cs="Times New Roman"/>
        </w:rP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9D3F3D" w:rsidRPr="00097342" w:rsidRDefault="009D3F3D" w:rsidP="009D3F3D">
      <w:pPr>
        <w:pStyle w:val="a8"/>
        <w:ind w:firstLine="540"/>
        <w:rPr>
          <w:rFonts w:ascii="Times New Roman" w:hAnsi="Times New Roman" w:cs="Times New Roman"/>
        </w:rPr>
      </w:pPr>
      <w:r w:rsidRPr="00097342">
        <w:rPr>
          <w:rFonts w:ascii="Times New Roman" w:hAnsi="Times New Roman" w:cs="Times New Roman"/>
        </w:rPr>
        <w:t xml:space="preserve">25. Муниципальная функция не исполняется в случае: 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поступлени</w:t>
      </w:r>
      <w:r w:rsidR="00985595" w:rsidRPr="00097342">
        <w:rPr>
          <w:sz w:val="28"/>
          <w:szCs w:val="28"/>
        </w:rPr>
        <w:t xml:space="preserve">я в администрацию </w:t>
      </w:r>
      <w:proofErr w:type="spellStart"/>
      <w:r w:rsidR="00097342">
        <w:rPr>
          <w:sz w:val="28"/>
          <w:szCs w:val="28"/>
        </w:rPr>
        <w:t>Добринского</w:t>
      </w:r>
      <w:proofErr w:type="spellEnd"/>
      <w:r w:rsidR="00985595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- нарушения прав потребителей (в случае обращения граждан, права которых нарушены);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9D3F3D" w:rsidRPr="00097342" w:rsidRDefault="009D3F3D" w:rsidP="009D3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097342" w:rsidRDefault="00CD6C23" w:rsidP="009D3F3D">
      <w:pPr>
        <w:pStyle w:val="21"/>
        <w:spacing w:before="0"/>
        <w:ind w:firstLine="0"/>
        <w:jc w:val="center"/>
        <w:rPr>
          <w:b/>
          <w:color w:val="auto"/>
        </w:rPr>
      </w:pPr>
      <w:r w:rsidRPr="00CD6C23">
        <w:rPr>
          <w:b/>
          <w:color w:val="auto"/>
        </w:rPr>
        <w:t>4</w:t>
      </w:r>
      <w:r w:rsidR="00097342" w:rsidRPr="00097342">
        <w:rPr>
          <w:b/>
          <w:color w:val="auto"/>
        </w:rPr>
        <w:t xml:space="preserve">. </w:t>
      </w:r>
      <w:r w:rsidR="009D3F3D" w:rsidRPr="00097342">
        <w:rPr>
          <w:b/>
          <w:color w:val="auto"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26. Исполнение муниципальной  функции осуществляется бесплатно.</w:t>
      </w:r>
    </w:p>
    <w:p w:rsidR="009D3F3D" w:rsidRPr="00097342" w:rsidRDefault="009D3F3D" w:rsidP="009D3F3D">
      <w:pPr>
        <w:rPr>
          <w:sz w:val="28"/>
          <w:szCs w:val="28"/>
        </w:rPr>
      </w:pPr>
      <w:bookmarkStart w:id="11" w:name="_Toc136151975"/>
      <w:bookmarkStart w:id="12" w:name="_Toc136239811"/>
      <w:bookmarkStart w:id="13" w:name="_Toc136321785"/>
      <w:bookmarkStart w:id="14" w:name="_Toc136666937"/>
      <w:bookmarkEnd w:id="10"/>
      <w:r w:rsidRPr="00097342">
        <w:rPr>
          <w:sz w:val="28"/>
          <w:szCs w:val="28"/>
        </w:rPr>
        <w:t xml:space="preserve">                           </w:t>
      </w:r>
    </w:p>
    <w:p w:rsidR="009D3F3D" w:rsidRPr="00097342" w:rsidRDefault="00CD6C23" w:rsidP="009D3F3D">
      <w:pPr>
        <w:jc w:val="center"/>
        <w:rPr>
          <w:b/>
          <w:sz w:val="28"/>
          <w:szCs w:val="28"/>
        </w:rPr>
      </w:pPr>
      <w:r w:rsidRPr="00CD6C23">
        <w:rPr>
          <w:b/>
          <w:sz w:val="28"/>
          <w:szCs w:val="28"/>
        </w:rPr>
        <w:t>5</w:t>
      </w:r>
      <w:r w:rsidR="00097342" w:rsidRPr="00097342">
        <w:rPr>
          <w:b/>
          <w:sz w:val="28"/>
          <w:szCs w:val="28"/>
        </w:rPr>
        <w:t xml:space="preserve">. </w:t>
      </w:r>
      <w:r w:rsidR="009D3F3D" w:rsidRPr="00097342">
        <w:rPr>
          <w:b/>
          <w:sz w:val="28"/>
          <w:szCs w:val="28"/>
        </w:rPr>
        <w:t>Требования к документам, предоставляемым субъектами проверки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27. </w:t>
      </w:r>
      <w:proofErr w:type="gramStart"/>
      <w:r w:rsidRPr="00097342">
        <w:rPr>
          <w:sz w:val="28"/>
          <w:szCs w:val="28"/>
        </w:rPr>
        <w:t>Субъекты проверки при запросе предоставляю</w:t>
      </w:r>
      <w:r w:rsidR="00240BC9" w:rsidRPr="00097342">
        <w:rPr>
          <w:sz w:val="28"/>
          <w:szCs w:val="28"/>
        </w:rPr>
        <w:t xml:space="preserve">т в администрацию </w:t>
      </w:r>
      <w:proofErr w:type="spellStart"/>
      <w:r w:rsidR="00097342">
        <w:rPr>
          <w:sz w:val="28"/>
          <w:szCs w:val="28"/>
        </w:rPr>
        <w:t>Добринского</w:t>
      </w:r>
      <w:proofErr w:type="spellEnd"/>
      <w:r w:rsidR="00097342">
        <w:rPr>
          <w:sz w:val="28"/>
          <w:szCs w:val="28"/>
        </w:rPr>
        <w:t xml:space="preserve"> </w:t>
      </w:r>
      <w:r w:rsidR="00240BC9" w:rsidRPr="00097342">
        <w:rPr>
          <w:sz w:val="28"/>
          <w:szCs w:val="28"/>
        </w:rPr>
        <w:t>муниципального района</w:t>
      </w:r>
      <w:r w:rsidRPr="00097342">
        <w:rPr>
          <w:sz w:val="28"/>
          <w:szCs w:val="28"/>
        </w:rPr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</w:t>
      </w:r>
      <w:r w:rsidR="008A5C61" w:rsidRPr="00097342">
        <w:rPr>
          <w:sz w:val="28"/>
          <w:szCs w:val="28"/>
        </w:rPr>
        <w:t xml:space="preserve">тавляемых в администрацию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8A5C61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9D3F3D" w:rsidRPr="00097342" w:rsidRDefault="009D3F3D" w:rsidP="009D3F3D">
      <w:pPr>
        <w:rPr>
          <w:sz w:val="28"/>
          <w:szCs w:val="28"/>
        </w:rPr>
      </w:pPr>
    </w:p>
    <w:p w:rsidR="009D3F3D" w:rsidRPr="00097342" w:rsidRDefault="00CD6C23" w:rsidP="009D3F3D">
      <w:pPr>
        <w:jc w:val="center"/>
        <w:rPr>
          <w:b/>
          <w:bCs/>
          <w:sz w:val="28"/>
          <w:szCs w:val="28"/>
        </w:rPr>
      </w:pPr>
      <w:r w:rsidRPr="00BA64BD">
        <w:rPr>
          <w:b/>
          <w:bCs/>
          <w:sz w:val="28"/>
          <w:szCs w:val="28"/>
        </w:rPr>
        <w:t>6</w:t>
      </w:r>
      <w:r w:rsidR="009D3F3D" w:rsidRPr="00097342">
        <w:rPr>
          <w:b/>
          <w:bCs/>
          <w:sz w:val="28"/>
          <w:szCs w:val="28"/>
        </w:rPr>
        <w:t>. Административные процедуры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29. Исполнение муниципальной функции включает в себя следующие административные процедуры: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2) Приём и регистрация обращений и заявлений;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3) Подготовка решения о проведении проверки;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4) Проведение документарной проверки;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5) Проведение выездной проверки;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6) Оформление результатов проверки.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9D3F3D" w:rsidRPr="00097342" w:rsidRDefault="009D3F3D" w:rsidP="009D3F3D">
      <w:pPr>
        <w:pStyle w:val="21"/>
        <w:spacing w:before="0"/>
        <w:ind w:firstLine="0"/>
        <w:jc w:val="center"/>
        <w:rPr>
          <w:color w:val="auto"/>
        </w:rPr>
      </w:pPr>
      <w:r w:rsidRPr="00097342">
        <w:rPr>
          <w:color w:val="auto"/>
        </w:rPr>
        <w:t>Составление ежегодного плана проведения плановых проверок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31. Специалист, ответственный за составление плана проверок: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составляет сопроводительное письмо в органы прокуратуры и проект плана про</w:t>
      </w:r>
      <w:r w:rsidR="002E6D94" w:rsidRPr="00097342">
        <w:rPr>
          <w:sz w:val="28"/>
          <w:szCs w:val="28"/>
        </w:rPr>
        <w:t>верок по типовой форме, в которо</w:t>
      </w:r>
      <w:r w:rsidRPr="00097342">
        <w:rPr>
          <w:sz w:val="28"/>
          <w:szCs w:val="28"/>
        </w:rPr>
        <w:t>й могут быть включены юридические лица, в отношении которых установлен факт истечения трех лет со дня: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- государственной регистрации юридического лица;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- окончания проведения последней плановой проверки юридического лица;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proofErr w:type="gramStart"/>
      <w:r w:rsidRPr="00097342">
        <w:rPr>
          <w:sz w:val="28"/>
          <w:szCs w:val="28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</w:t>
      </w:r>
      <w:r w:rsidR="00D033DC" w:rsidRPr="00097342">
        <w:rPr>
          <w:sz w:val="28"/>
          <w:szCs w:val="28"/>
        </w:rPr>
        <w:t xml:space="preserve">аве администрации </w:t>
      </w:r>
      <w:proofErr w:type="spellStart"/>
      <w:r w:rsidR="00097342">
        <w:rPr>
          <w:sz w:val="28"/>
          <w:szCs w:val="28"/>
        </w:rPr>
        <w:t>Добринского</w:t>
      </w:r>
      <w:proofErr w:type="spellEnd"/>
      <w:r w:rsidR="00D033DC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 xml:space="preserve">32. </w:t>
      </w:r>
      <w:proofErr w:type="gramStart"/>
      <w:r w:rsidRPr="00097342">
        <w:rPr>
          <w:sz w:val="28"/>
          <w:szCs w:val="28"/>
        </w:rPr>
        <w:t>Гла</w:t>
      </w:r>
      <w:r w:rsidR="00D033DC" w:rsidRPr="00097342">
        <w:rPr>
          <w:sz w:val="28"/>
          <w:szCs w:val="28"/>
        </w:rPr>
        <w:t xml:space="preserve">ва администрации </w:t>
      </w:r>
      <w:r w:rsidR="00097342">
        <w:rPr>
          <w:sz w:val="28"/>
          <w:szCs w:val="28"/>
        </w:rPr>
        <w:t>Добринского</w:t>
      </w:r>
      <w:r w:rsidR="00D033DC" w:rsidRPr="00097342">
        <w:rPr>
          <w:sz w:val="28"/>
          <w:szCs w:val="28"/>
        </w:rPr>
        <w:t xml:space="preserve"> муниципального района </w:t>
      </w:r>
      <w:r w:rsidRPr="00097342">
        <w:rPr>
          <w:sz w:val="28"/>
          <w:szCs w:val="28"/>
        </w:rPr>
        <w:t>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ад</w:t>
      </w:r>
      <w:r w:rsidR="00001A83" w:rsidRPr="00097342">
        <w:rPr>
          <w:sz w:val="28"/>
          <w:szCs w:val="28"/>
        </w:rPr>
        <w:t xml:space="preserve">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001A83" w:rsidRPr="00097342">
        <w:rPr>
          <w:sz w:val="28"/>
          <w:szCs w:val="28"/>
        </w:rPr>
        <w:t xml:space="preserve"> муниципального района </w:t>
      </w:r>
      <w:r w:rsidRPr="00097342">
        <w:rPr>
          <w:sz w:val="28"/>
          <w:szCs w:val="28"/>
        </w:rPr>
        <w:t xml:space="preserve"> не </w:t>
      </w:r>
      <w:proofErr w:type="gramStart"/>
      <w:r w:rsidRPr="00097342">
        <w:rPr>
          <w:sz w:val="28"/>
          <w:szCs w:val="28"/>
        </w:rPr>
        <w:t>позднее</w:t>
      </w:r>
      <w:proofErr w:type="gramEnd"/>
      <w:r w:rsidRPr="00097342">
        <w:rPr>
          <w:sz w:val="28"/>
          <w:szCs w:val="28"/>
        </w:rPr>
        <w:t xml:space="preserve"> чем за два рабочих дня до 1 сентября текущего года предшествующего году проверки. Гл</w:t>
      </w:r>
      <w:r w:rsidR="00001A83" w:rsidRPr="00097342">
        <w:rPr>
          <w:sz w:val="28"/>
          <w:szCs w:val="28"/>
        </w:rPr>
        <w:t xml:space="preserve">ава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001A83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34. Утвержденный и подписанный главой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1630FF" w:rsidRPr="00097342">
        <w:rPr>
          <w:sz w:val="28"/>
          <w:szCs w:val="28"/>
        </w:rPr>
        <w:t xml:space="preserve"> муниципального района </w:t>
      </w:r>
      <w:r w:rsidRPr="00097342">
        <w:rPr>
          <w:sz w:val="28"/>
          <w:szCs w:val="28"/>
        </w:rPr>
        <w:t>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1630FF" w:rsidRPr="00097342">
        <w:rPr>
          <w:sz w:val="28"/>
          <w:szCs w:val="28"/>
        </w:rPr>
        <w:t xml:space="preserve"> муниципального района </w:t>
      </w:r>
      <w:r w:rsidRPr="00097342">
        <w:rPr>
          <w:sz w:val="28"/>
          <w:szCs w:val="28"/>
        </w:rPr>
        <w:t>в форме распоряжения, заверяется его личной подписью и печат</w:t>
      </w:r>
      <w:r w:rsidR="001630FF" w:rsidRPr="00097342">
        <w:rPr>
          <w:sz w:val="28"/>
          <w:szCs w:val="28"/>
        </w:rPr>
        <w:t xml:space="preserve">ью 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1630FF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. 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36. Утвержденный и подписанный гла</w:t>
      </w:r>
      <w:r w:rsidR="001630FF" w:rsidRPr="00097342">
        <w:rPr>
          <w:sz w:val="28"/>
          <w:szCs w:val="28"/>
        </w:rPr>
        <w:t xml:space="preserve">вой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1630FF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37. Утвержденный гла</w:t>
      </w:r>
      <w:r w:rsidR="00BA443A" w:rsidRPr="00097342">
        <w:rPr>
          <w:sz w:val="28"/>
          <w:szCs w:val="28"/>
        </w:rPr>
        <w:t xml:space="preserve">вой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BA443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</w:t>
      </w:r>
      <w:r w:rsidR="00BA443A" w:rsidRPr="00097342">
        <w:rPr>
          <w:sz w:val="28"/>
          <w:szCs w:val="28"/>
        </w:rPr>
        <w:t xml:space="preserve">те 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BA443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в  сети «Интернет» либо иным доступным способом специалистом ответственным за делопроизводство в течение одного рабочего дня.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>38. Результатом исполнения административной процедуры является размещенный на официальном са</w:t>
      </w:r>
      <w:r w:rsidR="00BA443A" w:rsidRPr="00097342">
        <w:rPr>
          <w:sz w:val="28"/>
          <w:szCs w:val="28"/>
        </w:rPr>
        <w:t xml:space="preserve">йте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BA443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в сети «Интернет» либо в СМИ план проверок. 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39. М</w:t>
      </w:r>
      <w:r w:rsidR="003F4704">
        <w:rPr>
          <w:sz w:val="28"/>
          <w:szCs w:val="28"/>
        </w:rPr>
        <w:t>инимальный</w:t>
      </w:r>
      <w:r w:rsidRPr="00097342">
        <w:rPr>
          <w:sz w:val="28"/>
          <w:szCs w:val="28"/>
        </w:rPr>
        <w:t xml:space="preserve"> срок выполнения указанных административных действий составляет 10 часов.</w:t>
      </w:r>
    </w:p>
    <w:p w:rsidR="009D3F3D" w:rsidRPr="00097342" w:rsidRDefault="009D3F3D" w:rsidP="009D3F3D">
      <w:pPr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Максимальный срок исполнения указанной административной процедуры – 30 рабочих дней.</w:t>
      </w:r>
    </w:p>
    <w:p w:rsidR="009D3F3D" w:rsidRPr="00097342" w:rsidRDefault="009D3F3D" w:rsidP="009D3F3D">
      <w:pPr>
        <w:pStyle w:val="21"/>
        <w:spacing w:before="0"/>
        <w:rPr>
          <w:color w:val="auto"/>
        </w:rPr>
      </w:pPr>
    </w:p>
    <w:bookmarkEnd w:id="11"/>
    <w:bookmarkEnd w:id="12"/>
    <w:bookmarkEnd w:id="13"/>
    <w:bookmarkEnd w:id="14"/>
    <w:p w:rsidR="009D3F3D" w:rsidRPr="00097342" w:rsidRDefault="00CD6C23" w:rsidP="009D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D6C23">
        <w:rPr>
          <w:b/>
          <w:sz w:val="28"/>
          <w:szCs w:val="28"/>
        </w:rPr>
        <w:t xml:space="preserve">. </w:t>
      </w:r>
      <w:r w:rsidR="009D3F3D" w:rsidRPr="00097342">
        <w:rPr>
          <w:b/>
          <w:sz w:val="28"/>
          <w:szCs w:val="28"/>
        </w:rPr>
        <w:t>Приём и регистрация обращений и заявлений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- требования прокурора о проведении проверки;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41. Специалист, ответственный за регистрацию обращений назначается гла</w:t>
      </w:r>
      <w:r w:rsidR="00572C58" w:rsidRPr="00097342">
        <w:rPr>
          <w:sz w:val="28"/>
          <w:szCs w:val="28"/>
        </w:rPr>
        <w:t xml:space="preserve">вой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572C58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42.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43.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44. Специалист, ответственный за регистрацию, проверяет обращения и заявления на соответствие следующим требованиям: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наличие сведений о фактах, указанных п. 40 настоящего административного регламента;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3) соответствие предмета обращения полномочиям админи</w:t>
      </w:r>
      <w:r w:rsidR="00572C58" w:rsidRPr="00097342">
        <w:rPr>
          <w:sz w:val="28"/>
          <w:szCs w:val="28"/>
        </w:rPr>
        <w:t>страции Задонского муниципального района</w:t>
      </w:r>
      <w:r w:rsidRPr="00097342">
        <w:rPr>
          <w:sz w:val="28"/>
          <w:szCs w:val="28"/>
        </w:rPr>
        <w:t>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>45. Требование прокурора, обращения и заявления передаются гла</w:t>
      </w:r>
      <w:r w:rsidR="00C26916" w:rsidRPr="00097342">
        <w:rPr>
          <w:sz w:val="28"/>
          <w:szCs w:val="28"/>
        </w:rPr>
        <w:t xml:space="preserve">ве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C26916" w:rsidRPr="00097342">
        <w:rPr>
          <w:sz w:val="28"/>
          <w:szCs w:val="28"/>
        </w:rPr>
        <w:t xml:space="preserve"> муниципального района </w:t>
      </w:r>
      <w:r w:rsidRPr="00097342">
        <w:rPr>
          <w:sz w:val="28"/>
          <w:szCs w:val="28"/>
        </w:rPr>
        <w:t xml:space="preserve">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46. Гл</w:t>
      </w:r>
      <w:r w:rsidR="00C26916" w:rsidRPr="00097342">
        <w:rPr>
          <w:sz w:val="28"/>
          <w:szCs w:val="28"/>
        </w:rPr>
        <w:t xml:space="preserve">ава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C26916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47. Результатом исполнения административной процедуры является поручение гл</w:t>
      </w:r>
      <w:r w:rsidR="000150AF" w:rsidRPr="00097342">
        <w:rPr>
          <w:sz w:val="28"/>
          <w:szCs w:val="28"/>
        </w:rPr>
        <w:t xml:space="preserve">авы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0150AF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о подготовке решения о проведении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48. М</w:t>
      </w:r>
      <w:r w:rsidR="003F4704">
        <w:rPr>
          <w:sz w:val="28"/>
          <w:szCs w:val="28"/>
        </w:rPr>
        <w:t>инимальный</w:t>
      </w:r>
      <w:r w:rsidRPr="00097342">
        <w:rPr>
          <w:sz w:val="28"/>
          <w:szCs w:val="28"/>
        </w:rPr>
        <w:t xml:space="preserve"> срок выполнения указанных административных действий составляет 1 час.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49. Максимальный срок исполнения указанной административной процедуры – 2 рабочих дня.</w:t>
      </w:r>
    </w:p>
    <w:p w:rsidR="009D3F3D" w:rsidRPr="00097342" w:rsidRDefault="009D3F3D" w:rsidP="009D3F3D">
      <w:pPr>
        <w:pStyle w:val="21"/>
        <w:spacing w:before="0"/>
        <w:jc w:val="center"/>
        <w:rPr>
          <w:b/>
          <w:color w:val="auto"/>
        </w:rPr>
      </w:pPr>
    </w:p>
    <w:p w:rsidR="009D3F3D" w:rsidRPr="00097342" w:rsidRDefault="00CD6C23" w:rsidP="009D3F3D">
      <w:pPr>
        <w:pStyle w:val="21"/>
        <w:spacing w:before="0"/>
        <w:jc w:val="center"/>
        <w:rPr>
          <w:b/>
          <w:color w:val="auto"/>
        </w:rPr>
      </w:pPr>
      <w:r>
        <w:rPr>
          <w:b/>
          <w:color w:val="auto"/>
        </w:rPr>
        <w:t>8</w:t>
      </w:r>
      <w:r w:rsidRPr="00CD6C23">
        <w:rPr>
          <w:b/>
          <w:color w:val="auto"/>
        </w:rPr>
        <w:t xml:space="preserve">. </w:t>
      </w:r>
      <w:r w:rsidR="009D3F3D" w:rsidRPr="00097342">
        <w:rPr>
          <w:b/>
          <w:color w:val="auto"/>
        </w:rPr>
        <w:t>Подготовка решения о проведении проверки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50. Юридическими фактами, являющимися основаниями для подготовки решения о проведении проверки, являются:</w:t>
      </w:r>
    </w:p>
    <w:p w:rsidR="009D3F3D" w:rsidRPr="00097342" w:rsidRDefault="009D3F3D" w:rsidP="009D3F3D">
      <w:pPr>
        <w:pStyle w:val="21"/>
        <w:spacing w:before="0"/>
        <w:ind w:firstLine="567"/>
        <w:rPr>
          <w:color w:val="auto"/>
        </w:rPr>
      </w:pPr>
      <w:r w:rsidRPr="00097342">
        <w:rPr>
          <w:color w:val="auto"/>
        </w:rPr>
        <w:t xml:space="preserve">1) наступление даты, за 5 дней предшествующей дате проведения плановой проверки;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3) поступление специалисту, ответственному за подготовку решения о проведении проверки, от гл</w:t>
      </w:r>
      <w:r w:rsidR="008756E1" w:rsidRPr="00097342">
        <w:rPr>
          <w:sz w:val="28"/>
          <w:szCs w:val="28"/>
        </w:rPr>
        <w:t>авы администрации Задонского муниципального района</w:t>
      </w:r>
      <w:r w:rsidRPr="00097342">
        <w:rPr>
          <w:sz w:val="28"/>
          <w:szCs w:val="28"/>
        </w:rPr>
        <w:t xml:space="preserve"> требования прокурора, заявления или обращения с поручением о подготовке решения о проведении проверки;</w:t>
      </w:r>
    </w:p>
    <w:p w:rsidR="009D3F3D" w:rsidRPr="00097342" w:rsidRDefault="009D3F3D" w:rsidP="009D3F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принадлежность предмета обращения к одному из следующих фактов: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2) необходимость принятия неотложных мер при проведении проверки; </w:t>
      </w:r>
    </w:p>
    <w:p w:rsidR="009D3F3D" w:rsidRPr="00097342" w:rsidRDefault="009D3F3D" w:rsidP="009D3F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3) при указании в плане проверок выездной проверки;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54. В случае необходимости проведения внеплановой выездной проверки на основании поступивших в администраци</w:t>
      </w:r>
      <w:r w:rsidR="00F2184B" w:rsidRPr="00097342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CD6C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2184B" w:rsidRPr="000973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97342">
        <w:rPr>
          <w:rFonts w:ascii="Times New Roman" w:hAnsi="Times New Roman" w:cs="Times New Roman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D3F3D" w:rsidRPr="00097342" w:rsidRDefault="009D3F3D" w:rsidP="009D3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342">
        <w:rPr>
          <w:rFonts w:ascii="Times New Roman" w:hAnsi="Times New Roman" w:cs="Times New Roman"/>
          <w:sz w:val="28"/>
          <w:szCs w:val="28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</w:t>
      </w:r>
      <w:r w:rsidR="00805FB3" w:rsidRPr="00097342">
        <w:rPr>
          <w:sz w:val="28"/>
          <w:szCs w:val="28"/>
        </w:rPr>
        <w:t xml:space="preserve">аве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805FB3" w:rsidRPr="00097342">
        <w:rPr>
          <w:sz w:val="28"/>
          <w:szCs w:val="28"/>
        </w:rPr>
        <w:t xml:space="preserve"> </w:t>
      </w:r>
      <w:r w:rsidR="000B2C42" w:rsidRPr="00097342">
        <w:rPr>
          <w:sz w:val="28"/>
          <w:szCs w:val="28"/>
        </w:rPr>
        <w:t>муниципального</w:t>
      </w:r>
      <w:r w:rsidR="00805FB3" w:rsidRPr="00097342">
        <w:rPr>
          <w:sz w:val="28"/>
          <w:szCs w:val="28"/>
        </w:rPr>
        <w:t xml:space="preserve"> района.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56. Глава админи</w:t>
      </w:r>
      <w:r w:rsidR="00805FB3" w:rsidRPr="00097342">
        <w:rPr>
          <w:sz w:val="28"/>
          <w:szCs w:val="28"/>
        </w:rPr>
        <w:t xml:space="preserve">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805FB3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</w:t>
      </w:r>
      <w:r w:rsidR="003A6B7D" w:rsidRPr="00097342">
        <w:rPr>
          <w:sz w:val="28"/>
          <w:szCs w:val="28"/>
        </w:rPr>
        <w:t xml:space="preserve">дписью и печатью 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3A6B7D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57. В случае если проект распоряжения о проведении проверок и проекты соответствующих документов не соответствует законодательству, гла</w:t>
      </w:r>
      <w:r w:rsidR="003A6B7D" w:rsidRPr="00097342">
        <w:rPr>
          <w:sz w:val="28"/>
          <w:szCs w:val="28"/>
        </w:rPr>
        <w:t xml:space="preserve">ва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3A6B7D" w:rsidRPr="00097342">
        <w:rPr>
          <w:sz w:val="28"/>
          <w:szCs w:val="28"/>
        </w:rPr>
        <w:t xml:space="preserve"> муниципального района </w:t>
      </w:r>
      <w:r w:rsidRPr="00097342">
        <w:rPr>
          <w:sz w:val="28"/>
          <w:szCs w:val="28"/>
        </w:rPr>
        <w:t>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</w:t>
      </w:r>
      <w:r w:rsidR="003A6B7D" w:rsidRPr="00097342">
        <w:rPr>
          <w:sz w:val="28"/>
          <w:szCs w:val="28"/>
        </w:rPr>
        <w:t xml:space="preserve">аве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3A6B7D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для повторного рассмотрения и принятия соответствующего решения.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58. Гл</w:t>
      </w:r>
      <w:r w:rsidR="003A6B7D" w:rsidRPr="00097342">
        <w:rPr>
          <w:sz w:val="28"/>
          <w:szCs w:val="28"/>
        </w:rPr>
        <w:t xml:space="preserve">ава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3A6B7D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61. В случае выявления фактов, указанных в п. 54 специалист, ответственный за проведение проверки: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главы администрации</w:t>
      </w:r>
      <w:r w:rsidRPr="00097342">
        <w:t xml:space="preserve"> </w:t>
      </w:r>
      <w:proofErr w:type="spellStart"/>
      <w:r w:rsidR="003F4704">
        <w:t>Добринского</w:t>
      </w:r>
      <w:proofErr w:type="spellEnd"/>
      <w:r w:rsidR="002B6E66" w:rsidRPr="00097342">
        <w:t xml:space="preserve"> муниципального района</w:t>
      </w:r>
      <w:r w:rsidRPr="00097342">
        <w:rPr>
          <w:color w:val="auto"/>
        </w:rPr>
        <w:t xml:space="preserve"> о проведении внеплановой выездной проверки и документы, которые содержат сведения, послужившие основанием ее проведения,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lastRenderedPageBreak/>
        <w:t xml:space="preserve"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63. М</w:t>
      </w:r>
      <w:r w:rsidR="005A1FF4">
        <w:rPr>
          <w:sz w:val="28"/>
          <w:szCs w:val="28"/>
        </w:rPr>
        <w:t>инимальный</w:t>
      </w:r>
      <w:r w:rsidRPr="00097342">
        <w:rPr>
          <w:sz w:val="28"/>
          <w:szCs w:val="28"/>
        </w:rPr>
        <w:t xml:space="preserve"> срок выполнения указанных административных действий составляет 4 часа.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64. Максимальный срок исполнения указанной административной процедуры – 2 рабочих дня.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F3D" w:rsidRPr="00097342" w:rsidRDefault="00CD6C23" w:rsidP="009D3F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D3F3D" w:rsidRPr="00097342">
        <w:rPr>
          <w:b/>
          <w:sz w:val="28"/>
          <w:szCs w:val="28"/>
        </w:rPr>
        <w:t>Проведение документарной проверки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</w:t>
      </w:r>
      <w:r w:rsidR="00A50A7B" w:rsidRPr="00097342">
        <w:rPr>
          <w:sz w:val="28"/>
          <w:szCs w:val="28"/>
        </w:rPr>
        <w:t xml:space="preserve">авы администрации </w:t>
      </w:r>
      <w:proofErr w:type="spellStart"/>
      <w:r w:rsidR="005A1FF4">
        <w:rPr>
          <w:sz w:val="28"/>
          <w:szCs w:val="28"/>
        </w:rPr>
        <w:t>Добринского</w:t>
      </w:r>
      <w:proofErr w:type="spellEnd"/>
      <w:r w:rsidR="00A50A7B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7342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66. </w:t>
      </w:r>
      <w:proofErr w:type="gramStart"/>
      <w:r w:rsidRPr="00097342">
        <w:rPr>
          <w:sz w:val="28"/>
          <w:szCs w:val="28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</w:t>
      </w:r>
      <w:r w:rsidR="00A50A7B" w:rsidRPr="00097342">
        <w:rPr>
          <w:sz w:val="28"/>
          <w:szCs w:val="28"/>
        </w:rPr>
        <w:t xml:space="preserve">нии администрации </w:t>
      </w:r>
      <w:proofErr w:type="spellStart"/>
      <w:r w:rsidR="005A1FF4">
        <w:rPr>
          <w:sz w:val="28"/>
          <w:szCs w:val="28"/>
        </w:rPr>
        <w:t>Добринского</w:t>
      </w:r>
      <w:proofErr w:type="spellEnd"/>
      <w:r w:rsidR="00A50A7B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68. В случае если достоверность сведений, содержащихся в документах, имеющихся в распоряже</w:t>
      </w:r>
      <w:r w:rsidR="00C363CA" w:rsidRPr="00097342">
        <w:rPr>
          <w:sz w:val="28"/>
          <w:szCs w:val="28"/>
        </w:rPr>
        <w:t xml:space="preserve">нии администрации </w:t>
      </w:r>
      <w:proofErr w:type="spellStart"/>
      <w:r w:rsidR="005A1FF4">
        <w:rPr>
          <w:sz w:val="28"/>
          <w:szCs w:val="28"/>
        </w:rPr>
        <w:t>Добринского</w:t>
      </w:r>
      <w:proofErr w:type="spellEnd"/>
      <w:r w:rsidR="00C363C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4) уведомляет субъекта проверки посредством телефонной или электронной связи о направлении запроса.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71. </w:t>
      </w:r>
      <w:proofErr w:type="gramStart"/>
      <w:r w:rsidRPr="00097342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</w:t>
      </w:r>
      <w:r w:rsidR="00C363CA" w:rsidRPr="00097342">
        <w:rPr>
          <w:sz w:val="28"/>
          <w:szCs w:val="28"/>
        </w:rPr>
        <w:t xml:space="preserve">ся у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C363CA" w:rsidRPr="00097342">
        <w:rPr>
          <w:sz w:val="28"/>
          <w:szCs w:val="28"/>
        </w:rPr>
        <w:t xml:space="preserve"> муниципального район</w:t>
      </w:r>
      <w:r w:rsidRPr="00097342">
        <w:rPr>
          <w:sz w:val="28"/>
          <w:szCs w:val="28"/>
        </w:rPr>
        <w:t>а и (или) полученным в ходе осуществления государственного контроля (надзора), специалист, ответственный за проведение проверки:</w:t>
      </w:r>
      <w:proofErr w:type="gramEnd"/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3) уведомляет субъекта проверки посредством телефонной или электронной связи о направлении письма.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73. </w:t>
      </w:r>
      <w:proofErr w:type="gramStart"/>
      <w:r w:rsidRPr="00097342">
        <w:rPr>
          <w:sz w:val="28"/>
          <w:szCs w:val="28"/>
        </w:rPr>
        <w:t xml:space="preserve">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</w:t>
      </w:r>
      <w:r w:rsidRPr="00097342">
        <w:rPr>
          <w:sz w:val="28"/>
          <w:szCs w:val="28"/>
        </w:rPr>
        <w:lastRenderedPageBreak/>
        <w:t>проверки, содержащий сведения о недостаточности информации для оценки фактов и передает специалисту, ответственному за подготовку</w:t>
      </w:r>
      <w:proofErr w:type="gramEnd"/>
      <w:r w:rsidRPr="00097342">
        <w:rPr>
          <w:sz w:val="28"/>
          <w:szCs w:val="28"/>
        </w:rPr>
        <w:t xml:space="preserve"> решения о проведении проверок, для подготовки решения о проведении внеплановой выездной проверки.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74. Результатом исполнения административной процедуры является акт проверки.</w:t>
      </w:r>
    </w:p>
    <w:p w:rsidR="009D3F3D" w:rsidRPr="00097342" w:rsidRDefault="009D3F3D" w:rsidP="009D3F3D">
      <w:pPr>
        <w:pStyle w:val="21"/>
        <w:spacing w:before="0"/>
        <w:ind w:firstLine="540"/>
        <w:rPr>
          <w:color w:val="auto"/>
        </w:rPr>
      </w:pPr>
      <w:r w:rsidRPr="00097342">
        <w:rPr>
          <w:color w:val="auto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F3D" w:rsidRPr="00097342" w:rsidRDefault="00CD6C23" w:rsidP="009D3F3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D3F3D" w:rsidRPr="00097342">
        <w:rPr>
          <w:b/>
          <w:sz w:val="28"/>
          <w:szCs w:val="28"/>
        </w:rPr>
        <w:t>Проведение выездной проверки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76. </w:t>
      </w:r>
      <w:proofErr w:type="gramStart"/>
      <w:r w:rsidRPr="00097342">
        <w:rPr>
          <w:sz w:val="28"/>
          <w:szCs w:val="28"/>
        </w:rPr>
        <w:t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</w:t>
      </w:r>
      <w:r w:rsidR="002E7366" w:rsidRPr="00097342">
        <w:rPr>
          <w:sz w:val="28"/>
          <w:szCs w:val="28"/>
        </w:rPr>
        <w:t xml:space="preserve">авы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2E7366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78. </w:t>
      </w:r>
      <w:proofErr w:type="gramStart"/>
      <w:r w:rsidRPr="00097342">
        <w:rPr>
          <w:sz w:val="28"/>
          <w:szCs w:val="28"/>
        </w:rPr>
        <w:t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</w:t>
      </w:r>
      <w:r w:rsidR="002E7366" w:rsidRPr="00097342">
        <w:rPr>
          <w:sz w:val="28"/>
          <w:szCs w:val="28"/>
        </w:rPr>
        <w:t xml:space="preserve"> об администрации </w:t>
      </w:r>
      <w:proofErr w:type="spellStart"/>
      <w:r w:rsidR="003F4704">
        <w:rPr>
          <w:sz w:val="28"/>
          <w:szCs w:val="28"/>
        </w:rPr>
        <w:t>Добринского</w:t>
      </w:r>
      <w:proofErr w:type="spellEnd"/>
      <w:r w:rsidR="002E7366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в целях подтверждения своих полномочий (положение</w:t>
      </w:r>
      <w:r w:rsidR="002E7366" w:rsidRPr="00097342">
        <w:rPr>
          <w:sz w:val="28"/>
          <w:szCs w:val="28"/>
        </w:rPr>
        <w:t xml:space="preserve"> об администрации </w:t>
      </w:r>
      <w:proofErr w:type="spellStart"/>
      <w:r w:rsidR="003F4704">
        <w:rPr>
          <w:sz w:val="28"/>
          <w:szCs w:val="28"/>
        </w:rPr>
        <w:t>Добринского</w:t>
      </w:r>
      <w:proofErr w:type="spellEnd"/>
      <w:r w:rsidR="002E7366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) а также с целями</w:t>
      </w:r>
      <w:proofErr w:type="gramEnd"/>
      <w:r w:rsidRPr="00097342">
        <w:rPr>
          <w:sz w:val="28"/>
          <w:szCs w:val="28"/>
        </w:rPr>
        <w:t>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80. 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81. </w:t>
      </w:r>
      <w:proofErr w:type="gramStart"/>
      <w:r w:rsidRPr="00097342">
        <w:rPr>
          <w:sz w:val="28"/>
          <w:szCs w:val="28"/>
        </w:rPr>
        <w:t xml:space="preserve"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</w:t>
      </w:r>
      <w:r w:rsidRPr="00097342">
        <w:rPr>
          <w:sz w:val="28"/>
          <w:szCs w:val="28"/>
        </w:rPr>
        <w:lastRenderedPageBreak/>
        <w:t>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097342">
        <w:rPr>
          <w:sz w:val="28"/>
          <w:szCs w:val="28"/>
        </w:rPr>
        <w:t xml:space="preserve"> проверки, прекращает исполнение муниципальной функции.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82. Результатом исполнения административной процедуры является акт проверки.</w:t>
      </w:r>
    </w:p>
    <w:p w:rsidR="009D3F3D" w:rsidRPr="00097342" w:rsidRDefault="00CD6C23" w:rsidP="009D3F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D3F3D" w:rsidRPr="00097342">
        <w:rPr>
          <w:b/>
          <w:sz w:val="28"/>
          <w:szCs w:val="28"/>
        </w:rPr>
        <w:t>Оформление результатов проверки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84. Специалист, ответственный за проведение проверки: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7342">
        <w:rPr>
          <w:sz w:val="28"/>
          <w:szCs w:val="28"/>
        </w:rPr>
        <w:t>3) осуществляет запись о проведенной проверке, содержащую сведения</w:t>
      </w:r>
      <w:r w:rsidR="000C4058" w:rsidRPr="00097342">
        <w:rPr>
          <w:sz w:val="28"/>
          <w:szCs w:val="28"/>
        </w:rPr>
        <w:t xml:space="preserve"> об администрации </w:t>
      </w:r>
      <w:proofErr w:type="spellStart"/>
      <w:r w:rsidR="003F4704">
        <w:rPr>
          <w:sz w:val="28"/>
          <w:szCs w:val="28"/>
        </w:rPr>
        <w:t>Добринского</w:t>
      </w:r>
      <w:proofErr w:type="spellEnd"/>
      <w:r w:rsidR="000C4058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</w:t>
      </w:r>
      <w:proofErr w:type="gramEnd"/>
      <w:r w:rsidRPr="00097342">
        <w:rPr>
          <w:sz w:val="28"/>
          <w:szCs w:val="28"/>
        </w:rPr>
        <w:t xml:space="preserve"> своей подписью и подписями должностных лиц, участвовавших в проверке. </w:t>
      </w:r>
      <w:r w:rsidRPr="00097342">
        <w:rPr>
          <w:sz w:val="28"/>
          <w:szCs w:val="28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85. </w:t>
      </w:r>
      <w:proofErr w:type="gramStart"/>
      <w:r w:rsidRPr="00097342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  <w:proofErr w:type="gramEnd"/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86.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</w:t>
      </w:r>
      <w:r w:rsidR="00314EBA" w:rsidRPr="00097342">
        <w:rPr>
          <w:sz w:val="28"/>
          <w:szCs w:val="28"/>
        </w:rPr>
        <w:t xml:space="preserve">иве администрации </w:t>
      </w:r>
      <w:proofErr w:type="spellStart"/>
      <w:r w:rsidR="00CD6C23">
        <w:rPr>
          <w:sz w:val="28"/>
          <w:szCs w:val="28"/>
        </w:rPr>
        <w:t>Добринского</w:t>
      </w:r>
      <w:proofErr w:type="spellEnd"/>
      <w:r w:rsidR="00314EB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87. </w:t>
      </w:r>
      <w:proofErr w:type="gramStart"/>
      <w:r w:rsidRPr="00097342">
        <w:rPr>
          <w:sz w:val="28"/>
          <w:szCs w:val="28"/>
        </w:rPr>
        <w:t xml:space="preserve"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</w:t>
      </w:r>
      <w:r w:rsidRPr="00097342">
        <w:rPr>
          <w:sz w:val="28"/>
          <w:szCs w:val="28"/>
        </w:rPr>
        <w:lastRenderedPageBreak/>
        <w:t>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</w:t>
      </w:r>
      <w:proofErr w:type="gramEnd"/>
      <w:r w:rsidRPr="00097342">
        <w:rPr>
          <w:sz w:val="28"/>
          <w:szCs w:val="28"/>
        </w:rPr>
        <w:t>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88. В случае</w:t>
      </w:r>
      <w:proofErr w:type="gramStart"/>
      <w:r w:rsidRPr="00097342">
        <w:rPr>
          <w:sz w:val="28"/>
          <w:szCs w:val="28"/>
        </w:rPr>
        <w:t>,</w:t>
      </w:r>
      <w:proofErr w:type="gramEnd"/>
      <w:r w:rsidRPr="00097342">
        <w:rPr>
          <w:sz w:val="28"/>
          <w:szCs w:val="28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 xml:space="preserve">89. </w:t>
      </w:r>
      <w:proofErr w:type="gramStart"/>
      <w:r w:rsidRPr="00097342">
        <w:rPr>
          <w:sz w:val="28"/>
          <w:szCs w:val="28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097342">
        <w:rPr>
          <w:sz w:val="28"/>
          <w:szCs w:val="28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90. М</w:t>
      </w:r>
      <w:r w:rsidR="005A1FF4">
        <w:rPr>
          <w:sz w:val="28"/>
          <w:szCs w:val="28"/>
        </w:rPr>
        <w:t>инимальный</w:t>
      </w:r>
      <w:r w:rsidRPr="00097342">
        <w:rPr>
          <w:sz w:val="28"/>
          <w:szCs w:val="28"/>
        </w:rPr>
        <w:t xml:space="preserve"> срок выполнения указанных административных действий составляет 4 часа.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91. Максимальный срок исполнения указанной административной процедуры – 6 рабочих дней.</w:t>
      </w:r>
    </w:p>
    <w:p w:rsidR="00CD6C23" w:rsidRDefault="00CD6C23" w:rsidP="009D3F3D">
      <w:pPr>
        <w:jc w:val="center"/>
        <w:rPr>
          <w:b/>
          <w:sz w:val="28"/>
          <w:szCs w:val="28"/>
        </w:rPr>
      </w:pPr>
    </w:p>
    <w:p w:rsidR="009D3F3D" w:rsidRPr="00097342" w:rsidRDefault="00CD6C23" w:rsidP="009D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D3F3D" w:rsidRPr="00097342">
        <w:rPr>
          <w:b/>
          <w:sz w:val="28"/>
          <w:szCs w:val="28"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rStyle w:val="a6"/>
          <w:b w:val="0"/>
          <w:sz w:val="28"/>
          <w:szCs w:val="28"/>
        </w:rPr>
        <w:t xml:space="preserve">92. Администрация </w:t>
      </w:r>
      <w:proofErr w:type="spellStart"/>
      <w:r w:rsidR="0066116C">
        <w:rPr>
          <w:sz w:val="28"/>
          <w:szCs w:val="28"/>
        </w:rPr>
        <w:t>Добринского</w:t>
      </w:r>
      <w:proofErr w:type="spellEnd"/>
      <w:r w:rsidR="00984F85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93. Гл</w:t>
      </w:r>
      <w:r w:rsidR="00984F85" w:rsidRPr="00097342">
        <w:rPr>
          <w:sz w:val="28"/>
          <w:szCs w:val="28"/>
        </w:rPr>
        <w:t xml:space="preserve">ава администрации </w:t>
      </w:r>
      <w:proofErr w:type="spellStart"/>
      <w:r w:rsidR="0066116C">
        <w:rPr>
          <w:sz w:val="28"/>
          <w:szCs w:val="28"/>
        </w:rPr>
        <w:t>Добринского</w:t>
      </w:r>
      <w:proofErr w:type="spellEnd"/>
      <w:r w:rsidR="00984F85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 xml:space="preserve"> осуществляет </w:t>
      </w:r>
      <w:proofErr w:type="gramStart"/>
      <w:r w:rsidRPr="00097342">
        <w:rPr>
          <w:sz w:val="28"/>
          <w:szCs w:val="28"/>
        </w:rPr>
        <w:t>контроль за</w:t>
      </w:r>
      <w:proofErr w:type="gramEnd"/>
      <w:r w:rsidRPr="00097342">
        <w:rPr>
          <w:sz w:val="28"/>
          <w:szCs w:val="28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rStyle w:val="a6"/>
          <w:b w:val="0"/>
          <w:bCs w:val="0"/>
          <w:sz w:val="28"/>
          <w:szCs w:val="28"/>
        </w:rPr>
      </w:pPr>
      <w:r w:rsidRPr="00097342">
        <w:rPr>
          <w:sz w:val="28"/>
          <w:szCs w:val="28"/>
        </w:rPr>
        <w:lastRenderedPageBreak/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главой администра</w:t>
      </w:r>
      <w:r w:rsidR="0018224D" w:rsidRPr="00097342">
        <w:rPr>
          <w:sz w:val="28"/>
          <w:szCs w:val="28"/>
        </w:rPr>
        <w:t xml:space="preserve">ции </w:t>
      </w:r>
      <w:proofErr w:type="spellStart"/>
      <w:r w:rsidR="003F4704">
        <w:rPr>
          <w:sz w:val="28"/>
          <w:szCs w:val="28"/>
        </w:rPr>
        <w:t>Добринского</w:t>
      </w:r>
      <w:proofErr w:type="spellEnd"/>
      <w:r w:rsidR="0018224D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97. Основанием для проведения проверки является распоряжение гл</w:t>
      </w:r>
      <w:r w:rsidR="0018224D" w:rsidRPr="00097342">
        <w:rPr>
          <w:sz w:val="28"/>
          <w:szCs w:val="28"/>
        </w:rPr>
        <w:t xml:space="preserve">авы администрации </w:t>
      </w:r>
      <w:proofErr w:type="spellStart"/>
      <w:r w:rsidR="0066116C">
        <w:rPr>
          <w:sz w:val="28"/>
          <w:szCs w:val="28"/>
        </w:rPr>
        <w:t>Добринского</w:t>
      </w:r>
      <w:proofErr w:type="spellEnd"/>
      <w:r w:rsidR="0018224D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D3F3D" w:rsidRPr="00097342" w:rsidRDefault="009D3F3D" w:rsidP="009D3F3D">
      <w:pPr>
        <w:jc w:val="center"/>
        <w:rPr>
          <w:sz w:val="28"/>
          <w:szCs w:val="28"/>
        </w:rPr>
      </w:pPr>
      <w:r w:rsidRPr="00097342">
        <w:rPr>
          <w:sz w:val="28"/>
          <w:szCs w:val="28"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 xml:space="preserve">98. </w:t>
      </w:r>
      <w:proofErr w:type="gramStart"/>
      <w:r w:rsidRPr="00097342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</w:t>
      </w:r>
      <w:r w:rsidR="0077690A" w:rsidRPr="00097342">
        <w:rPr>
          <w:sz w:val="28"/>
          <w:szCs w:val="28"/>
        </w:rPr>
        <w:t xml:space="preserve">лиц администрации </w:t>
      </w:r>
      <w:r w:rsidR="003F4704">
        <w:rPr>
          <w:sz w:val="28"/>
          <w:szCs w:val="28"/>
        </w:rPr>
        <w:t>Добринского</w:t>
      </w:r>
      <w:r w:rsidR="0077690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>100. Муниципальные правовые а</w:t>
      </w:r>
      <w:r w:rsidR="0077690A" w:rsidRPr="00097342">
        <w:rPr>
          <w:sz w:val="28"/>
          <w:szCs w:val="28"/>
        </w:rPr>
        <w:t xml:space="preserve">кты администрации </w:t>
      </w:r>
      <w:proofErr w:type="spellStart"/>
      <w:r w:rsidR="0066116C">
        <w:rPr>
          <w:sz w:val="28"/>
          <w:szCs w:val="28"/>
        </w:rPr>
        <w:t>Добринского</w:t>
      </w:r>
      <w:proofErr w:type="spellEnd"/>
      <w:r w:rsidR="0077690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 xml:space="preserve">101. </w:t>
      </w:r>
      <w:proofErr w:type="gramStart"/>
      <w:r w:rsidRPr="00097342">
        <w:rPr>
          <w:sz w:val="28"/>
          <w:szCs w:val="28"/>
        </w:rPr>
        <w:t xml:space="preserve">Вред, причиненный юридическим лицам, индивидуальным предпринимателям вследствие действий (бездействия) должностных лиц  </w:t>
      </w:r>
      <w:r w:rsidR="0077690A" w:rsidRPr="00097342">
        <w:rPr>
          <w:sz w:val="28"/>
          <w:szCs w:val="28"/>
        </w:rPr>
        <w:t xml:space="preserve">администрации </w:t>
      </w:r>
      <w:proofErr w:type="spellStart"/>
      <w:r w:rsidR="003F4704">
        <w:rPr>
          <w:sz w:val="28"/>
          <w:szCs w:val="28"/>
        </w:rPr>
        <w:t>Добринского</w:t>
      </w:r>
      <w:proofErr w:type="spellEnd"/>
      <w:r w:rsidR="0077690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  <w:proofErr w:type="gramEnd"/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lastRenderedPageBreak/>
        <w:tab/>
        <w:t xml:space="preserve">102. </w:t>
      </w:r>
      <w:proofErr w:type="gramStart"/>
      <w:r w:rsidRPr="00097342">
        <w:rPr>
          <w:sz w:val="28"/>
          <w:szCs w:val="28"/>
        </w:rPr>
        <w:t>При определении размера вреда, причиненного юридическим лицам, индивидуальным предпринимателям неправомерными действиями (бездействи</w:t>
      </w:r>
      <w:r w:rsidR="0087510A" w:rsidRPr="00097342">
        <w:rPr>
          <w:sz w:val="28"/>
          <w:szCs w:val="28"/>
        </w:rPr>
        <w:t xml:space="preserve">ем) администрации </w:t>
      </w:r>
      <w:proofErr w:type="spellStart"/>
      <w:r w:rsidR="0066116C">
        <w:rPr>
          <w:sz w:val="28"/>
          <w:szCs w:val="28"/>
        </w:rPr>
        <w:t>Добринского</w:t>
      </w:r>
      <w:proofErr w:type="spellEnd"/>
      <w:r w:rsidR="0087510A" w:rsidRPr="00097342">
        <w:rPr>
          <w:sz w:val="28"/>
          <w:szCs w:val="28"/>
        </w:rPr>
        <w:t xml:space="preserve"> муниципального района</w:t>
      </w:r>
      <w:r w:rsidRPr="00097342">
        <w:rPr>
          <w:sz w:val="28"/>
          <w:szCs w:val="28"/>
        </w:rPr>
        <w:t>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</w:t>
      </w:r>
      <w:proofErr w:type="gramEnd"/>
      <w:r w:rsidRPr="00097342">
        <w:rPr>
          <w:sz w:val="28"/>
          <w:szCs w:val="28"/>
        </w:rPr>
        <w:t xml:space="preserve"> иной профессиональной помощи.</w:t>
      </w:r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 xml:space="preserve">103. Вред, причиненный юридическим лицам, индивидуальным предпринимателям правомерными действиями должностных лиц администрации </w:t>
      </w:r>
      <w:proofErr w:type="spellStart"/>
      <w:r w:rsidR="0066116C">
        <w:rPr>
          <w:sz w:val="28"/>
          <w:szCs w:val="28"/>
        </w:rPr>
        <w:t>Добринского</w:t>
      </w:r>
      <w:proofErr w:type="spellEnd"/>
      <w:r w:rsidR="0087510A" w:rsidRPr="00097342">
        <w:rPr>
          <w:sz w:val="28"/>
          <w:szCs w:val="28"/>
        </w:rPr>
        <w:t xml:space="preserve"> муниципального района </w:t>
      </w:r>
      <w:r w:rsidRPr="00097342">
        <w:rPr>
          <w:sz w:val="28"/>
          <w:szCs w:val="28"/>
        </w:rPr>
        <w:t>возмещению не подлежит, за исключением случаев, предусмотренных федеральными законами.</w:t>
      </w:r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>104. Объединения юридических лиц, индивидуальных предпринимателей вправе:</w:t>
      </w:r>
    </w:p>
    <w:p w:rsidR="009D3F3D" w:rsidRPr="00097342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342">
        <w:rPr>
          <w:sz w:val="28"/>
          <w:szCs w:val="28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9D3F3D" w:rsidRPr="00097342" w:rsidRDefault="009D3F3D" w:rsidP="009D3F3D">
      <w:pPr>
        <w:tabs>
          <w:tab w:val="left" w:pos="567"/>
        </w:tabs>
        <w:jc w:val="both"/>
        <w:rPr>
          <w:sz w:val="28"/>
          <w:szCs w:val="28"/>
        </w:rPr>
      </w:pPr>
      <w:r w:rsidRPr="00097342">
        <w:rPr>
          <w:sz w:val="28"/>
          <w:szCs w:val="28"/>
        </w:rPr>
        <w:tab/>
        <w:t xml:space="preserve">105. Результаты проверки, проведенной администрацией </w:t>
      </w:r>
      <w:proofErr w:type="spellStart"/>
      <w:r w:rsidR="0066116C">
        <w:rPr>
          <w:sz w:val="28"/>
          <w:szCs w:val="28"/>
        </w:rPr>
        <w:t>Добринского</w:t>
      </w:r>
      <w:proofErr w:type="spellEnd"/>
      <w:r w:rsidR="0066116C">
        <w:rPr>
          <w:sz w:val="28"/>
          <w:szCs w:val="28"/>
        </w:rPr>
        <w:t xml:space="preserve"> </w:t>
      </w:r>
      <w:r w:rsidR="00C367DB" w:rsidRPr="00097342">
        <w:rPr>
          <w:sz w:val="28"/>
          <w:szCs w:val="28"/>
        </w:rPr>
        <w:t xml:space="preserve">муниципального района </w:t>
      </w:r>
      <w:r w:rsidRPr="00097342">
        <w:rPr>
          <w:sz w:val="28"/>
          <w:szCs w:val="28"/>
        </w:rPr>
        <w:t>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9D3F3D" w:rsidRPr="008F501D" w:rsidRDefault="009D3F3D" w:rsidP="009D3F3D">
      <w:pPr>
        <w:rPr>
          <w:sz w:val="28"/>
          <w:szCs w:val="28"/>
        </w:rPr>
        <w:sectPr w:rsidR="009D3F3D" w:rsidRPr="008F501D" w:rsidSect="00AD661E">
          <w:pgSz w:w="11906" w:h="16838" w:code="9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9D3F3D" w:rsidRPr="00F07D6F" w:rsidRDefault="009D3F3D" w:rsidP="009D3F3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lastRenderedPageBreak/>
        <w:t>Приложение № 1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к административному регламенту 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по осуществлению </w:t>
      </w:r>
      <w:proofErr w:type="gramStart"/>
      <w:r w:rsidRPr="00F07D6F">
        <w:rPr>
          <w:sz w:val="18"/>
          <w:szCs w:val="18"/>
        </w:rPr>
        <w:t>муниципального</w:t>
      </w:r>
      <w:proofErr w:type="gramEnd"/>
      <w:r w:rsidRPr="00F07D6F">
        <w:rPr>
          <w:sz w:val="18"/>
          <w:szCs w:val="18"/>
        </w:rPr>
        <w:t xml:space="preserve"> 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proofErr w:type="gramStart"/>
      <w:r w:rsidRPr="00F07D6F">
        <w:rPr>
          <w:sz w:val="18"/>
          <w:szCs w:val="18"/>
        </w:rPr>
        <w:t>контроля за</w:t>
      </w:r>
      <w:proofErr w:type="gramEnd"/>
      <w:r w:rsidRPr="00F07D6F">
        <w:rPr>
          <w:sz w:val="18"/>
          <w:szCs w:val="18"/>
        </w:rPr>
        <w:t xml:space="preserve"> обеспечением сохранности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автомобильных дорог </w:t>
      </w:r>
      <w:r w:rsidR="005A1FF4">
        <w:rPr>
          <w:sz w:val="18"/>
          <w:szCs w:val="18"/>
        </w:rPr>
        <w:t xml:space="preserve">общего пользования </w:t>
      </w:r>
      <w:r w:rsidRPr="00F07D6F">
        <w:rPr>
          <w:sz w:val="18"/>
          <w:szCs w:val="18"/>
        </w:rPr>
        <w:t xml:space="preserve">местного значения </w:t>
      </w:r>
    </w:p>
    <w:p w:rsidR="009D3F3D" w:rsidRPr="00F07D6F" w:rsidRDefault="005A1FF4" w:rsidP="00C367DB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на территории</w:t>
      </w:r>
      <w:r w:rsidR="00C367DB" w:rsidRPr="00F07D6F">
        <w:rPr>
          <w:sz w:val="18"/>
          <w:szCs w:val="18"/>
        </w:rPr>
        <w:t xml:space="preserve"> </w:t>
      </w:r>
      <w:proofErr w:type="spellStart"/>
      <w:r w:rsidR="0066116C" w:rsidRPr="00F07D6F">
        <w:rPr>
          <w:sz w:val="18"/>
          <w:szCs w:val="18"/>
        </w:rPr>
        <w:t>Добринского</w:t>
      </w:r>
      <w:proofErr w:type="spellEnd"/>
      <w:r w:rsidR="00C367DB" w:rsidRPr="00F07D6F">
        <w:rPr>
          <w:sz w:val="18"/>
          <w:szCs w:val="18"/>
        </w:rPr>
        <w:t xml:space="preserve"> муниципального</w:t>
      </w:r>
      <w:r w:rsidR="009D3F3D" w:rsidRPr="00F07D6F">
        <w:rPr>
          <w:sz w:val="18"/>
          <w:szCs w:val="18"/>
        </w:rPr>
        <w:t xml:space="preserve"> района</w:t>
      </w:r>
    </w:p>
    <w:p w:rsidR="009D3F3D" w:rsidRDefault="009D3F3D" w:rsidP="009D3F3D">
      <w:pPr>
        <w:jc w:val="center"/>
        <w:rPr>
          <w:b/>
          <w:sz w:val="28"/>
          <w:szCs w:val="28"/>
        </w:rPr>
      </w:pPr>
    </w:p>
    <w:p w:rsidR="009D3F3D" w:rsidRPr="008F501D" w:rsidRDefault="009D3F3D" w:rsidP="009D3F3D">
      <w:pPr>
        <w:jc w:val="center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Блок - схема</w:t>
      </w:r>
    </w:p>
    <w:p w:rsidR="009D3F3D" w:rsidRPr="008F501D" w:rsidRDefault="009D3F3D" w:rsidP="009D3F3D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исполнения муниципальной функции</w: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26" style="position:absolute;left:0;text-align:left;margin-left:299.2pt;margin-top:3.4pt;width:168.3pt;height:38.75pt;flip:y;z-index:251660288">
            <v:textbox style="mso-next-textbox:#_x0000_s1026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0E4B15" w:rsidRPr="00B4605F" w:rsidRDefault="000E4B15" w:rsidP="009D3F3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32" style="position:absolute;left:0;text-align:left;margin-left:18.7pt;margin-top:3.4pt;width:224.4pt;height:29pt;z-index:251666432">
            <v:textbox style="mso-next-textbox:#_x0000_s1032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 xml:space="preserve">Составление ежегодного плана </w:t>
                  </w:r>
                </w:p>
                <w:p w:rsidR="000E4B15" w:rsidRPr="00555CA7" w:rsidRDefault="000E4B15" w:rsidP="009D3F3D">
                  <w:pPr>
                    <w:jc w:val="center"/>
                    <w:rPr>
                      <w:b/>
                      <w:bCs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>проведения проверок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6" style="position:absolute;left:0;text-align:left;z-index:251680768" from="383.35pt,9.95pt" to="383.35pt,27.9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042" style="position:absolute;left:0;text-align:left;z-index:251676672" from="130.9pt,.95pt" to="130.9pt,18.95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27" style="position:absolute;left:0;text-align:left;margin-left:308.55pt;margin-top:11.85pt;width:149.6pt;height:22.95pt;z-index:251661312">
            <v:textbox style="mso-next-textbox:#_x0000_s1027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 xml:space="preserve">Поручение </w:t>
                  </w:r>
                </w:p>
                <w:p w:rsidR="000E4B15" w:rsidRPr="000F20BF" w:rsidRDefault="000E4B15" w:rsidP="009D3F3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28" style="position:absolute;left:0;text-align:left;margin-left:23.55pt;margin-top:2.85pt;width:205.7pt;height:31.95pt;z-index:251662336">
            <v:textbox style="mso-next-textbox:#_x0000_s1028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7" style="position:absolute;left:0;text-align:left;z-index:251681792" from="383.35pt,2.6pt" to="383.35pt,121.2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043" style="position:absolute;left:0;text-align:left;z-index:251677696" from="130.9pt,2.6pt" to="130.9pt,20.6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0" style="position:absolute;left:0;text-align:left;margin-left:40.35pt;margin-top:4.5pt;width:158.95pt;height:31.2pt;z-index:251664384">
            <v:textbox style="mso-next-textbox:#_x0000_s1030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4" style="position:absolute;left:0;text-align:left;z-index:251678720" from="130.9pt,3.5pt" to="130.9pt,21.5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1" style="position:absolute;left:0;text-align:left;margin-left:48.5pt;margin-top:5.4pt;width:140.25pt;height:29.1pt;z-index:251665408">
            <v:textbox style="mso-next-textbox:#_x0000_s1031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5" style="position:absolute;left:0;text-align:left;z-index:251679744" from="130.9pt,2.35pt" to="130.9pt,24.65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29" style="position:absolute;left:0;text-align:left;margin-left:48.5pt;margin-top:8.55pt;width:355.3pt;height:21.2pt;z-index:251663360">
            <v:textbox style="mso-next-textbox:#_x0000_s1029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5888" from="327.25pt,13.65pt" to="327.25pt,31.65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130.9pt,13.65pt" to="130.9pt,31.65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254.2pt;margin-top:15.55pt;width:149.6pt;height:31.5pt;z-index:251683840">
            <v:textbox style="mso-next-textbox:#_x0000_s1049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6613">
                    <w:rPr>
                      <w:b/>
                      <w:sz w:val="18"/>
                      <w:szCs w:val="18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48.5pt;margin-top:15.55pt;width:150.65pt;height:31.5pt;z-index:251682816">
            <v:textbox style="mso-next-textbox:#_x0000_s1048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6613">
                    <w:rPr>
                      <w:b/>
                      <w:sz w:val="18"/>
                      <w:szCs w:val="18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z-index:251691008" from="130.9pt,14.85pt" to="130.9pt,122.85pt">
            <v:stroke endarrow="block"/>
          </v:line>
        </w:pict>
      </w:r>
      <w:r>
        <w:rPr>
          <w:noProof/>
          <w:sz w:val="28"/>
          <w:szCs w:val="28"/>
        </w:rPr>
        <w:pict>
          <v:line id="_x0000_s1055" style="position:absolute;left:0;text-align:left;z-index:251689984" from="365.7pt,14.85pt" to="365.7pt,32.85pt">
            <v:stroke endarrow="block"/>
          </v:line>
        </w:pict>
      </w:r>
      <w:r>
        <w:rPr>
          <w:noProof/>
          <w:sz w:val="28"/>
          <w:szCs w:val="28"/>
        </w:rPr>
        <w:pict>
          <v:line id="_x0000_s1054" style="position:absolute;left:0;text-align:left;z-index:251688960" from="270.1pt,14.85pt" to="270.1pt,32.85pt">
            <v:stroke endarrow="block"/>
          </v:line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341.45pt;margin-top:.65pt;width:130.9pt;height:32.25pt;z-index:251687936">
            <v:textbox style="mso-next-textbox:#_x0000_s1053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6613">
                    <w:rPr>
                      <w:b/>
                      <w:sz w:val="18"/>
                      <w:szCs w:val="18"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233.75pt;margin-top:.65pt;width:93.5pt;height:39.75pt;z-index:251686912">
            <v:textbox style="mso-next-textbox:#_x0000_s1052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6613">
                    <w:rPr>
                      <w:b/>
                      <w:sz w:val="18"/>
                      <w:szCs w:val="18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z-index:251696128" from="370.2pt,.7pt" to="370.2pt,27.7pt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left:0;text-align:left;z-index:251695104" from="271.15pt,8.95pt" to="271.15pt,35.95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693056" from="370.2pt,10.35pt" to="370.2pt,42.35pt">
            <v:stroke endarrow="block"/>
          </v:line>
        </w:pict>
      </w:r>
      <w:r>
        <w:rPr>
          <w:noProof/>
          <w:sz w:val="28"/>
          <w:szCs w:val="28"/>
        </w:rPr>
        <w:pict>
          <v:line id="_x0000_s1057" style="position:absolute;left:0;text-align:left;z-index:251692032" from="271.15pt,15.35pt" to="271.15pt,42.35pt">
            <v:stroke endarrow="block"/>
          </v:line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3" style="position:absolute;left:0;text-align:left;margin-left:60.6pt;margin-top:10.15pt;width:355.3pt;height:18.75pt;z-index:251667456">
            <v:textbox style="mso-next-textbox:#_x0000_s1033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left:0;text-align:left;z-index:251700224" from="370.2pt,12.8pt" to="370.2pt,48.8pt">
            <v:stroke endarrow="block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z-index:251699200" from="271.15pt,12.8pt" to="271.15pt,48.8pt">
            <v:stroke endarrow="block"/>
          </v:line>
        </w:pict>
      </w:r>
      <w:r>
        <w:rPr>
          <w:noProof/>
          <w:sz w:val="28"/>
          <w:szCs w:val="28"/>
        </w:rPr>
        <w:pict>
          <v:line id="_x0000_s1063" style="position:absolute;left:0;text-align:left;z-index:251698176" from="130.9pt,12.8pt" to="130.9pt,48.8pt">
            <v:stroke endarrow="block"/>
          </v:line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4" style="position:absolute;left:0;text-align:left;margin-left:304.05pt;margin-top:.5pt;width:168.3pt;height:41.25pt;z-index:251668480">
            <v:textbox style="mso-next-textbox:#_x0000_s1034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6613">
                    <w:rPr>
                      <w:b/>
                      <w:bCs/>
                      <w:sz w:val="18"/>
                      <w:szCs w:val="18"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60.6pt;margin-top:.5pt;width:233.75pt;height:22.5pt;z-index:251697152">
            <v:textbox style="mso-next-textbox:#_x0000_s1062">
              <w:txbxContent>
                <w:p w:rsidR="000E4B15" w:rsidRPr="00B36613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6613">
                    <w:rPr>
                      <w:b/>
                      <w:sz w:val="18"/>
                      <w:szCs w:val="18"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0" style="position:absolute;left:0;text-align:left;z-index:251705344" from="130.9pt,6.9pt" to="130.9pt,140.4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8" style="position:absolute;left:0;text-align:left;z-index:251703296" from="428.7pt,9.55pt" to="428.7pt,36.55pt">
            <v:stroke endarrow="block"/>
          </v:line>
        </w:pict>
      </w:r>
      <w:r>
        <w:rPr>
          <w:noProof/>
          <w:sz w:val="28"/>
          <w:szCs w:val="28"/>
        </w:rPr>
        <w:pict>
          <v:line id="_x0000_s1067" style="position:absolute;left:0;text-align:left;z-index:251702272" from="327.25pt,9.55pt" to="327.25pt,36.55pt">
            <v:stroke endarrow="block"/>
          </v:line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5" style="position:absolute;left:0;text-align:left;margin-left:157.05pt;margin-top:4.35pt;width:177.65pt;height:42pt;z-index:251669504">
            <v:textbox style="mso-next-textbox:#_x0000_s1035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6" style="position:absolute;left:0;text-align:left;margin-left:345.95pt;margin-top:4.35pt;width:121.55pt;height:42pt;z-index:251701248">
            <v:textbox style="mso-next-textbox:#_x0000_s1066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D6F">
                    <w:rPr>
                      <w:b/>
                      <w:sz w:val="18"/>
                      <w:szCs w:val="18"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1" style="position:absolute;left:0;text-align:left;z-index:251706368" from="254.2pt,14.9pt" to="254.2pt,59.9pt">
            <v:stroke endarrow="block"/>
          </v:line>
        </w:pict>
      </w:r>
      <w:r>
        <w:rPr>
          <w:noProof/>
          <w:sz w:val="28"/>
          <w:szCs w:val="28"/>
        </w:rPr>
        <w:pict>
          <v:line id="_x0000_s1072" style="position:absolute;left:0;text-align:left;z-index:251707392" from="432.45pt,14.9pt" to="432.45pt,41.9pt">
            <v:stroke endarrow="block"/>
          </v:line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350.8pt;margin-top:9.7pt;width:121.55pt;height:23.25pt;z-index:251704320">
            <v:textbox style="mso-next-textbox:#_x0000_s1069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D6F">
                    <w:rPr>
                      <w:b/>
                      <w:sz w:val="18"/>
                      <w:szCs w:val="18"/>
                    </w:rPr>
                    <w:t>Проверка не проводится</w:t>
                  </w:r>
                </w:p>
              </w:txbxContent>
            </v:textbox>
          </v:rect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6" style="position:absolute;left:0;text-align:left;margin-left:-23.65pt;margin-top:11.6pt;width:345.95pt;height:17.25pt;z-index:251670528">
            <v:textbox style="mso-next-textbox:#_x0000_s1036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73" style="position:absolute;left:0;text-align:left;margin-left:182.1pt;margin-top:1pt;width:149.6pt;height:22.3pt;z-index:251708416">
            <v:textbox style="mso-next-textbox:#_x0000_s1073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D6F">
                    <w:rPr>
                      <w:b/>
                      <w:sz w:val="18"/>
                      <w:szCs w:val="18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76" style="position:absolute;left:0;text-align:left;z-index:251711488" from="144.7pt,9.8pt" to="182.1pt,9.8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rect id="_x0000_s1037" style="position:absolute;left:0;text-align:left;margin-left:4.45pt;margin-top:1pt;width:140.25pt;height:29.05pt;z-index:251671552">
            <v:textbox style="mso-next-textbox:#_x0000_s1037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75" style="position:absolute;left:0;text-align:left;z-index:251710464" from="229.2pt,-35pt" to="229.2pt,1pt">
            <v:stroke endarrow="block"/>
          </v:line>
        </w:pict>
      </w:r>
      <w:r>
        <w:rPr>
          <w:noProof/>
          <w:sz w:val="28"/>
          <w:szCs w:val="28"/>
        </w:rPr>
        <w:pict>
          <v:line id="_x0000_s1074" style="position:absolute;left:0;text-align:left;z-index:251709440" from="71.7pt,-35pt" to="71.7pt,1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7" style="position:absolute;left:0;text-align:left;z-index:251712512" from="71.7pt,13.95pt" to="71.7pt,52.2pt">
            <v:stroke endarrow="block"/>
          </v:line>
        </w:pict>
      </w:r>
      <w:r>
        <w:rPr>
          <w:noProof/>
          <w:sz w:val="28"/>
          <w:szCs w:val="28"/>
        </w:rPr>
        <w:pict>
          <v:line id="_x0000_s1078" style="position:absolute;left:0;text-align:left;z-index:251713536" from="233.75pt,7.2pt" to="233.75pt,52.2pt">
            <v:stroke endarrow="block"/>
          </v:line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8" style="position:absolute;left:0;text-align:left;margin-left:8.9pt;margin-top:3.9pt;width:345.95pt;height:17.25pt;z-index:251672576">
            <v:textbox style="mso-next-textbox:#_x0000_s1038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187.85pt;margin-top:14.8pt;width:158.95pt;height:30pt;z-index:251716608">
            <v:textbox style="mso-next-textbox:#_x0000_s1081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D6F">
                    <w:rPr>
                      <w:b/>
                      <w:sz w:val="18"/>
                      <w:szCs w:val="18"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82" style="position:absolute;left:0;text-align:left;z-index:251717632" from="71.7pt,5.05pt" to="71.7pt,23.05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5" style="position:absolute;left:0;text-align:left;z-index:251720704" from="150.45pt,15.55pt" to="187.85pt,15.55pt">
            <v:stroke endarrow="block"/>
          </v:line>
        </w:pict>
      </w:r>
      <w:r>
        <w:rPr>
          <w:noProof/>
          <w:sz w:val="28"/>
          <w:szCs w:val="28"/>
        </w:rPr>
        <w:pict>
          <v:rect id="_x0000_s1080" style="position:absolute;left:0;text-align:left;margin-left:8.9pt;margin-top:6.95pt;width:141.55pt;height:18pt;z-index:251715584">
            <v:textbox style="mso-next-textbox:#_x0000_s1080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D6F">
                    <w:rPr>
                      <w:b/>
                      <w:sz w:val="18"/>
                      <w:szCs w:val="18"/>
                    </w:rPr>
                    <w:t>Акт проверки</w:t>
                  </w:r>
                </w:p>
              </w:txbxContent>
            </v:textbox>
          </v:rect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3" style="position:absolute;left:0;text-align:left;z-index:251718656" from="144.7pt,8.85pt" to="144.7pt,44.85pt">
            <v:stroke endarrow="block"/>
          </v:line>
        </w:pict>
      </w:r>
      <w:r>
        <w:rPr>
          <w:noProof/>
          <w:sz w:val="28"/>
          <w:szCs w:val="28"/>
        </w:rPr>
        <w:pict>
          <v:line id="_x0000_s1084" style="position:absolute;left:0;text-align:left;z-index:251719680" from="13.2pt,8.85pt" to="13.2pt,170.85pt">
            <v:stroke endarrow="block"/>
          </v:line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9" style="position:absolute;left:0;text-align:left;margin-left:116.75pt;margin-top:12.65pt;width:308.55pt;height:20.25pt;z-index:251673600">
            <v:textbox style="mso-next-textbox:#_x0000_s1039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left:0;text-align:left;z-index:251722752" from="245.7pt,.7pt" to="311.15pt,18.7pt">
            <v:stroke endarrow="block"/>
          </v:line>
        </w:pict>
      </w:r>
      <w:r>
        <w:rPr>
          <w:noProof/>
          <w:sz w:val="28"/>
          <w:szCs w:val="28"/>
        </w:rPr>
        <w:pict>
          <v:line id="_x0000_s1086" style="position:absolute;left:0;text-align:left;flip:x;z-index:251721728" from="161.55pt,.7pt" to="245.7pt,18.7pt">
            <v:stroke endarrow="block"/>
          </v:line>
        </w:pict>
      </w: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41" style="position:absolute;left:0;text-align:left;margin-left:252pt;margin-top:7.05pt;width:140.25pt;height:29.25pt;z-index:251675648">
            <v:textbox style="mso-next-textbox:#_x0000_s1041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40" style="position:absolute;left:0;text-align:left;margin-left:74.8pt;margin-top:7.05pt;width:158.95pt;height:29.25pt;z-index:251674624">
            <v:textbox style="mso-next-textbox:#_x0000_s1040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 xml:space="preserve">Вручение под роспись </w:t>
                  </w:r>
                </w:p>
                <w:p w:rsidR="000E4B15" w:rsidRPr="00F07D6F" w:rsidRDefault="000E4B15" w:rsidP="009D3F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07D6F">
                    <w:rPr>
                      <w:b/>
                      <w:bCs/>
                      <w:sz w:val="18"/>
                      <w:szCs w:val="18"/>
                    </w:rPr>
                    <w:t xml:space="preserve">акта проверки, предписания </w:t>
                  </w:r>
                </w:p>
                <w:p w:rsidR="000E4B15" w:rsidRDefault="000E4B15" w:rsidP="009D3F3D">
                  <w:pPr>
                    <w:jc w:val="center"/>
                    <w:rPr>
                      <w:b/>
                      <w:bCs/>
                    </w:rPr>
                  </w:pPr>
                </w:p>
                <w:p w:rsidR="000E4B15" w:rsidRPr="00DE5228" w:rsidRDefault="000E4B15" w:rsidP="009D3F3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4B15" w:rsidRDefault="000E4B15" w:rsidP="009D3F3D">
                  <w:pPr>
                    <w:jc w:val="center"/>
                    <w:rPr>
                      <w:b/>
                      <w:bCs/>
                    </w:rPr>
                  </w:pPr>
                </w:p>
                <w:p w:rsidR="000E4B15" w:rsidRPr="007D1E53" w:rsidRDefault="000E4B15" w:rsidP="009D3F3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D15282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-16.1pt;margin-top:9.85pt;width:261.8pt;height:42.75pt;z-index:251714560">
            <v:textbox style="mso-next-textbox:#_x0000_s1079">
              <w:txbxContent>
                <w:p w:rsidR="000E4B15" w:rsidRPr="00F07D6F" w:rsidRDefault="000E4B15" w:rsidP="009D3F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D6F">
                    <w:rPr>
                      <w:b/>
                      <w:sz w:val="18"/>
                      <w:szCs w:val="18"/>
                    </w:rPr>
                    <w:t xml:space="preserve">Направление копии акта проверки в органы </w:t>
                  </w:r>
                  <w:proofErr w:type="gramStart"/>
                  <w:r w:rsidRPr="00F07D6F">
                    <w:rPr>
                      <w:b/>
                      <w:sz w:val="18"/>
                      <w:szCs w:val="18"/>
                    </w:rPr>
                    <w:t>прокуратуры</w:t>
                  </w:r>
                  <w:proofErr w:type="gramEnd"/>
                  <w:r w:rsidRPr="00F07D6F">
                    <w:rPr>
                      <w:b/>
                      <w:sz w:val="18"/>
                      <w:szCs w:val="18"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9D3F3D" w:rsidP="009D3F3D">
      <w:pPr>
        <w:rPr>
          <w:sz w:val="28"/>
          <w:szCs w:val="28"/>
        </w:rPr>
        <w:sectPr w:rsidR="009D3F3D" w:rsidRPr="008F501D" w:rsidSect="00AD661E">
          <w:pgSz w:w="11906" w:h="16838" w:code="9"/>
          <w:pgMar w:top="719" w:right="567" w:bottom="1134" w:left="1701" w:header="709" w:footer="709" w:gutter="0"/>
          <w:cols w:space="708"/>
          <w:docGrid w:linePitch="360"/>
        </w:sectPr>
      </w:pPr>
    </w:p>
    <w:p w:rsidR="009D3F3D" w:rsidRPr="00F07D6F" w:rsidRDefault="009D3F3D" w:rsidP="009D3F3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lastRenderedPageBreak/>
        <w:t>Приложение № 2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к административному регламенту 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по осуществлению </w:t>
      </w:r>
      <w:proofErr w:type="gramStart"/>
      <w:r w:rsidRPr="00F07D6F">
        <w:rPr>
          <w:sz w:val="18"/>
          <w:szCs w:val="18"/>
        </w:rPr>
        <w:t>муниципального</w:t>
      </w:r>
      <w:proofErr w:type="gramEnd"/>
      <w:r w:rsidRPr="00F07D6F">
        <w:rPr>
          <w:sz w:val="18"/>
          <w:szCs w:val="18"/>
        </w:rPr>
        <w:t xml:space="preserve"> 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proofErr w:type="gramStart"/>
      <w:r w:rsidRPr="00F07D6F">
        <w:rPr>
          <w:sz w:val="18"/>
          <w:szCs w:val="18"/>
        </w:rPr>
        <w:t>контроля за</w:t>
      </w:r>
      <w:proofErr w:type="gramEnd"/>
      <w:r w:rsidRPr="00F07D6F">
        <w:rPr>
          <w:sz w:val="18"/>
          <w:szCs w:val="18"/>
        </w:rPr>
        <w:t xml:space="preserve"> обеспечением сохранности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автомобильных дорог </w:t>
      </w:r>
      <w:r w:rsidR="005A1FF4">
        <w:rPr>
          <w:sz w:val="18"/>
          <w:szCs w:val="18"/>
        </w:rPr>
        <w:t xml:space="preserve">общего пользования </w:t>
      </w:r>
      <w:r w:rsidRPr="00F07D6F">
        <w:rPr>
          <w:sz w:val="18"/>
          <w:szCs w:val="18"/>
        </w:rPr>
        <w:t xml:space="preserve">местного значения </w:t>
      </w:r>
    </w:p>
    <w:p w:rsidR="009D3F3D" w:rsidRPr="00F07D6F" w:rsidRDefault="001D7974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на территории </w:t>
      </w:r>
      <w:proofErr w:type="spellStart"/>
      <w:r w:rsidR="0066116C" w:rsidRPr="00F07D6F">
        <w:rPr>
          <w:sz w:val="18"/>
          <w:szCs w:val="18"/>
        </w:rPr>
        <w:t>Добринского</w:t>
      </w:r>
      <w:proofErr w:type="spellEnd"/>
      <w:r w:rsidR="000B2C42" w:rsidRPr="00F07D6F">
        <w:rPr>
          <w:sz w:val="18"/>
          <w:szCs w:val="18"/>
        </w:rPr>
        <w:t xml:space="preserve"> муниципального </w:t>
      </w:r>
      <w:r w:rsidR="009D3F3D" w:rsidRPr="00F07D6F">
        <w:rPr>
          <w:sz w:val="18"/>
          <w:szCs w:val="18"/>
        </w:rPr>
        <w:t>района</w:t>
      </w:r>
    </w:p>
    <w:p w:rsidR="0066116C" w:rsidRDefault="0066116C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6116C" w:rsidRPr="004979B0" w:rsidRDefault="0066116C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D3F3D" w:rsidRPr="008F501D" w:rsidRDefault="0066116C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725824" behindDoc="0" locked="0" layoutInCell="1" allowOverlap="1" wp14:anchorId="273D892B" wp14:editId="7EC3FF4C">
            <wp:simplePos x="0" y="0"/>
            <wp:positionH relativeFrom="column">
              <wp:posOffset>2762250</wp:posOffset>
            </wp:positionH>
            <wp:positionV relativeFrom="paragraph">
              <wp:posOffset>137795</wp:posOffset>
            </wp:positionV>
            <wp:extent cx="588010" cy="695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16C" w:rsidRDefault="0066116C" w:rsidP="0066116C">
      <w:pPr>
        <w:rPr>
          <w:sz w:val="68"/>
        </w:rPr>
      </w:pPr>
    </w:p>
    <w:p w:rsidR="0066116C" w:rsidRDefault="0066116C" w:rsidP="0066116C">
      <w:pPr>
        <w:pStyle w:val="ac"/>
      </w:pPr>
    </w:p>
    <w:p w:rsidR="0066116C" w:rsidRDefault="005A1FF4" w:rsidP="0066116C">
      <w:pPr>
        <w:pStyle w:val="ac"/>
        <w:rPr>
          <w:b/>
          <w:bCs/>
          <w:sz w:val="56"/>
        </w:rPr>
      </w:pPr>
      <w:r>
        <w:rPr>
          <w:b/>
          <w:bCs/>
          <w:sz w:val="56"/>
        </w:rPr>
        <w:t xml:space="preserve">      </w:t>
      </w:r>
      <w:proofErr w:type="gramStart"/>
      <w:r w:rsidR="0066116C">
        <w:rPr>
          <w:b/>
          <w:bCs/>
          <w:sz w:val="56"/>
        </w:rPr>
        <w:t>Р</w:t>
      </w:r>
      <w:proofErr w:type="gramEnd"/>
      <w:r w:rsidR="0066116C">
        <w:rPr>
          <w:b/>
          <w:bCs/>
          <w:sz w:val="56"/>
        </w:rPr>
        <w:t xml:space="preserve"> А С П О Р Я Ж Е Н И Е</w:t>
      </w:r>
    </w:p>
    <w:p w:rsidR="0066116C" w:rsidRDefault="0066116C" w:rsidP="0066116C">
      <w:pPr>
        <w:pStyle w:val="ac"/>
        <w:rPr>
          <w:sz w:val="36"/>
        </w:rPr>
      </w:pPr>
      <w:r>
        <w:rPr>
          <w:sz w:val="36"/>
        </w:rPr>
        <w:t xml:space="preserve">администрации </w:t>
      </w:r>
      <w:proofErr w:type="spellStart"/>
      <w:r>
        <w:rPr>
          <w:sz w:val="36"/>
        </w:rPr>
        <w:t>Добринского</w:t>
      </w:r>
      <w:proofErr w:type="spellEnd"/>
      <w:r>
        <w:rPr>
          <w:sz w:val="36"/>
        </w:rPr>
        <w:t xml:space="preserve"> муниципального  района</w:t>
      </w:r>
    </w:p>
    <w:p w:rsidR="0066116C" w:rsidRDefault="0066116C" w:rsidP="0066116C">
      <w:pPr>
        <w:pStyle w:val="ac"/>
        <w:rPr>
          <w:sz w:val="36"/>
        </w:rPr>
      </w:pPr>
      <w:r>
        <w:rPr>
          <w:sz w:val="36"/>
        </w:rPr>
        <w:t>Липецкой  области</w:t>
      </w:r>
    </w:p>
    <w:p w:rsidR="0066116C" w:rsidRDefault="0066116C" w:rsidP="0066116C">
      <w:pPr>
        <w:pStyle w:val="ac"/>
        <w:rPr>
          <w:sz w:val="36"/>
        </w:rPr>
      </w:pPr>
    </w:p>
    <w:p w:rsidR="0066116C" w:rsidRPr="005946B9" w:rsidRDefault="0066116C" w:rsidP="0066116C">
      <w:pPr>
        <w:pStyle w:val="ac"/>
        <w:jc w:val="left"/>
        <w:rPr>
          <w:sz w:val="28"/>
        </w:rPr>
      </w:pPr>
      <w:r>
        <w:rPr>
          <w:sz w:val="28"/>
        </w:rPr>
        <w:t xml:space="preserve">_____________                             п.  Добринка              </w:t>
      </w:r>
      <w:r>
        <w:rPr>
          <w:sz w:val="28"/>
        </w:rPr>
        <w:tab/>
        <w:t xml:space="preserve">           № __________</w:t>
      </w:r>
    </w:p>
    <w:p w:rsidR="009D3F3D" w:rsidRPr="008F501D" w:rsidRDefault="009D3F3D" w:rsidP="009D3F3D">
      <w:pPr>
        <w:ind w:firstLine="187"/>
        <w:jc w:val="center"/>
        <w:rPr>
          <w:sz w:val="28"/>
          <w:szCs w:val="28"/>
        </w:rPr>
      </w:pPr>
    </w:p>
    <w:p w:rsidR="009D3F3D" w:rsidRPr="004979B0" w:rsidRDefault="009D3F3D" w:rsidP="009D3F3D"/>
    <w:p w:rsidR="009D3F3D" w:rsidRPr="004979B0" w:rsidRDefault="009D3F3D" w:rsidP="009D3F3D">
      <w:pPr>
        <w:rPr>
          <w:b/>
        </w:rPr>
      </w:pPr>
      <w:r w:rsidRPr="004979B0">
        <w:rPr>
          <w:b/>
        </w:rPr>
        <w:t>О проведении проверки</w:t>
      </w:r>
    </w:p>
    <w:p w:rsidR="009D3F3D" w:rsidRPr="004979B0" w:rsidRDefault="009D3F3D" w:rsidP="009D3F3D">
      <w:pPr>
        <w:rPr>
          <w:sz w:val="28"/>
          <w:szCs w:val="28"/>
        </w:rPr>
      </w:pPr>
      <w:r w:rsidRPr="008F501D">
        <w:t xml:space="preserve"> </w:t>
      </w:r>
    </w:p>
    <w:p w:rsidR="009D3F3D" w:rsidRPr="004979B0" w:rsidRDefault="009D3F3D" w:rsidP="009D3F3D">
      <w:pPr>
        <w:pStyle w:val="aa"/>
        <w:spacing w:after="0"/>
        <w:ind w:firstLine="748"/>
        <w:jc w:val="both"/>
      </w:pPr>
      <w:r w:rsidRPr="00BA64BD"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</w:t>
      </w:r>
      <w:r w:rsidRPr="004979B0">
        <w:t xml:space="preserve"> ___________________________________________________________________</w:t>
      </w:r>
      <w:r>
        <w:t>__________</w:t>
      </w:r>
    </w:p>
    <w:p w:rsidR="009D3F3D" w:rsidRPr="0066116C" w:rsidRDefault="009D3F3D" w:rsidP="009D3F3D">
      <w:pPr>
        <w:pStyle w:val="aa"/>
        <w:spacing w:after="0"/>
        <w:ind w:firstLine="187"/>
        <w:jc w:val="center"/>
        <w:rPr>
          <w:sz w:val="16"/>
          <w:szCs w:val="16"/>
        </w:rPr>
      </w:pPr>
      <w:r w:rsidRPr="0066116C">
        <w:rPr>
          <w:sz w:val="16"/>
          <w:szCs w:val="16"/>
        </w:rPr>
        <w:t xml:space="preserve"> 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9D3F3D" w:rsidRDefault="009D3F3D" w:rsidP="009D3F3D">
      <w:pPr>
        <w:ind w:firstLine="708"/>
      </w:pPr>
      <w:r w:rsidRPr="00BA64BD">
        <w:t>1. Провести проверку в отношении</w:t>
      </w:r>
      <w:r w:rsidRPr="004979B0">
        <w:t xml:space="preserve"> ______________________________</w:t>
      </w:r>
      <w:r w:rsidR="0066116C">
        <w:t>______</w:t>
      </w:r>
    </w:p>
    <w:p w:rsidR="009D3F3D" w:rsidRPr="004979B0" w:rsidRDefault="009D3F3D" w:rsidP="009D3F3D">
      <w:pPr>
        <w:ind w:firstLine="708"/>
      </w:pPr>
    </w:p>
    <w:p w:rsidR="009D3F3D" w:rsidRPr="0066116C" w:rsidRDefault="009D3F3D" w:rsidP="009D3F3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6116C">
        <w:rPr>
          <w:sz w:val="16"/>
          <w:szCs w:val="16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9D3F3D" w:rsidRPr="004979B0" w:rsidRDefault="009D3F3D" w:rsidP="009D3F3D">
      <w:pPr>
        <w:pBdr>
          <w:top w:val="single" w:sz="4" w:space="1" w:color="auto"/>
        </w:pBdr>
        <w:ind w:firstLine="708"/>
        <w:jc w:val="both"/>
      </w:pPr>
      <w:r w:rsidRPr="00BA64BD">
        <w:t>2. Назначить лицо</w:t>
      </w:r>
      <w:proofErr w:type="gramStart"/>
      <w:r w:rsidRPr="00BA64BD">
        <w:t>м(</w:t>
      </w:r>
      <w:proofErr w:type="spellStart"/>
      <w:proofErr w:type="gramEnd"/>
      <w:r w:rsidRPr="00BA64BD">
        <w:t>ами</w:t>
      </w:r>
      <w:proofErr w:type="spellEnd"/>
      <w:r w:rsidRPr="00BA64BD">
        <w:t>), уполномоченным(</w:t>
      </w:r>
      <w:proofErr w:type="spellStart"/>
      <w:r w:rsidRPr="00BA64BD">
        <w:t>ыми</w:t>
      </w:r>
      <w:proofErr w:type="spellEnd"/>
      <w:r w:rsidRPr="00BA64BD">
        <w:t>) на проведение проверки:</w:t>
      </w:r>
      <w:r w:rsidRPr="004979B0">
        <w:t xml:space="preserve"> ________________________________________________________</w:t>
      </w:r>
      <w:r>
        <w:t>_____________</w:t>
      </w:r>
      <w:r w:rsidR="0066116C">
        <w:t>________</w:t>
      </w:r>
    </w:p>
    <w:p w:rsidR="009D3F3D" w:rsidRPr="004979B0" w:rsidRDefault="009D3F3D" w:rsidP="009D3F3D">
      <w:pPr>
        <w:pBdr>
          <w:top w:val="single" w:sz="4" w:space="1" w:color="auto"/>
        </w:pBdr>
        <w:jc w:val="both"/>
      </w:pPr>
      <w:r w:rsidRPr="004979B0">
        <w:t>____________________________________________________________</w:t>
      </w:r>
      <w:r>
        <w:t>_____________</w:t>
      </w:r>
      <w:r w:rsidR="0066116C">
        <w:t>____</w:t>
      </w:r>
    </w:p>
    <w:p w:rsidR="009D3F3D" w:rsidRPr="0066116C" w:rsidRDefault="009D3F3D" w:rsidP="0066116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6116C">
        <w:rPr>
          <w:sz w:val="16"/>
          <w:szCs w:val="16"/>
        </w:rPr>
        <w:t>(фамилия, имя, отчество (в случае, если имеется), должность должностного лица (должностных лиц), уполномоченн</w:t>
      </w:r>
      <w:r w:rsidR="0066116C">
        <w:rPr>
          <w:sz w:val="16"/>
          <w:szCs w:val="16"/>
        </w:rPr>
        <w:t>ог</w:t>
      </w:r>
      <w:proofErr w:type="gramStart"/>
      <w:r w:rsidR="0066116C">
        <w:rPr>
          <w:sz w:val="16"/>
          <w:szCs w:val="16"/>
        </w:rPr>
        <w:t>о(</w:t>
      </w:r>
      <w:proofErr w:type="spellStart"/>
      <w:proofErr w:type="gramEnd"/>
      <w:r w:rsidR="0066116C">
        <w:rPr>
          <w:sz w:val="16"/>
          <w:szCs w:val="16"/>
        </w:rPr>
        <w:t>ых</w:t>
      </w:r>
      <w:proofErr w:type="spellEnd"/>
      <w:r w:rsidR="0066116C">
        <w:rPr>
          <w:sz w:val="16"/>
          <w:szCs w:val="16"/>
        </w:rPr>
        <w:t>) на проведение проверки)</w:t>
      </w:r>
    </w:p>
    <w:p w:rsidR="009D3F3D" w:rsidRPr="004979B0" w:rsidRDefault="009D3F3D" w:rsidP="0066116C">
      <w:pPr>
        <w:pBdr>
          <w:top w:val="single" w:sz="4" w:space="1" w:color="auto"/>
        </w:pBdr>
        <w:ind w:firstLine="708"/>
        <w:jc w:val="both"/>
      </w:pPr>
      <w:r w:rsidRPr="00BA64BD">
        <w:t>3. Привлечь к проведению проверки в качестве экспертов, представителей экспертных организаций, следующих</w:t>
      </w:r>
      <w:r w:rsidR="00011119">
        <w:t xml:space="preserve"> </w:t>
      </w:r>
      <w:r w:rsidRPr="00BA64BD">
        <w:t>лиц:</w:t>
      </w:r>
      <w:r w:rsidRPr="004979B0">
        <w:t>_______________________________________________________________</w:t>
      </w:r>
      <w:r w:rsidR="00011119">
        <w:t>___________</w:t>
      </w:r>
    </w:p>
    <w:p w:rsidR="009D3F3D" w:rsidRPr="0066116C" w:rsidRDefault="009D3F3D" w:rsidP="0066116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6116C">
        <w:rPr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</w:t>
      </w:r>
      <w:r w:rsidR="0066116C">
        <w:rPr>
          <w:sz w:val="16"/>
          <w:szCs w:val="16"/>
        </w:rPr>
        <w:t>вителей экспертных организаций)</w:t>
      </w:r>
    </w:p>
    <w:p w:rsidR="009D3F3D" w:rsidRPr="0066116C" w:rsidRDefault="00B36613" w:rsidP="00B36613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011119">
        <w:t xml:space="preserve">4. Установить, что </w:t>
      </w:r>
      <w:r w:rsidR="009D3F3D" w:rsidRPr="00011119">
        <w:t>настоящая проверка проводится с целью:</w:t>
      </w:r>
      <w:r w:rsidR="009D3F3D" w:rsidRPr="0066116C">
        <w:rPr>
          <w:sz w:val="28"/>
          <w:szCs w:val="28"/>
        </w:rPr>
        <w:t>__</w:t>
      </w:r>
      <w:r w:rsidR="0066116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</w:t>
      </w:r>
    </w:p>
    <w:p w:rsidR="009D3F3D" w:rsidRPr="00011119" w:rsidRDefault="009D3F3D" w:rsidP="009D3F3D">
      <w:pPr>
        <w:pBdr>
          <w:top w:val="single" w:sz="4" w:space="1" w:color="auto"/>
        </w:pBdr>
        <w:ind w:firstLine="708"/>
        <w:jc w:val="both"/>
      </w:pPr>
      <w:r w:rsidRPr="00011119">
        <w:t>При установлении целей проводимой проверки указывается следующая информация:</w:t>
      </w:r>
    </w:p>
    <w:p w:rsidR="009D3F3D" w:rsidRPr="00011119" w:rsidRDefault="009D3F3D" w:rsidP="009D3F3D">
      <w:pPr>
        <w:pBdr>
          <w:top w:val="single" w:sz="4" w:space="1" w:color="auto"/>
        </w:pBdr>
        <w:ind w:firstLine="708"/>
        <w:jc w:val="both"/>
      </w:pPr>
      <w:r w:rsidRPr="00011119">
        <w:t>а) в случае проведения плановой проверки:</w:t>
      </w:r>
    </w:p>
    <w:p w:rsidR="009D3F3D" w:rsidRPr="00011119" w:rsidRDefault="009D3F3D" w:rsidP="009D3F3D">
      <w:pPr>
        <w:ind w:firstLine="708"/>
        <w:jc w:val="both"/>
      </w:pPr>
      <w:r w:rsidRPr="00011119"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9D3F3D" w:rsidRPr="00011119" w:rsidRDefault="009D3F3D" w:rsidP="009D3F3D">
      <w:pPr>
        <w:ind w:firstLine="708"/>
        <w:jc w:val="both"/>
      </w:pPr>
      <w:r w:rsidRPr="00011119">
        <w:t>б) в случае проведения внеплановой выездной проверки:</w:t>
      </w:r>
    </w:p>
    <w:p w:rsidR="009D3F3D" w:rsidRPr="00011119" w:rsidRDefault="009D3F3D" w:rsidP="009D3F3D">
      <w:pPr>
        <w:ind w:firstLine="708"/>
        <w:jc w:val="both"/>
      </w:pPr>
      <w:r w:rsidRPr="00011119"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011119">
        <w:t>срок</w:t>
      </w:r>
      <w:proofErr w:type="gramEnd"/>
      <w:r w:rsidRPr="00011119">
        <w:t xml:space="preserve"> для исполнения которого истек;</w:t>
      </w:r>
    </w:p>
    <w:p w:rsidR="009D3F3D" w:rsidRPr="00011119" w:rsidRDefault="009D3F3D" w:rsidP="009D3F3D">
      <w:pPr>
        <w:ind w:firstLine="708"/>
        <w:jc w:val="both"/>
      </w:pPr>
      <w:proofErr w:type="gramStart"/>
      <w:r w:rsidRPr="00011119">
        <w:lastRenderedPageBreak/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9D3F3D" w:rsidRPr="00011119" w:rsidRDefault="009D3F3D" w:rsidP="009D3F3D">
      <w:pPr>
        <w:ind w:firstLine="708"/>
        <w:jc w:val="both"/>
      </w:pPr>
      <w:proofErr w:type="gramStart"/>
      <w:r w:rsidRPr="00011119"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9D3F3D" w:rsidRPr="00011119" w:rsidRDefault="009D3F3D" w:rsidP="009D3F3D">
      <w:pPr>
        <w:ind w:firstLine="708"/>
        <w:jc w:val="both"/>
      </w:pPr>
      <w:r w:rsidRPr="00011119"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9D3F3D" w:rsidRPr="0066116C" w:rsidRDefault="009D3F3D" w:rsidP="009D3F3D">
      <w:pPr>
        <w:rPr>
          <w:sz w:val="28"/>
          <w:szCs w:val="28"/>
        </w:rPr>
      </w:pPr>
      <w:r w:rsidRPr="00011119">
        <w:t>задачами настоящей проверки являются:</w:t>
      </w:r>
      <w:r w:rsidRPr="0066116C">
        <w:rPr>
          <w:sz w:val="28"/>
          <w:szCs w:val="28"/>
        </w:rPr>
        <w:t>_______________________________________________</w:t>
      </w:r>
      <w:r w:rsidR="0066116C">
        <w:rPr>
          <w:sz w:val="28"/>
          <w:szCs w:val="28"/>
        </w:rPr>
        <w:t>___________</w:t>
      </w:r>
    </w:p>
    <w:p w:rsidR="009D3F3D" w:rsidRPr="0066116C" w:rsidRDefault="009D3F3D" w:rsidP="009D3F3D">
      <w:pPr>
        <w:ind w:firstLine="708"/>
        <w:rPr>
          <w:sz w:val="28"/>
          <w:szCs w:val="28"/>
        </w:rPr>
      </w:pPr>
    </w:p>
    <w:p w:rsidR="009D3F3D" w:rsidRPr="00011119" w:rsidRDefault="009D3F3D" w:rsidP="009D3F3D">
      <w:pPr>
        <w:pBdr>
          <w:top w:val="single" w:sz="4" w:space="1" w:color="auto"/>
        </w:pBdr>
        <w:ind w:firstLine="708"/>
        <w:jc w:val="both"/>
      </w:pPr>
      <w:r w:rsidRPr="00011119">
        <w:t xml:space="preserve">5. Предметом настоящей проверки является (отметить </w:t>
      </w:r>
      <w:proofErr w:type="gramStart"/>
      <w:r w:rsidRPr="00011119">
        <w:t>нужное</w:t>
      </w:r>
      <w:proofErr w:type="gramEnd"/>
      <w:r w:rsidRPr="00011119">
        <w:t>):</w:t>
      </w:r>
    </w:p>
    <w:p w:rsidR="009D3F3D" w:rsidRPr="00011119" w:rsidRDefault="009D3F3D" w:rsidP="009D3F3D">
      <w:pPr>
        <w:jc w:val="both"/>
      </w:pPr>
      <w:r w:rsidRPr="00011119">
        <w:tab/>
        <w:t>- соблюдение обязательных требований;</w:t>
      </w:r>
    </w:p>
    <w:p w:rsidR="009D3F3D" w:rsidRPr="00011119" w:rsidRDefault="009D3F3D" w:rsidP="009D3F3D">
      <w:pPr>
        <w:jc w:val="both"/>
      </w:pPr>
      <w:r w:rsidRPr="00011119"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D3F3D" w:rsidRPr="00011119" w:rsidRDefault="009D3F3D" w:rsidP="009D3F3D">
      <w:pPr>
        <w:jc w:val="both"/>
      </w:pPr>
      <w:r w:rsidRPr="00011119">
        <w:tab/>
        <w:t>- выполнение предписаний уполномоченного органа;</w:t>
      </w:r>
    </w:p>
    <w:p w:rsidR="009D3F3D" w:rsidRPr="00011119" w:rsidRDefault="009D3F3D" w:rsidP="009D3F3D">
      <w:pPr>
        <w:jc w:val="both"/>
      </w:pPr>
      <w:r w:rsidRPr="00011119">
        <w:tab/>
        <w:t>- проведение мероприятий:</w:t>
      </w:r>
    </w:p>
    <w:p w:rsidR="009D3F3D" w:rsidRPr="00011119" w:rsidRDefault="009D3F3D" w:rsidP="009D3F3D">
      <w:pPr>
        <w:jc w:val="both"/>
      </w:pPr>
      <w:r w:rsidRPr="00011119">
        <w:tab/>
        <w:t>по предотвращению причинения вреда жизни, здоровью граждан, вреда животным, растениям, окружающей среде;</w:t>
      </w:r>
    </w:p>
    <w:p w:rsidR="009D3F3D" w:rsidRPr="00011119" w:rsidRDefault="009D3F3D" w:rsidP="009D3F3D">
      <w:pPr>
        <w:jc w:val="both"/>
      </w:pPr>
      <w:r w:rsidRPr="00011119">
        <w:tab/>
        <w:t>по предупреждению возникновения чрезвычайных ситуаций природного и техногенного характера;</w:t>
      </w:r>
    </w:p>
    <w:p w:rsidR="009D3F3D" w:rsidRPr="00011119" w:rsidRDefault="009D3F3D" w:rsidP="009D3F3D">
      <w:pPr>
        <w:ind w:firstLine="708"/>
      </w:pPr>
      <w:r w:rsidRPr="00011119">
        <w:t>6.  Проверку провести в период с «___» _________ 20__ г. по  «___»__________ 20__ г.  включительно.</w:t>
      </w:r>
    </w:p>
    <w:p w:rsidR="009D3F3D" w:rsidRPr="0066116C" w:rsidRDefault="009D3F3D" w:rsidP="009D3F3D">
      <w:pPr>
        <w:ind w:firstLine="708"/>
        <w:rPr>
          <w:sz w:val="28"/>
          <w:szCs w:val="28"/>
        </w:rPr>
      </w:pPr>
      <w:r w:rsidRPr="00011119">
        <w:t>7. Правовые основания проведения проверки:</w:t>
      </w:r>
      <w:r w:rsidRPr="0066116C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9D3F3D" w:rsidRPr="00B36613" w:rsidRDefault="009D3F3D" w:rsidP="009D3F3D">
      <w:pPr>
        <w:jc w:val="center"/>
        <w:rPr>
          <w:sz w:val="16"/>
          <w:szCs w:val="16"/>
        </w:rPr>
      </w:pPr>
      <w:r w:rsidRPr="00B36613">
        <w:rPr>
          <w:sz w:val="16"/>
          <w:szCs w:val="16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9D3F3D" w:rsidRPr="004979B0" w:rsidRDefault="009D3F3D" w:rsidP="009D3F3D">
      <w:pPr>
        <w:jc w:val="both"/>
      </w:pPr>
    </w:p>
    <w:p w:rsidR="009D3F3D" w:rsidRPr="00B36613" w:rsidRDefault="009D3F3D" w:rsidP="00B36613">
      <w:pPr>
        <w:ind w:firstLine="708"/>
        <w:jc w:val="both"/>
        <w:rPr>
          <w:sz w:val="28"/>
          <w:szCs w:val="28"/>
        </w:rPr>
      </w:pPr>
      <w:r w:rsidRPr="00011119">
        <w:t>8. В процессе проверки провести следующие мероприятия по контролю, необходимые для достижения целей и задач проведения прове</w:t>
      </w:r>
      <w:r w:rsidR="00B36613" w:rsidRPr="00011119">
        <w:t>рки:</w:t>
      </w:r>
      <w:r w:rsidR="00B36613">
        <w:rPr>
          <w:sz w:val="28"/>
          <w:szCs w:val="28"/>
        </w:rPr>
        <w:t>__________________________________________________________</w:t>
      </w:r>
    </w:p>
    <w:p w:rsidR="009D3F3D" w:rsidRPr="00B36613" w:rsidRDefault="009D3F3D" w:rsidP="00B36613">
      <w:pPr>
        <w:jc w:val="both"/>
        <w:rPr>
          <w:sz w:val="28"/>
          <w:szCs w:val="28"/>
        </w:rPr>
      </w:pPr>
      <w:r w:rsidRPr="00B36613">
        <w:rPr>
          <w:sz w:val="28"/>
          <w:szCs w:val="28"/>
        </w:rPr>
        <w:t>__________________________________________</w:t>
      </w:r>
      <w:r w:rsidR="00B36613">
        <w:rPr>
          <w:sz w:val="28"/>
          <w:szCs w:val="28"/>
        </w:rPr>
        <w:t>________________________</w:t>
      </w:r>
    </w:p>
    <w:p w:rsidR="009D3F3D" w:rsidRPr="00B36613" w:rsidRDefault="009D3F3D" w:rsidP="00B36613">
      <w:pPr>
        <w:ind w:firstLine="708"/>
        <w:jc w:val="both"/>
        <w:rPr>
          <w:sz w:val="28"/>
          <w:szCs w:val="28"/>
        </w:rPr>
      </w:pPr>
      <w:r w:rsidRPr="00011119">
        <w:t>9. Перечень административных регламентов проведения мероприятий по контролю (при их наличии) необходимых для проведения проверки:</w:t>
      </w:r>
      <w:r w:rsidRPr="00B36613">
        <w:rPr>
          <w:sz w:val="28"/>
          <w:szCs w:val="28"/>
        </w:rPr>
        <w:t xml:space="preserve"> __________________________________________________________</w:t>
      </w:r>
      <w:r w:rsidR="00B36613">
        <w:rPr>
          <w:sz w:val="28"/>
          <w:szCs w:val="28"/>
        </w:rPr>
        <w:t>________</w:t>
      </w:r>
    </w:p>
    <w:p w:rsidR="009D3F3D" w:rsidRPr="00B36613" w:rsidRDefault="009D3F3D" w:rsidP="00B36613">
      <w:pPr>
        <w:jc w:val="both"/>
        <w:rPr>
          <w:sz w:val="28"/>
          <w:szCs w:val="28"/>
        </w:rPr>
      </w:pPr>
      <w:r w:rsidRPr="00B36613">
        <w:rPr>
          <w:sz w:val="28"/>
          <w:szCs w:val="28"/>
        </w:rPr>
        <w:t>____________________________________</w:t>
      </w:r>
      <w:r w:rsidR="00B36613">
        <w:rPr>
          <w:sz w:val="28"/>
          <w:szCs w:val="28"/>
        </w:rPr>
        <w:t>______________________________</w:t>
      </w:r>
    </w:p>
    <w:p w:rsidR="009D3F3D" w:rsidRPr="00B36613" w:rsidRDefault="009D3F3D" w:rsidP="009D3F3D">
      <w:pPr>
        <w:jc w:val="center"/>
        <w:rPr>
          <w:sz w:val="16"/>
          <w:szCs w:val="16"/>
        </w:rPr>
      </w:pPr>
      <w:proofErr w:type="gramStart"/>
      <w:r w:rsidRPr="00B36613">
        <w:rPr>
          <w:sz w:val="16"/>
          <w:szCs w:val="16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B36613">
        <w:rPr>
          <w:sz w:val="16"/>
          <w:szCs w:val="16"/>
        </w:rPr>
        <w:t>истребуемых</w:t>
      </w:r>
      <w:proofErr w:type="spellEnd"/>
      <w:r w:rsidRPr="00B36613">
        <w:rPr>
          <w:sz w:val="16"/>
          <w:szCs w:val="16"/>
        </w:rPr>
        <w:t xml:space="preserve"> документов)</w:t>
      </w:r>
      <w:proofErr w:type="gramEnd"/>
    </w:p>
    <w:p w:rsidR="009D3F3D" w:rsidRPr="008F501D" w:rsidRDefault="009D3F3D" w:rsidP="009D3F3D">
      <w:pPr>
        <w:jc w:val="both"/>
        <w:rPr>
          <w:sz w:val="28"/>
          <w:szCs w:val="28"/>
        </w:rPr>
      </w:pPr>
    </w:p>
    <w:p w:rsidR="00B36613" w:rsidRPr="00011119" w:rsidRDefault="009D3F3D" w:rsidP="009D3F3D">
      <w:pPr>
        <w:jc w:val="both"/>
      </w:pPr>
      <w:r w:rsidRPr="00011119">
        <w:t xml:space="preserve">Глава администрации         </w:t>
      </w:r>
      <w:r w:rsidR="00B36613" w:rsidRPr="00011119">
        <w:t xml:space="preserve">              </w:t>
      </w:r>
      <w:r w:rsidRPr="00011119">
        <w:t xml:space="preserve">Подпись            </w:t>
      </w:r>
      <w:r w:rsidR="00B36613" w:rsidRPr="00011119">
        <w:t xml:space="preserve">      </w:t>
      </w:r>
      <w:r w:rsidRPr="00011119">
        <w:t xml:space="preserve">Расшифровка подписи  </w:t>
      </w:r>
    </w:p>
    <w:p w:rsidR="00B36613" w:rsidRDefault="00B36613" w:rsidP="009D3F3D">
      <w:pPr>
        <w:jc w:val="both"/>
        <w:rPr>
          <w:sz w:val="28"/>
          <w:szCs w:val="28"/>
        </w:rPr>
      </w:pPr>
    </w:p>
    <w:p w:rsidR="009D3F3D" w:rsidRPr="00B36613" w:rsidRDefault="009D3F3D" w:rsidP="009D3F3D">
      <w:pPr>
        <w:jc w:val="both"/>
        <w:rPr>
          <w:sz w:val="28"/>
          <w:szCs w:val="28"/>
        </w:rPr>
      </w:pPr>
      <w:r w:rsidRPr="00B36613">
        <w:rPr>
          <w:sz w:val="28"/>
          <w:szCs w:val="28"/>
        </w:rPr>
        <w:t xml:space="preserve">           </w:t>
      </w:r>
    </w:p>
    <w:p w:rsidR="009D3F3D" w:rsidRPr="00337C5F" w:rsidRDefault="009D3F3D" w:rsidP="00B36613">
      <w:pPr>
        <w:jc w:val="both"/>
        <w:rPr>
          <w:sz w:val="18"/>
          <w:szCs w:val="18"/>
        </w:rPr>
      </w:pPr>
      <w:proofErr w:type="gramStart"/>
      <w:r w:rsidRPr="00337C5F">
        <w:rPr>
          <w:sz w:val="18"/>
          <w:szCs w:val="18"/>
        </w:rPr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  <w:r w:rsidR="00B36613">
        <w:rPr>
          <w:sz w:val="18"/>
          <w:szCs w:val="18"/>
        </w:rPr>
        <w:t xml:space="preserve"> </w:t>
      </w:r>
      <w:r w:rsidRPr="00337C5F">
        <w:rPr>
          <w:sz w:val="18"/>
          <w:szCs w:val="18"/>
        </w:rPr>
        <w:t>контактный телефон  – указывается на  обратной стороне листа распоряжения с внизу с левой стороны)</w:t>
      </w:r>
      <w:proofErr w:type="gramEnd"/>
    </w:p>
    <w:p w:rsidR="0021496A" w:rsidRDefault="0021496A" w:rsidP="009D3F3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3F3D" w:rsidRPr="00F07D6F" w:rsidRDefault="009D3F3D" w:rsidP="009D3F3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lastRenderedPageBreak/>
        <w:t>Приложение № 3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к административному регламенту 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по осуществлению </w:t>
      </w:r>
      <w:proofErr w:type="gramStart"/>
      <w:r w:rsidRPr="00F07D6F">
        <w:rPr>
          <w:sz w:val="18"/>
          <w:szCs w:val="18"/>
        </w:rPr>
        <w:t>муниципального</w:t>
      </w:r>
      <w:proofErr w:type="gramEnd"/>
      <w:r w:rsidRPr="00F07D6F">
        <w:rPr>
          <w:sz w:val="18"/>
          <w:szCs w:val="18"/>
        </w:rPr>
        <w:t xml:space="preserve"> 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proofErr w:type="gramStart"/>
      <w:r w:rsidRPr="00F07D6F">
        <w:rPr>
          <w:sz w:val="18"/>
          <w:szCs w:val="18"/>
        </w:rPr>
        <w:t>контроля за</w:t>
      </w:r>
      <w:proofErr w:type="gramEnd"/>
      <w:r w:rsidRPr="00F07D6F">
        <w:rPr>
          <w:sz w:val="18"/>
          <w:szCs w:val="18"/>
        </w:rPr>
        <w:t xml:space="preserve"> обеспечением сохранности </w:t>
      </w:r>
    </w:p>
    <w:p w:rsidR="009D3F3D" w:rsidRPr="00F07D6F" w:rsidRDefault="009D3F3D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>автомобильных дорог</w:t>
      </w:r>
      <w:r w:rsidR="005A1FF4">
        <w:rPr>
          <w:sz w:val="18"/>
          <w:szCs w:val="18"/>
        </w:rPr>
        <w:t xml:space="preserve"> общего пользования</w:t>
      </w:r>
      <w:r w:rsidRPr="00F07D6F">
        <w:rPr>
          <w:sz w:val="18"/>
          <w:szCs w:val="18"/>
        </w:rPr>
        <w:t xml:space="preserve"> местного значения </w:t>
      </w:r>
    </w:p>
    <w:p w:rsidR="009D3F3D" w:rsidRPr="00F07D6F" w:rsidRDefault="00660B68" w:rsidP="009D3F3D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F07D6F">
        <w:rPr>
          <w:sz w:val="18"/>
          <w:szCs w:val="18"/>
        </w:rPr>
        <w:t xml:space="preserve">на территории </w:t>
      </w:r>
      <w:proofErr w:type="spellStart"/>
      <w:r w:rsidR="00F07D6F">
        <w:rPr>
          <w:sz w:val="18"/>
          <w:szCs w:val="18"/>
        </w:rPr>
        <w:t>Добринского</w:t>
      </w:r>
      <w:proofErr w:type="spellEnd"/>
      <w:r w:rsidR="0021496A" w:rsidRPr="00F07D6F">
        <w:rPr>
          <w:sz w:val="18"/>
          <w:szCs w:val="18"/>
        </w:rPr>
        <w:t xml:space="preserve"> муниципального </w:t>
      </w:r>
      <w:r w:rsidR="009D3F3D" w:rsidRPr="00F07D6F">
        <w:rPr>
          <w:sz w:val="18"/>
          <w:szCs w:val="18"/>
        </w:rPr>
        <w:t>района</w:t>
      </w:r>
    </w:p>
    <w:p w:rsidR="009D3F3D" w:rsidRPr="008F501D" w:rsidRDefault="009D3F3D" w:rsidP="009D3F3D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9D3F3D" w:rsidRPr="008F501D" w:rsidTr="00AD661E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9D3F3D" w:rsidRPr="008F501D" w:rsidRDefault="009D3F3D" w:rsidP="00AD66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9D3F3D" w:rsidRPr="008F501D" w:rsidRDefault="009D3F3D" w:rsidP="00AD661E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9D3F3D" w:rsidRPr="008F501D" w:rsidRDefault="009D3F3D" w:rsidP="00AD661E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9D3F3D" w:rsidRPr="00337C5F" w:rsidRDefault="009D3F3D" w:rsidP="00AD661E">
            <w:pPr>
              <w:jc w:val="right"/>
            </w:pPr>
            <w:r w:rsidRPr="00337C5F"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9D3F3D" w:rsidRPr="00337C5F" w:rsidRDefault="009D3F3D" w:rsidP="00AD661E">
            <w:r w:rsidRPr="00337C5F">
              <w:t xml:space="preserve"> </w:t>
            </w:r>
            <w:proofErr w:type="gramStart"/>
            <w:r w:rsidRPr="00337C5F">
              <w:t>г</w:t>
            </w:r>
            <w:proofErr w:type="gramEnd"/>
            <w:r w:rsidRPr="00337C5F">
              <w:t>.</w:t>
            </w:r>
          </w:p>
        </w:tc>
      </w:tr>
      <w:tr w:rsidR="009D3F3D" w:rsidRPr="008F501D" w:rsidTr="00AD661E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9D3F3D" w:rsidRPr="00F07D6F" w:rsidRDefault="009D3F3D" w:rsidP="00AD661E">
            <w:pPr>
              <w:jc w:val="center"/>
              <w:rPr>
                <w:sz w:val="20"/>
                <w:szCs w:val="20"/>
              </w:rPr>
            </w:pPr>
            <w:r w:rsidRPr="00F07D6F">
              <w:rPr>
                <w:sz w:val="20"/>
                <w:szCs w:val="20"/>
              </w:rPr>
              <w:t>(дата составления акта)</w:t>
            </w:r>
          </w:p>
        </w:tc>
      </w:tr>
      <w:tr w:rsidR="009D3F3D" w:rsidRPr="008F501D" w:rsidTr="00AD661E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D3F3D" w:rsidRPr="008F501D" w:rsidRDefault="009D3F3D" w:rsidP="00AD66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rPr>
                <w:sz w:val="28"/>
                <w:szCs w:val="28"/>
              </w:rPr>
            </w:pPr>
          </w:p>
        </w:tc>
      </w:tr>
      <w:tr w:rsidR="009D3F3D" w:rsidRPr="008F501D" w:rsidTr="00AD661E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9D3F3D" w:rsidRPr="00F07D6F" w:rsidRDefault="009D3F3D" w:rsidP="00AD661E">
            <w:pPr>
              <w:jc w:val="center"/>
              <w:rPr>
                <w:sz w:val="20"/>
                <w:szCs w:val="20"/>
              </w:rPr>
            </w:pPr>
            <w:r w:rsidRPr="00F07D6F">
              <w:rPr>
                <w:sz w:val="20"/>
                <w:szCs w:val="20"/>
                <w:lang w:val="en-US"/>
              </w:rPr>
              <w:t>(</w:t>
            </w:r>
            <w:r w:rsidRPr="00F07D6F">
              <w:rPr>
                <w:sz w:val="20"/>
                <w:szCs w:val="20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9D3F3D" w:rsidRPr="00F07D6F" w:rsidRDefault="009D3F3D" w:rsidP="00AD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9D3F3D" w:rsidRPr="00F07D6F" w:rsidRDefault="009D3F3D" w:rsidP="00AD661E">
            <w:pPr>
              <w:jc w:val="center"/>
              <w:rPr>
                <w:sz w:val="20"/>
                <w:szCs w:val="20"/>
              </w:rPr>
            </w:pPr>
            <w:r w:rsidRPr="00F07D6F">
              <w:rPr>
                <w:sz w:val="20"/>
                <w:szCs w:val="20"/>
              </w:rPr>
              <w:t>(время составления акта)</w:t>
            </w:r>
          </w:p>
        </w:tc>
      </w:tr>
    </w:tbl>
    <w:p w:rsidR="009D3F3D" w:rsidRPr="008F501D" w:rsidRDefault="009D3F3D" w:rsidP="009D3F3D">
      <w:pPr>
        <w:jc w:val="both"/>
        <w:rPr>
          <w:sz w:val="28"/>
          <w:szCs w:val="28"/>
          <w:lang w:val="en-US"/>
        </w:rPr>
      </w:pPr>
    </w:p>
    <w:p w:rsidR="009D3F3D" w:rsidRPr="008F501D" w:rsidRDefault="009D3F3D" w:rsidP="009D3F3D">
      <w:pPr>
        <w:jc w:val="both"/>
        <w:rPr>
          <w:sz w:val="28"/>
          <w:szCs w:val="28"/>
          <w:lang w:val="en-US"/>
        </w:rPr>
      </w:pPr>
    </w:p>
    <w:p w:rsidR="009D3F3D" w:rsidRPr="00337C5F" w:rsidRDefault="009D3F3D" w:rsidP="009D3F3D">
      <w:pPr>
        <w:jc w:val="center"/>
        <w:rPr>
          <w:b/>
          <w:bCs/>
          <w:spacing w:val="20"/>
        </w:rPr>
      </w:pPr>
      <w:r w:rsidRPr="00337C5F">
        <w:rPr>
          <w:b/>
          <w:bCs/>
          <w:spacing w:val="20"/>
        </w:rPr>
        <w:t>АКТ ПРОВЕРКИ</w:t>
      </w:r>
    </w:p>
    <w:p w:rsidR="009D3F3D" w:rsidRPr="00337C5F" w:rsidRDefault="009D3F3D" w:rsidP="009D3F3D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C5F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9D3F3D" w:rsidRPr="008F501D" w:rsidTr="00AD661E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D3F3D" w:rsidRPr="008F501D" w:rsidRDefault="009D3F3D" w:rsidP="009D3F3D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84"/>
      </w:tblGrid>
      <w:tr w:rsidR="009D3F3D" w:rsidRPr="008F501D" w:rsidTr="00AD661E">
        <w:trPr>
          <w:jc w:val="right"/>
        </w:trPr>
        <w:tc>
          <w:tcPr>
            <w:tcW w:w="141" w:type="dxa"/>
            <w:vAlign w:val="bottom"/>
          </w:tcPr>
          <w:p w:rsidR="009D3F3D" w:rsidRPr="008F501D" w:rsidRDefault="009D3F3D" w:rsidP="00AD661E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vAlign w:val="bottom"/>
          </w:tcPr>
          <w:p w:rsidR="009D3F3D" w:rsidRPr="008F501D" w:rsidRDefault="009D3F3D" w:rsidP="00AD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vAlign w:val="bottom"/>
          </w:tcPr>
          <w:p w:rsidR="009D3F3D" w:rsidRPr="00337C5F" w:rsidRDefault="009D3F3D" w:rsidP="00AD661E">
            <w:pPr>
              <w:jc w:val="right"/>
            </w:pPr>
            <w:r w:rsidRPr="00337C5F"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bottom"/>
          </w:tcPr>
          <w:p w:rsidR="009D3F3D" w:rsidRPr="00337C5F" w:rsidRDefault="009D3F3D" w:rsidP="00AD661E">
            <w:r w:rsidRPr="008F501D">
              <w:rPr>
                <w:sz w:val="28"/>
                <w:szCs w:val="28"/>
              </w:rPr>
              <w:t xml:space="preserve"> </w:t>
            </w:r>
            <w:r w:rsidRPr="00337C5F">
              <w:t>г. по адресу: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rPr>
          <w:jc w:val="right"/>
        </w:trPr>
        <w:tc>
          <w:tcPr>
            <w:tcW w:w="5112" w:type="dxa"/>
            <w:gridSpan w:val="7"/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bottom"/>
          </w:tcPr>
          <w:p w:rsidR="009D3F3D" w:rsidRPr="00F07D6F" w:rsidRDefault="009D3F3D" w:rsidP="00AD661E">
            <w:pPr>
              <w:jc w:val="center"/>
              <w:rPr>
                <w:sz w:val="20"/>
                <w:szCs w:val="20"/>
              </w:rPr>
            </w:pPr>
            <w:r w:rsidRPr="00F07D6F">
              <w:rPr>
                <w:sz w:val="20"/>
                <w:szCs w:val="20"/>
              </w:rPr>
              <w:t>(место проведения проверки)</w:t>
            </w:r>
          </w:p>
        </w:tc>
      </w:tr>
    </w:tbl>
    <w:p w:rsidR="009D3F3D" w:rsidRPr="008F501D" w:rsidRDefault="009D3F3D" w:rsidP="009D3F3D">
      <w:pPr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380"/>
      </w:tblGrid>
      <w:tr w:rsidR="009D3F3D" w:rsidRPr="008F501D" w:rsidTr="00AD661E">
        <w:tc>
          <w:tcPr>
            <w:tcW w:w="1800" w:type="dxa"/>
            <w:tcBorders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</w:pPr>
            <w:r w:rsidRPr="00337C5F"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D3F3D" w:rsidRPr="00F07D6F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proofErr w:type="gramStart"/>
            <w:r w:rsidRPr="00F07D6F">
              <w:rPr>
                <w:sz w:val="16"/>
                <w:szCs w:val="16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9D3F3D" w:rsidRPr="00337C5F" w:rsidRDefault="009D3F3D" w:rsidP="009D3F3D">
      <w:pPr>
        <w:adjustRightInd w:val="0"/>
        <w:jc w:val="both"/>
      </w:pPr>
      <w:r w:rsidRPr="00337C5F"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764"/>
        <w:gridCol w:w="6150"/>
      </w:tblGrid>
      <w:tr w:rsidR="009D3F3D" w:rsidRPr="008F501D" w:rsidTr="00AD661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3F3D" w:rsidRPr="00F07D6F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F07D6F">
              <w:rPr>
                <w:sz w:val="16"/>
                <w:szCs w:val="16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9D3F3D" w:rsidRPr="008F501D" w:rsidTr="00AD661E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</w:pPr>
            <w:r w:rsidRPr="00337C5F"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1266" w:type="dxa"/>
            <w:tcBorders>
              <w:bottom w:val="nil"/>
            </w:tcBorders>
            <w:vAlign w:val="bottom"/>
          </w:tcPr>
          <w:p w:rsidR="009D3F3D" w:rsidRPr="00337C5F" w:rsidRDefault="00F07D6F" w:rsidP="00AD661E">
            <w:pPr>
              <w:tabs>
                <w:tab w:val="left" w:pos="12474"/>
              </w:tabs>
            </w:pPr>
            <w:r>
              <w:t xml:space="preserve">Акт </w:t>
            </w:r>
            <w:r w:rsidR="009D3F3D" w:rsidRPr="00337C5F">
              <w:t>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F07D6F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337C5F">
              <w:rPr>
                <w:sz w:val="18"/>
                <w:szCs w:val="18"/>
              </w:rPr>
              <w:t>(наименование органа муниципального контроля)</w:t>
            </w:r>
          </w:p>
        </w:tc>
      </w:tr>
    </w:tbl>
    <w:p w:rsidR="009D3F3D" w:rsidRPr="00337C5F" w:rsidRDefault="009D3F3D" w:rsidP="009D3F3D">
      <w:pPr>
        <w:adjustRightInd w:val="0"/>
        <w:jc w:val="both"/>
      </w:pPr>
      <w:r w:rsidRPr="00337C5F">
        <w:t xml:space="preserve">С копией распоряжения о проведении проверки </w:t>
      </w:r>
      <w:proofErr w:type="gramStart"/>
      <w:r w:rsidRPr="00337C5F">
        <w:t>ознакомлен</w:t>
      </w:r>
      <w:proofErr w:type="gramEnd"/>
      <w:r w:rsidRPr="00337C5F">
        <w:t>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5428"/>
      </w:tblGrid>
      <w:tr w:rsidR="009D3F3D" w:rsidRPr="008F501D" w:rsidTr="00AD661E">
        <w:tc>
          <w:tcPr>
            <w:tcW w:w="3752" w:type="dxa"/>
            <w:tcBorders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</w:pPr>
            <w:proofErr w:type="gramStart"/>
            <w:r w:rsidRPr="00337C5F">
              <w:t>проведении</w:t>
            </w:r>
            <w:proofErr w:type="gramEnd"/>
            <w:r w:rsidRPr="00337C5F">
              <w:t xml:space="preserve"> выездной проверки)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290F08" w:rsidTr="00AD661E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337C5F">
              <w:rPr>
                <w:sz w:val="18"/>
                <w:szCs w:val="18"/>
              </w:rPr>
              <w:t>(фамилии, имена, отчества (в случае, если имеется), подпись, дата, время)</w:t>
            </w:r>
          </w:p>
        </w:tc>
      </w:tr>
    </w:tbl>
    <w:p w:rsidR="009D3F3D" w:rsidRPr="00337C5F" w:rsidRDefault="009D3F3D" w:rsidP="009D3F3D">
      <w:pPr>
        <w:adjustRightInd w:val="0"/>
        <w:jc w:val="both"/>
      </w:pPr>
      <w:r w:rsidRPr="00337C5F"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162"/>
        <w:gridCol w:w="4224"/>
      </w:tblGrid>
      <w:tr w:rsidR="009D3F3D" w:rsidRPr="008F501D" w:rsidTr="00AD661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3F3D" w:rsidRPr="00F07D6F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F07D6F">
              <w:rPr>
                <w:sz w:val="16"/>
                <w:szCs w:val="16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9D3F3D" w:rsidRPr="008F501D" w:rsidTr="00AD661E">
        <w:tc>
          <w:tcPr>
            <w:tcW w:w="3794" w:type="dxa"/>
            <w:tcBorders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</w:pPr>
            <w:r w:rsidRPr="00337C5F">
              <w:t>Лиц</w:t>
            </w:r>
            <w:proofErr w:type="gramStart"/>
            <w:r w:rsidRPr="00337C5F">
              <w:t>о(</w:t>
            </w:r>
            <w:proofErr w:type="gramEnd"/>
            <w:r w:rsidRPr="00337C5F"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3F3D" w:rsidRPr="00F07D6F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F07D6F">
              <w:rPr>
                <w:sz w:val="16"/>
                <w:szCs w:val="16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F07D6F">
              <w:rPr>
                <w:sz w:val="16"/>
                <w:szCs w:val="16"/>
              </w:rPr>
              <w:t>о(</w:t>
            </w:r>
            <w:proofErr w:type="gramEnd"/>
            <w:r w:rsidRPr="00F07D6F">
              <w:rPr>
                <w:sz w:val="16"/>
                <w:szCs w:val="16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9D3F3D" w:rsidRPr="008F501D" w:rsidTr="00AD661E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337C5F">
              <w:t>При проведении проверки</w:t>
            </w:r>
            <w:r w:rsidRPr="008F501D">
              <w:rPr>
                <w:sz w:val="28"/>
                <w:szCs w:val="28"/>
              </w:rPr>
              <w:t xml:space="preserve"> </w:t>
            </w:r>
            <w:r w:rsidRPr="00337C5F">
              <w:t>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290F08" w:rsidTr="00AD661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3F3D" w:rsidRPr="00F07D6F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F07D6F">
              <w:rPr>
                <w:sz w:val="16"/>
                <w:szCs w:val="16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9D3F3D" w:rsidRPr="00337C5F" w:rsidRDefault="009D3F3D" w:rsidP="009D3F3D">
      <w:pPr>
        <w:pStyle w:val="OEM"/>
        <w:rPr>
          <w:rFonts w:ascii="Times New Roman" w:hAnsi="Times New Roman" w:cs="Times New Roman"/>
          <w:sz w:val="24"/>
          <w:szCs w:val="24"/>
        </w:rPr>
      </w:pPr>
      <w:r w:rsidRPr="00337C5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9D3F3D" w:rsidRPr="00337C5F" w:rsidRDefault="009D3F3D" w:rsidP="009D3F3D">
      <w:pPr>
        <w:adjustRightInd w:val="0"/>
        <w:jc w:val="both"/>
      </w:pPr>
      <w:r w:rsidRPr="00337C5F"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9D3F3D" w:rsidRPr="008F501D" w:rsidTr="00AD661E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9D3F3D" w:rsidRPr="00BA64BD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A64BD">
              <w:rPr>
                <w:sz w:val="16"/>
                <w:szCs w:val="16"/>
              </w:rPr>
              <w:t>(с указанием характера нарушений; лиц, допустивших нарушения)</w:t>
            </w:r>
          </w:p>
        </w:tc>
      </w:tr>
    </w:tbl>
    <w:p w:rsidR="009D3F3D" w:rsidRPr="00337C5F" w:rsidRDefault="009D3F3D" w:rsidP="009D3F3D">
      <w:pPr>
        <w:pStyle w:val="OEM"/>
        <w:rPr>
          <w:rFonts w:ascii="Times New Roman" w:hAnsi="Times New Roman" w:cs="Times New Roman"/>
          <w:sz w:val="24"/>
          <w:szCs w:val="24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</w:r>
      <w:r w:rsidRPr="00337C5F">
        <w:rPr>
          <w:rFonts w:ascii="Times New Roman" w:hAnsi="Times New Roman" w:cs="Times New Roman"/>
          <w:sz w:val="24"/>
          <w:szCs w:val="24"/>
        </w:rPr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6"/>
      </w:tblGrid>
      <w:tr w:rsidR="009D3F3D" w:rsidRPr="008F501D" w:rsidTr="00AD661E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D3F3D" w:rsidRPr="00337C5F" w:rsidRDefault="009D3F3D" w:rsidP="009D3F3D">
      <w:pPr>
        <w:adjustRightInd w:val="0"/>
        <w:jc w:val="both"/>
      </w:pPr>
      <w:r w:rsidRPr="008F501D">
        <w:rPr>
          <w:sz w:val="28"/>
          <w:szCs w:val="28"/>
        </w:rPr>
        <w:tab/>
        <w:t xml:space="preserve">- </w:t>
      </w:r>
      <w:r w:rsidRPr="00337C5F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030"/>
      </w:tblGrid>
      <w:tr w:rsidR="009D3F3D" w:rsidRPr="008F501D" w:rsidTr="00AD661E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3150" w:type="dxa"/>
            <w:tcBorders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</w:pPr>
            <w:r w:rsidRPr="00337C5F"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D3F3D" w:rsidRPr="00337C5F" w:rsidRDefault="009D3F3D" w:rsidP="009D3F3D">
      <w:pPr>
        <w:adjustRightInd w:val="0"/>
        <w:jc w:val="both"/>
      </w:pPr>
      <w:r w:rsidRPr="00337C5F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64"/>
        <w:gridCol w:w="4798"/>
      </w:tblGrid>
      <w:tr w:rsidR="009D3F3D" w:rsidRPr="008F501D" w:rsidTr="00AD661E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9D3F3D" w:rsidRPr="00337C5F" w:rsidRDefault="009D3F3D" w:rsidP="00AD661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337C5F">
              <w:rPr>
                <w:sz w:val="18"/>
                <w:szCs w:val="18"/>
              </w:rPr>
              <w:t xml:space="preserve">(подпись </w:t>
            </w:r>
            <w:proofErr w:type="gramStart"/>
            <w:r w:rsidRPr="00337C5F">
              <w:rPr>
                <w:sz w:val="18"/>
                <w:szCs w:val="18"/>
              </w:rPr>
              <w:t>проверяющего</w:t>
            </w:r>
            <w:proofErr w:type="gramEnd"/>
            <w:r w:rsidRPr="00337C5F">
              <w:rPr>
                <w:sz w:val="18"/>
                <w:szCs w:val="18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9D3F3D" w:rsidRPr="00290F08" w:rsidRDefault="009D3F3D" w:rsidP="00AD661E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9D3F3D" w:rsidRPr="00BA64BD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A64BD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3F3D" w:rsidRPr="00337C5F" w:rsidRDefault="009D3F3D" w:rsidP="009D3F3D">
      <w:pPr>
        <w:adjustRightInd w:val="0"/>
        <w:jc w:val="both"/>
      </w:pPr>
      <w:r w:rsidRPr="00337C5F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364"/>
        <w:gridCol w:w="4798"/>
      </w:tblGrid>
      <w:tr w:rsidR="009D3F3D" w:rsidRPr="008F501D" w:rsidTr="00AD661E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9D3F3D" w:rsidRPr="00337C5F" w:rsidRDefault="009D3F3D" w:rsidP="00AD661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337C5F">
              <w:rPr>
                <w:sz w:val="18"/>
                <w:szCs w:val="18"/>
              </w:rPr>
              <w:t xml:space="preserve">(подпись </w:t>
            </w:r>
            <w:proofErr w:type="gramStart"/>
            <w:r w:rsidRPr="00337C5F">
              <w:rPr>
                <w:sz w:val="18"/>
                <w:szCs w:val="18"/>
              </w:rPr>
              <w:t>проверяющего</w:t>
            </w:r>
            <w:proofErr w:type="gramEnd"/>
            <w:r w:rsidRPr="00337C5F">
              <w:rPr>
                <w:sz w:val="18"/>
                <w:szCs w:val="18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9D3F3D" w:rsidRPr="00290F08" w:rsidRDefault="009D3F3D" w:rsidP="00AD661E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9D3F3D" w:rsidRPr="00337C5F" w:rsidRDefault="009D3F3D" w:rsidP="00AD661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BA64BD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</w:t>
            </w:r>
            <w:r w:rsidRPr="00337C5F">
              <w:rPr>
                <w:sz w:val="18"/>
                <w:szCs w:val="18"/>
              </w:rPr>
              <w:t>)</w:t>
            </w:r>
          </w:p>
        </w:tc>
      </w:tr>
    </w:tbl>
    <w:p w:rsidR="009D3F3D" w:rsidRPr="008F501D" w:rsidRDefault="009D3F3D" w:rsidP="009D3F3D">
      <w:pPr>
        <w:rPr>
          <w:sz w:val="28"/>
          <w:szCs w:val="28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1442"/>
        <w:gridCol w:w="4784"/>
      </w:tblGrid>
      <w:tr w:rsidR="009D3F3D" w:rsidRPr="008F501D" w:rsidTr="00AD661E">
        <w:tc>
          <w:tcPr>
            <w:tcW w:w="2940" w:type="dxa"/>
            <w:tcBorders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</w:pPr>
            <w:r w:rsidRPr="00337C5F"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9D3F3D" w:rsidRPr="00337C5F" w:rsidRDefault="009D3F3D" w:rsidP="00AD661E">
            <w:pPr>
              <w:tabs>
                <w:tab w:val="left" w:pos="12474"/>
              </w:tabs>
            </w:pPr>
            <w:r w:rsidRPr="00337C5F"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D3F3D" w:rsidRPr="00337C5F" w:rsidRDefault="009D3F3D" w:rsidP="009D3F3D">
      <w:pPr>
        <w:adjustRightInd w:val="0"/>
        <w:jc w:val="both"/>
      </w:pPr>
      <w:r w:rsidRPr="00337C5F">
        <w:t>С актом проверки ознакомле</w:t>
      </w:r>
      <w:proofErr w:type="gramStart"/>
      <w:r w:rsidRPr="00337C5F">
        <w:t>н(</w:t>
      </w:r>
      <w:proofErr w:type="gramEnd"/>
      <w:r w:rsidRPr="00337C5F"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4784"/>
      </w:tblGrid>
      <w:tr w:rsidR="009D3F3D" w:rsidRPr="008F501D" w:rsidTr="00AD661E">
        <w:tc>
          <w:tcPr>
            <w:tcW w:w="4382" w:type="dxa"/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9D3F3D" w:rsidRPr="00290F08" w:rsidTr="00AD661E">
        <w:tc>
          <w:tcPr>
            <w:tcW w:w="4382" w:type="dxa"/>
            <w:tcBorders>
              <w:bottom w:val="nil"/>
            </w:tcBorders>
            <w:vAlign w:val="bottom"/>
          </w:tcPr>
          <w:p w:rsidR="009D3F3D" w:rsidRPr="008F501D" w:rsidRDefault="009D3F3D" w:rsidP="00AD661E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9D3F3D" w:rsidRPr="00BA64BD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A64BD">
              <w:rPr>
                <w:sz w:val="16"/>
                <w:szCs w:val="16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3F3D" w:rsidRPr="008F501D" w:rsidRDefault="009D3F3D" w:rsidP="009D3F3D">
      <w:pPr>
        <w:rPr>
          <w:sz w:val="28"/>
          <w:szCs w:val="28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9D3F3D" w:rsidRPr="008F501D" w:rsidTr="00AD661E">
        <w:trPr>
          <w:jc w:val="right"/>
        </w:trPr>
        <w:tc>
          <w:tcPr>
            <w:tcW w:w="168" w:type="dxa"/>
            <w:vAlign w:val="bottom"/>
          </w:tcPr>
          <w:p w:rsidR="009D3F3D" w:rsidRPr="008F501D" w:rsidRDefault="009D3F3D" w:rsidP="00AD661E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9D3F3D" w:rsidRPr="008F501D" w:rsidRDefault="009D3F3D" w:rsidP="00AD661E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9D3F3D" w:rsidRPr="00337C5F" w:rsidRDefault="009D3F3D" w:rsidP="00AD661E">
            <w:pPr>
              <w:jc w:val="right"/>
            </w:pPr>
            <w:r w:rsidRPr="00337C5F"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9D3F3D" w:rsidRPr="00337C5F" w:rsidRDefault="009D3F3D" w:rsidP="00AD661E"/>
        </w:tc>
        <w:tc>
          <w:tcPr>
            <w:tcW w:w="266" w:type="dxa"/>
            <w:vAlign w:val="bottom"/>
          </w:tcPr>
          <w:p w:rsidR="009D3F3D" w:rsidRPr="00337C5F" w:rsidRDefault="009D3F3D" w:rsidP="00AD661E">
            <w:r w:rsidRPr="00337C5F">
              <w:t xml:space="preserve"> </w:t>
            </w:r>
            <w:proofErr w:type="gramStart"/>
            <w:r w:rsidRPr="00337C5F">
              <w:t>г</w:t>
            </w:r>
            <w:proofErr w:type="gramEnd"/>
            <w:r w:rsidRPr="00337C5F">
              <w:t>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</w:rPr>
            </w:pPr>
          </w:p>
        </w:tc>
      </w:tr>
      <w:tr w:rsidR="009D3F3D" w:rsidRPr="008F501D" w:rsidTr="00AD661E">
        <w:trPr>
          <w:jc w:val="right"/>
        </w:trPr>
        <w:tc>
          <w:tcPr>
            <w:tcW w:w="3317" w:type="dxa"/>
            <w:gridSpan w:val="7"/>
            <w:vAlign w:val="bottom"/>
          </w:tcPr>
          <w:p w:rsidR="009D3F3D" w:rsidRPr="008F501D" w:rsidRDefault="009D3F3D" w:rsidP="00AD661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9D3F3D" w:rsidRPr="00337C5F" w:rsidRDefault="009D3F3D" w:rsidP="00AD661E">
            <w:pPr>
              <w:jc w:val="center"/>
              <w:rPr>
                <w:sz w:val="18"/>
                <w:szCs w:val="18"/>
              </w:rPr>
            </w:pPr>
            <w:r w:rsidRPr="00337C5F">
              <w:rPr>
                <w:sz w:val="18"/>
                <w:szCs w:val="18"/>
                <w:lang w:val="en-US"/>
              </w:rPr>
              <w:t>(</w:t>
            </w:r>
            <w:r w:rsidRPr="00337C5F">
              <w:rPr>
                <w:sz w:val="18"/>
                <w:szCs w:val="18"/>
              </w:rPr>
              <w:t>подпись)</w:t>
            </w:r>
          </w:p>
        </w:tc>
      </w:tr>
    </w:tbl>
    <w:p w:rsidR="009D3F3D" w:rsidRPr="008F501D" w:rsidRDefault="009D3F3D" w:rsidP="009D3F3D">
      <w:pPr>
        <w:rPr>
          <w:sz w:val="28"/>
          <w:szCs w:val="28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3495"/>
      </w:tblGrid>
      <w:tr w:rsidR="009D3F3D" w:rsidRPr="008F501D" w:rsidTr="00AD661E">
        <w:tc>
          <w:tcPr>
            <w:tcW w:w="5851" w:type="dxa"/>
            <w:tcBorders>
              <w:bottom w:val="nil"/>
            </w:tcBorders>
            <w:vAlign w:val="bottom"/>
          </w:tcPr>
          <w:p w:rsidR="009D3F3D" w:rsidRPr="00290F08" w:rsidRDefault="009D3F3D" w:rsidP="00AD661E">
            <w:pPr>
              <w:tabs>
                <w:tab w:val="left" w:pos="12474"/>
              </w:tabs>
            </w:pPr>
            <w:r w:rsidRPr="00290F08">
              <w:rPr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9D3F3D" w:rsidRPr="00290F08" w:rsidRDefault="009D3F3D" w:rsidP="00AD661E">
            <w:pPr>
              <w:tabs>
                <w:tab w:val="left" w:pos="12474"/>
              </w:tabs>
              <w:jc w:val="center"/>
            </w:pPr>
          </w:p>
        </w:tc>
      </w:tr>
      <w:tr w:rsidR="009D3F3D" w:rsidRPr="00BA64BD" w:rsidTr="00AD661E">
        <w:tc>
          <w:tcPr>
            <w:tcW w:w="5851" w:type="dxa"/>
            <w:tcBorders>
              <w:bottom w:val="nil"/>
            </w:tcBorders>
            <w:vAlign w:val="bottom"/>
          </w:tcPr>
          <w:p w:rsidR="009D3F3D" w:rsidRPr="00290F08" w:rsidRDefault="009D3F3D" w:rsidP="00AD661E">
            <w:pPr>
              <w:tabs>
                <w:tab w:val="left" w:pos="12474"/>
              </w:tabs>
              <w:jc w:val="center"/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9D3F3D" w:rsidRPr="00BA64BD" w:rsidRDefault="009D3F3D" w:rsidP="00AD661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BA64BD">
              <w:rPr>
                <w:sz w:val="16"/>
                <w:szCs w:val="16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9D3F3D" w:rsidRPr="00337C5F" w:rsidRDefault="009D3F3D" w:rsidP="009D3F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7C5F">
        <w:rPr>
          <w:sz w:val="20"/>
          <w:szCs w:val="20"/>
        </w:rPr>
        <w:lastRenderedPageBreak/>
        <w:t>Приложение № 4</w:t>
      </w:r>
    </w:p>
    <w:p w:rsidR="009D3F3D" w:rsidRPr="004979B0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4979B0">
        <w:rPr>
          <w:sz w:val="20"/>
          <w:szCs w:val="20"/>
        </w:rPr>
        <w:t xml:space="preserve">к административному регламенту  </w:t>
      </w:r>
    </w:p>
    <w:p w:rsidR="009D3F3D" w:rsidRPr="004979B0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4979B0">
        <w:rPr>
          <w:sz w:val="20"/>
          <w:szCs w:val="20"/>
        </w:rPr>
        <w:t xml:space="preserve">по осуществлению </w:t>
      </w:r>
      <w:proofErr w:type="gramStart"/>
      <w:r w:rsidRPr="004979B0">
        <w:rPr>
          <w:sz w:val="20"/>
          <w:szCs w:val="20"/>
        </w:rPr>
        <w:t>муниципального</w:t>
      </w:r>
      <w:proofErr w:type="gramEnd"/>
      <w:r w:rsidRPr="004979B0">
        <w:rPr>
          <w:sz w:val="20"/>
          <w:szCs w:val="20"/>
        </w:rPr>
        <w:t xml:space="preserve">  </w:t>
      </w:r>
    </w:p>
    <w:p w:rsidR="009D3F3D" w:rsidRPr="004979B0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4979B0">
        <w:rPr>
          <w:sz w:val="20"/>
          <w:szCs w:val="20"/>
        </w:rPr>
        <w:t>контроля за</w:t>
      </w:r>
      <w:proofErr w:type="gramEnd"/>
      <w:r w:rsidRPr="004979B0">
        <w:rPr>
          <w:sz w:val="20"/>
          <w:szCs w:val="20"/>
        </w:rPr>
        <w:t xml:space="preserve"> обеспечением сохранности </w:t>
      </w:r>
    </w:p>
    <w:p w:rsidR="009D3F3D" w:rsidRPr="004979B0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4979B0">
        <w:rPr>
          <w:sz w:val="20"/>
          <w:szCs w:val="20"/>
        </w:rPr>
        <w:t xml:space="preserve">автомобильных дорог </w:t>
      </w:r>
      <w:r w:rsidR="005A1FF4">
        <w:rPr>
          <w:sz w:val="20"/>
          <w:szCs w:val="20"/>
        </w:rPr>
        <w:t xml:space="preserve">общего пользования </w:t>
      </w:r>
      <w:r w:rsidRPr="004979B0">
        <w:rPr>
          <w:sz w:val="20"/>
          <w:szCs w:val="20"/>
        </w:rPr>
        <w:t xml:space="preserve">местного значения </w:t>
      </w:r>
    </w:p>
    <w:p w:rsidR="009D3F3D" w:rsidRPr="00337C5F" w:rsidRDefault="00660B68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 w:rsidR="00BA64BD">
        <w:rPr>
          <w:sz w:val="20"/>
          <w:szCs w:val="20"/>
        </w:rPr>
        <w:t>Добринского</w:t>
      </w:r>
      <w:proofErr w:type="spellEnd"/>
      <w:r w:rsidR="007D564B">
        <w:rPr>
          <w:sz w:val="20"/>
          <w:szCs w:val="20"/>
        </w:rPr>
        <w:t xml:space="preserve"> муниципального </w:t>
      </w:r>
      <w:r w:rsidR="009D3F3D" w:rsidRPr="00337C5F">
        <w:rPr>
          <w:sz w:val="20"/>
          <w:szCs w:val="20"/>
        </w:rPr>
        <w:t>района</w:t>
      </w: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337C5F" w:rsidRDefault="009D3F3D" w:rsidP="009D3F3D">
      <w:pPr>
        <w:autoSpaceDE w:val="0"/>
        <w:autoSpaceDN w:val="0"/>
        <w:adjustRightInd w:val="0"/>
        <w:ind w:firstLine="540"/>
        <w:jc w:val="both"/>
        <w:outlineLvl w:val="1"/>
      </w:pPr>
    </w:p>
    <w:p w:rsidR="009D3F3D" w:rsidRPr="00337C5F" w:rsidRDefault="009D3F3D" w:rsidP="009D3F3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C5F">
        <w:rPr>
          <w:rFonts w:ascii="Times New Roman" w:hAnsi="Times New Roman" w:cs="Times New Roman"/>
          <w:sz w:val="24"/>
          <w:szCs w:val="24"/>
        </w:rPr>
        <w:t>ФОРМА</w:t>
      </w:r>
    </w:p>
    <w:p w:rsidR="009D3F3D" w:rsidRPr="00337C5F" w:rsidRDefault="009D3F3D" w:rsidP="009D3F3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C5F">
        <w:rPr>
          <w:rFonts w:ascii="Times New Roman" w:hAnsi="Times New Roman" w:cs="Times New Roman"/>
          <w:sz w:val="24"/>
          <w:szCs w:val="24"/>
        </w:rPr>
        <w:t xml:space="preserve">Предписания о приостановке работ, связанных с пользованием автомобильными дорогами </w:t>
      </w:r>
      <w:r w:rsidR="005A1FF4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337C5F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660B6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A64B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7D564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3F3D" w:rsidRPr="008F501D" w:rsidRDefault="00BA64BD" w:rsidP="009D3F3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727872" behindDoc="0" locked="0" layoutInCell="1" allowOverlap="1" wp14:anchorId="3FCED018" wp14:editId="7C11F79D">
            <wp:simplePos x="0" y="0"/>
            <wp:positionH relativeFrom="column">
              <wp:posOffset>2647950</wp:posOffset>
            </wp:positionH>
            <wp:positionV relativeFrom="paragraph">
              <wp:posOffset>3810</wp:posOffset>
            </wp:positionV>
            <wp:extent cx="588010" cy="695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3D" w:rsidRDefault="009D3F3D" w:rsidP="009D3F3D">
      <w:pPr>
        <w:jc w:val="center"/>
      </w:pPr>
    </w:p>
    <w:p w:rsidR="009D3F3D" w:rsidRPr="008F501D" w:rsidRDefault="009D3F3D" w:rsidP="009D3F3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564B" w:rsidRPr="00BA64BD" w:rsidRDefault="007D564B" w:rsidP="007D564B">
      <w:pPr>
        <w:jc w:val="center"/>
        <w:rPr>
          <w:b/>
          <w:sz w:val="28"/>
          <w:szCs w:val="28"/>
        </w:rPr>
      </w:pPr>
      <w:r w:rsidRPr="00BA64BD">
        <w:rPr>
          <w:b/>
          <w:sz w:val="28"/>
          <w:szCs w:val="28"/>
        </w:rPr>
        <w:t xml:space="preserve">Администрация </w:t>
      </w:r>
      <w:proofErr w:type="spellStart"/>
      <w:r w:rsidR="00BA64BD" w:rsidRPr="00BA64BD">
        <w:rPr>
          <w:b/>
          <w:sz w:val="28"/>
          <w:szCs w:val="28"/>
        </w:rPr>
        <w:t>Добринского</w:t>
      </w:r>
      <w:proofErr w:type="spellEnd"/>
      <w:r w:rsidRPr="00BA64BD">
        <w:rPr>
          <w:b/>
          <w:sz w:val="28"/>
          <w:szCs w:val="28"/>
        </w:rPr>
        <w:t xml:space="preserve"> </w:t>
      </w:r>
    </w:p>
    <w:p w:rsidR="009D3F3D" w:rsidRPr="00BA64BD" w:rsidRDefault="007D564B" w:rsidP="007D564B">
      <w:pPr>
        <w:jc w:val="center"/>
        <w:rPr>
          <w:b/>
          <w:sz w:val="28"/>
          <w:szCs w:val="28"/>
        </w:rPr>
      </w:pPr>
      <w:r w:rsidRPr="00BA64BD">
        <w:rPr>
          <w:b/>
          <w:sz w:val="28"/>
          <w:szCs w:val="28"/>
        </w:rPr>
        <w:t xml:space="preserve">муниципального района </w:t>
      </w:r>
      <w:r w:rsidR="009D3F3D" w:rsidRPr="00BA64BD">
        <w:rPr>
          <w:b/>
          <w:sz w:val="28"/>
          <w:szCs w:val="28"/>
        </w:rPr>
        <w:t>Липецкой области</w:t>
      </w:r>
    </w:p>
    <w:p w:rsidR="009D3F3D" w:rsidRPr="00723B94" w:rsidRDefault="009D3F3D" w:rsidP="009D3F3D">
      <w:pPr>
        <w:jc w:val="center"/>
        <w:rPr>
          <w:b/>
        </w:rPr>
      </w:pPr>
    </w:p>
    <w:p w:rsidR="00BA64BD" w:rsidRPr="00BA64BD" w:rsidRDefault="00BA64BD" w:rsidP="00BA64BD">
      <w:pPr>
        <w:jc w:val="both"/>
      </w:pPr>
      <w:r w:rsidRPr="00BA64BD">
        <w:t xml:space="preserve">399430, Липецкая область, </w:t>
      </w:r>
      <w:proofErr w:type="spellStart"/>
      <w:r w:rsidRPr="00BA64BD">
        <w:t>Добринский</w:t>
      </w:r>
      <w:proofErr w:type="spellEnd"/>
      <w:r w:rsidRPr="00BA64BD">
        <w:t xml:space="preserve"> район, п. Добринка, ул. </w:t>
      </w:r>
      <w:proofErr w:type="spellStart"/>
      <w:r w:rsidRPr="00BA64BD">
        <w:t>М.Горького</w:t>
      </w:r>
      <w:proofErr w:type="spellEnd"/>
      <w:r w:rsidRPr="00BA64BD">
        <w:t xml:space="preserve">, д.5 Телефоны: (47462) 2-17-58, 2-14-96, адрес электронной почты: </w:t>
      </w:r>
      <w:proofErr w:type="spellStart"/>
      <w:r w:rsidRPr="00BA64BD">
        <w:rPr>
          <w:lang w:val="en-US"/>
        </w:rPr>
        <w:t>dobrinka</w:t>
      </w:r>
      <w:proofErr w:type="spellEnd"/>
      <w:r w:rsidRPr="00BA64BD">
        <w:t>@</w:t>
      </w:r>
      <w:proofErr w:type="spellStart"/>
      <w:r w:rsidRPr="00BA64BD">
        <w:rPr>
          <w:lang w:val="en-US"/>
        </w:rPr>
        <w:t>admlr</w:t>
      </w:r>
      <w:proofErr w:type="spellEnd"/>
      <w:r w:rsidRPr="00BA64BD">
        <w:t>.</w:t>
      </w:r>
      <w:proofErr w:type="spellStart"/>
      <w:r w:rsidRPr="00BA64BD">
        <w:rPr>
          <w:lang w:val="en-US"/>
        </w:rPr>
        <w:t>lipetsk</w:t>
      </w:r>
      <w:proofErr w:type="spellEnd"/>
      <w:r w:rsidRPr="00BA64BD">
        <w:t>.</w:t>
      </w:r>
      <w:proofErr w:type="spellStart"/>
      <w:r w:rsidRPr="00BA64BD">
        <w:rPr>
          <w:lang w:val="en-US"/>
        </w:rPr>
        <w:t>ru</w:t>
      </w:r>
      <w:proofErr w:type="spellEnd"/>
    </w:p>
    <w:p w:rsidR="009D3F3D" w:rsidRPr="008F501D" w:rsidRDefault="009D3F3D" w:rsidP="009D3F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D3F3D" w:rsidRPr="00E90D5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5D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9D3F3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90D5D">
        <w:rPr>
          <w:rFonts w:ascii="Times New Roman" w:hAnsi="Times New Roman" w:cs="Times New Roman"/>
          <w:b/>
          <w:sz w:val="24"/>
          <w:szCs w:val="24"/>
        </w:rPr>
        <w:t xml:space="preserve"> приостановке работ, связанных с пользованием </w:t>
      </w:r>
    </w:p>
    <w:p w:rsidR="00BA64B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5D">
        <w:rPr>
          <w:rFonts w:ascii="Times New Roman" w:hAnsi="Times New Roman" w:cs="Times New Roman"/>
          <w:b/>
          <w:sz w:val="24"/>
          <w:szCs w:val="24"/>
        </w:rPr>
        <w:t xml:space="preserve">автомобильными дорогами </w:t>
      </w:r>
      <w:r w:rsidR="005A1FF4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</w:t>
      </w:r>
      <w:r w:rsidRPr="00E90D5D">
        <w:rPr>
          <w:rFonts w:ascii="Times New Roman" w:hAnsi="Times New Roman" w:cs="Times New Roman"/>
          <w:b/>
          <w:sz w:val="24"/>
          <w:szCs w:val="24"/>
        </w:rPr>
        <w:t xml:space="preserve">местного значения      </w:t>
      </w:r>
    </w:p>
    <w:p w:rsidR="009D3F3D" w:rsidRPr="00E90D5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5D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E90D5D" w:rsidRDefault="009D3F3D" w:rsidP="006459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 xml:space="preserve">_____ </w:t>
      </w:r>
      <w:r w:rsidR="00645986">
        <w:rPr>
          <w:rFonts w:ascii="Times New Roman" w:hAnsi="Times New Roman" w:cs="Times New Roman"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459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0D5D">
        <w:rPr>
          <w:rFonts w:ascii="Times New Roman" w:hAnsi="Times New Roman" w:cs="Times New Roman"/>
          <w:sz w:val="24"/>
          <w:szCs w:val="24"/>
        </w:rPr>
        <w:t xml:space="preserve">20___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0D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59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</w:r>
      <w:r w:rsidRPr="00E90D5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90D5D">
        <w:rPr>
          <w:rFonts w:ascii="Times New Roman" w:hAnsi="Times New Roman" w:cs="Times New Roman"/>
          <w:sz w:val="24"/>
          <w:szCs w:val="24"/>
        </w:rPr>
        <w:t xml:space="preserve">Акта проверки пользователя автомобильных дорог </w:t>
      </w:r>
      <w:r w:rsidR="005A1FF4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E90D5D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E90D5D">
        <w:rPr>
          <w:rFonts w:ascii="Times New Roman" w:hAnsi="Times New Roman" w:cs="Times New Roman"/>
          <w:sz w:val="24"/>
          <w:szCs w:val="24"/>
        </w:rPr>
        <w:t xml:space="preserve"> </w:t>
      </w:r>
      <w:r w:rsidR="003C70B5">
        <w:rPr>
          <w:rFonts w:ascii="Times New Roman" w:hAnsi="Times New Roman" w:cs="Times New Roman"/>
          <w:sz w:val="24"/>
          <w:szCs w:val="24"/>
        </w:rPr>
        <w:t>на территории</w:t>
      </w:r>
      <w:r w:rsidR="0042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B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229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A64BD">
        <w:rPr>
          <w:rFonts w:ascii="Times New Roman" w:hAnsi="Times New Roman" w:cs="Times New Roman"/>
          <w:sz w:val="24"/>
          <w:szCs w:val="24"/>
        </w:rPr>
        <w:t xml:space="preserve">района: </w:t>
      </w:r>
      <w:r w:rsidRPr="00E90D5D">
        <w:rPr>
          <w:rFonts w:ascii="Times New Roman" w:hAnsi="Times New Roman" w:cs="Times New Roman"/>
          <w:sz w:val="24"/>
          <w:szCs w:val="24"/>
        </w:rPr>
        <w:t xml:space="preserve">№__________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sz w:val="24"/>
          <w:szCs w:val="24"/>
        </w:rPr>
        <w:t>от ______________</w:t>
      </w:r>
    </w:p>
    <w:p w:rsidR="009D3F3D" w:rsidRPr="00E90D5D" w:rsidRDefault="00BA64B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D3F3D" w:rsidRPr="00E90D5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D3F3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BA64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A64B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90D5D">
        <w:rPr>
          <w:rFonts w:ascii="Times New Roman" w:hAnsi="Times New Roman" w:cs="Times New Roman"/>
          <w:sz w:val="18"/>
          <w:szCs w:val="18"/>
        </w:rPr>
        <w:t xml:space="preserve">           (фамилия, имя, отчество, должность должностного лица)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E90D5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>ПРЕДПИСЫВАЮ ПРИОСТАНОВИТЬ РАБОТЫ,</w:t>
      </w:r>
    </w:p>
    <w:p w:rsidR="009D3F3D" w:rsidRPr="00E90D5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>СВЯЗАННЫЕ С ПОЛЬЗОВАНИЕМ АВТОМО</w:t>
      </w:r>
      <w:r w:rsidR="003C70B5">
        <w:rPr>
          <w:rFonts w:ascii="Times New Roman" w:hAnsi="Times New Roman" w:cs="Times New Roman"/>
          <w:sz w:val="24"/>
          <w:szCs w:val="24"/>
        </w:rPr>
        <w:t xml:space="preserve">БИЛЬНЫХ ДОРОГ </w:t>
      </w:r>
      <w:r w:rsidR="005A1FF4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3C70B5">
        <w:rPr>
          <w:rFonts w:ascii="Times New Roman" w:hAnsi="Times New Roman" w:cs="Times New Roman"/>
          <w:sz w:val="24"/>
          <w:szCs w:val="24"/>
        </w:rPr>
        <w:t xml:space="preserve">МЕСТНОГО ЗНАЧЕНИЯ НА ТЕРРИТОРИИ </w:t>
      </w:r>
      <w:r w:rsidR="00BA64BD">
        <w:rPr>
          <w:rFonts w:ascii="Times New Roman" w:hAnsi="Times New Roman" w:cs="Times New Roman"/>
          <w:sz w:val="24"/>
          <w:szCs w:val="24"/>
        </w:rPr>
        <w:t>ДОБРИНСКОГО</w:t>
      </w:r>
      <w:r w:rsidR="003C70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90D5D">
        <w:rPr>
          <w:rFonts w:ascii="Times New Roman" w:hAnsi="Times New Roman" w:cs="Times New Roman"/>
          <w:sz w:val="24"/>
          <w:szCs w:val="24"/>
        </w:rPr>
        <w:t>РАЙОНА: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4BD">
        <w:rPr>
          <w:rFonts w:ascii="Times New Roman" w:hAnsi="Times New Roman" w:cs="Times New Roman"/>
          <w:sz w:val="28"/>
          <w:szCs w:val="28"/>
        </w:rPr>
        <w:t>____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  <w:r w:rsidR="00BA64BD">
        <w:rPr>
          <w:rFonts w:ascii="Times New Roman" w:hAnsi="Times New Roman" w:cs="Times New Roman"/>
          <w:sz w:val="28"/>
          <w:szCs w:val="28"/>
        </w:rPr>
        <w:t>__</w:t>
      </w:r>
    </w:p>
    <w:p w:rsidR="009D3F3D" w:rsidRPr="00BA64B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A64BD">
        <w:rPr>
          <w:rFonts w:ascii="Times New Roman" w:hAnsi="Times New Roman" w:cs="Times New Roman"/>
          <w:sz w:val="16"/>
          <w:szCs w:val="16"/>
        </w:rPr>
        <w:t xml:space="preserve">(наименование пользователя автомобильных дорог </w:t>
      </w:r>
      <w:r w:rsidR="005A1FF4">
        <w:rPr>
          <w:rFonts w:ascii="Times New Roman" w:hAnsi="Times New Roman" w:cs="Times New Roman"/>
          <w:sz w:val="16"/>
          <w:szCs w:val="16"/>
        </w:rPr>
        <w:t xml:space="preserve">общего пользования </w:t>
      </w:r>
      <w:r w:rsidRPr="00BA64BD">
        <w:rPr>
          <w:rFonts w:ascii="Times New Roman" w:hAnsi="Times New Roman" w:cs="Times New Roman"/>
          <w:sz w:val="16"/>
          <w:szCs w:val="16"/>
        </w:rPr>
        <w:t xml:space="preserve">местного значения </w:t>
      </w:r>
      <w:r w:rsidR="008874F1" w:rsidRPr="00BA64BD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spellStart"/>
      <w:r w:rsidR="00BA64BD">
        <w:rPr>
          <w:rFonts w:ascii="Times New Roman" w:hAnsi="Times New Roman" w:cs="Times New Roman"/>
          <w:sz w:val="16"/>
          <w:szCs w:val="16"/>
        </w:rPr>
        <w:t>Добринского</w:t>
      </w:r>
      <w:proofErr w:type="spellEnd"/>
      <w:r w:rsidR="003E2ACC" w:rsidRPr="00BA64BD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Pr="00BA64BD">
        <w:rPr>
          <w:rFonts w:ascii="Times New Roman" w:hAnsi="Times New Roman" w:cs="Times New Roman"/>
          <w:sz w:val="16"/>
          <w:szCs w:val="16"/>
        </w:rPr>
        <w:t>района)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90D5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BA64BD">
        <w:rPr>
          <w:rFonts w:ascii="Times New Roman" w:hAnsi="Times New Roman" w:cs="Times New Roman"/>
          <w:sz w:val="18"/>
          <w:szCs w:val="18"/>
        </w:rPr>
        <w:t>______________________</w:t>
      </w:r>
    </w:p>
    <w:p w:rsidR="009D3F3D" w:rsidRPr="00BA64B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A64BD">
        <w:rPr>
          <w:rFonts w:ascii="Times New Roman" w:hAnsi="Times New Roman" w:cs="Times New Roman"/>
          <w:sz w:val="16"/>
          <w:szCs w:val="16"/>
        </w:rPr>
        <w:t xml:space="preserve">(наименование участка автомобильной дороги </w:t>
      </w:r>
      <w:r w:rsidR="005A1FF4">
        <w:rPr>
          <w:rFonts w:ascii="Times New Roman" w:hAnsi="Times New Roman" w:cs="Times New Roman"/>
          <w:sz w:val="16"/>
          <w:szCs w:val="16"/>
        </w:rPr>
        <w:t xml:space="preserve">общего пользования </w:t>
      </w:r>
      <w:r w:rsidR="003E2ACC" w:rsidRPr="00BA64BD">
        <w:rPr>
          <w:rFonts w:ascii="Times New Roman" w:hAnsi="Times New Roman" w:cs="Times New Roman"/>
          <w:sz w:val="16"/>
          <w:szCs w:val="16"/>
        </w:rPr>
        <w:t xml:space="preserve">местного значения </w:t>
      </w:r>
      <w:r w:rsidR="008874F1" w:rsidRPr="00BA64BD">
        <w:rPr>
          <w:rFonts w:ascii="Times New Roman" w:hAnsi="Times New Roman" w:cs="Times New Roman"/>
          <w:sz w:val="16"/>
          <w:szCs w:val="16"/>
        </w:rPr>
        <w:t>на территории</w:t>
      </w:r>
      <w:r w:rsidR="003E2ACC" w:rsidRPr="00BA64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A64BD">
        <w:rPr>
          <w:rFonts w:ascii="Times New Roman" w:hAnsi="Times New Roman" w:cs="Times New Roman"/>
          <w:sz w:val="16"/>
          <w:szCs w:val="16"/>
        </w:rPr>
        <w:t>Добринского</w:t>
      </w:r>
      <w:proofErr w:type="spellEnd"/>
      <w:r w:rsidR="00C338EF" w:rsidRPr="00BA64BD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  <w:r w:rsidRPr="00BA64BD">
        <w:rPr>
          <w:rFonts w:ascii="Times New Roman" w:hAnsi="Times New Roman" w:cs="Times New Roman"/>
          <w:sz w:val="16"/>
          <w:szCs w:val="16"/>
        </w:rPr>
        <w:t xml:space="preserve"> района)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90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0D5D">
        <w:rPr>
          <w:rFonts w:ascii="Times New Roman" w:hAnsi="Times New Roman" w:cs="Times New Roman"/>
          <w:sz w:val="24"/>
          <w:szCs w:val="24"/>
        </w:rPr>
        <w:t xml:space="preserve"> </w:t>
      </w:r>
      <w:r w:rsidRPr="00E90D5D">
        <w:rPr>
          <w:rFonts w:ascii="Times New Roman" w:hAnsi="Times New Roman" w:cs="Times New Roman"/>
          <w:sz w:val="18"/>
          <w:szCs w:val="18"/>
        </w:rPr>
        <w:t>(подпись)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BA64B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501D">
        <w:rPr>
          <w:rFonts w:ascii="Times New Roman" w:hAnsi="Times New Roman" w:cs="Times New Roman"/>
          <w:sz w:val="28"/>
          <w:szCs w:val="28"/>
        </w:rPr>
        <w:t>________________________</w:t>
      </w:r>
      <w:r w:rsidR="00BA64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3F3D" w:rsidRPr="00BA64B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90D5D">
        <w:rPr>
          <w:rFonts w:ascii="Times New Roman" w:hAnsi="Times New Roman" w:cs="Times New Roman"/>
          <w:sz w:val="18"/>
          <w:szCs w:val="18"/>
        </w:rPr>
        <w:t>(</w:t>
      </w:r>
      <w:r w:rsidRPr="00BA64BD">
        <w:rPr>
          <w:rFonts w:ascii="Times New Roman" w:hAnsi="Times New Roman" w:cs="Times New Roman"/>
          <w:sz w:val="16"/>
          <w:szCs w:val="16"/>
        </w:rPr>
        <w:t xml:space="preserve">фамилия, имя, отчество, должность уполномоченного </w:t>
      </w:r>
      <w:proofErr w:type="gramStart"/>
      <w:r w:rsidRPr="00BA64BD">
        <w:rPr>
          <w:rFonts w:ascii="Times New Roman" w:hAnsi="Times New Roman" w:cs="Times New Roman"/>
          <w:sz w:val="16"/>
          <w:szCs w:val="16"/>
        </w:rPr>
        <w:t xml:space="preserve">представителя пользователя автомобильных дорог </w:t>
      </w:r>
      <w:r w:rsidR="005A1FF4">
        <w:rPr>
          <w:rFonts w:ascii="Times New Roman" w:hAnsi="Times New Roman" w:cs="Times New Roman"/>
          <w:sz w:val="16"/>
          <w:szCs w:val="16"/>
        </w:rPr>
        <w:t xml:space="preserve">общего пользования </w:t>
      </w:r>
      <w:r w:rsidRPr="00BA64BD">
        <w:rPr>
          <w:rFonts w:ascii="Times New Roman" w:hAnsi="Times New Roman" w:cs="Times New Roman"/>
          <w:sz w:val="16"/>
          <w:szCs w:val="16"/>
        </w:rPr>
        <w:t>местного значения</w:t>
      </w:r>
      <w:proofErr w:type="gramEnd"/>
      <w:r w:rsidRPr="00BA64BD">
        <w:rPr>
          <w:rFonts w:ascii="Times New Roman" w:hAnsi="Times New Roman" w:cs="Times New Roman"/>
          <w:sz w:val="16"/>
          <w:szCs w:val="16"/>
        </w:rPr>
        <w:t xml:space="preserve"> </w:t>
      </w:r>
      <w:r w:rsidR="008874F1" w:rsidRPr="00BA64BD">
        <w:rPr>
          <w:rFonts w:ascii="Times New Roman" w:hAnsi="Times New Roman" w:cs="Times New Roman"/>
          <w:sz w:val="16"/>
          <w:szCs w:val="16"/>
        </w:rPr>
        <w:t>на территории</w:t>
      </w:r>
      <w:r w:rsidR="00C252D5" w:rsidRPr="00BA64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A64BD">
        <w:rPr>
          <w:rFonts w:ascii="Times New Roman" w:hAnsi="Times New Roman" w:cs="Times New Roman"/>
          <w:sz w:val="16"/>
          <w:szCs w:val="16"/>
        </w:rPr>
        <w:t>Добринского</w:t>
      </w:r>
      <w:proofErr w:type="spellEnd"/>
      <w:r w:rsidR="00C252D5" w:rsidRPr="00BA64BD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  <w:r w:rsidRPr="00BA64BD">
        <w:rPr>
          <w:rFonts w:ascii="Times New Roman" w:hAnsi="Times New Roman" w:cs="Times New Roman"/>
          <w:sz w:val="16"/>
          <w:szCs w:val="16"/>
        </w:rPr>
        <w:t xml:space="preserve"> района)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 xml:space="preserve">______ _______________ 20___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0D5D">
        <w:rPr>
          <w:rFonts w:ascii="Times New Roman" w:hAnsi="Times New Roman" w:cs="Times New Roman"/>
          <w:sz w:val="24"/>
          <w:szCs w:val="24"/>
        </w:rPr>
        <w:t xml:space="preserve">          ______________</w:t>
      </w:r>
    </w:p>
    <w:p w:rsidR="009D3F3D" w:rsidRPr="00E90D5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90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90D5D">
        <w:rPr>
          <w:rFonts w:ascii="Times New Roman" w:hAnsi="Times New Roman" w:cs="Times New Roman"/>
          <w:sz w:val="24"/>
          <w:szCs w:val="24"/>
        </w:rPr>
        <w:t xml:space="preserve">   </w:t>
      </w:r>
      <w:r w:rsidRPr="00E90D5D">
        <w:rPr>
          <w:rFonts w:ascii="Times New Roman" w:hAnsi="Times New Roman" w:cs="Times New Roman"/>
          <w:sz w:val="18"/>
          <w:szCs w:val="18"/>
        </w:rPr>
        <w:t>(подпись)</w:t>
      </w: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A64BD" w:rsidRDefault="00BA64B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1FF4" w:rsidRDefault="005A1FF4" w:rsidP="009D3F3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3F3D" w:rsidRPr="00E90D5D" w:rsidRDefault="009D3F3D" w:rsidP="009D3F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90D5D">
        <w:rPr>
          <w:sz w:val="20"/>
          <w:szCs w:val="20"/>
        </w:rPr>
        <w:lastRenderedPageBreak/>
        <w:t>Приложение № 5</w:t>
      </w:r>
    </w:p>
    <w:p w:rsidR="009D3F3D" w:rsidRPr="00E90D5D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E90D5D">
        <w:rPr>
          <w:sz w:val="20"/>
          <w:szCs w:val="20"/>
        </w:rPr>
        <w:t xml:space="preserve">к административному регламенту  </w:t>
      </w:r>
    </w:p>
    <w:p w:rsidR="009D3F3D" w:rsidRPr="00E90D5D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E90D5D">
        <w:rPr>
          <w:sz w:val="20"/>
          <w:szCs w:val="20"/>
        </w:rPr>
        <w:t xml:space="preserve">по осуществлению </w:t>
      </w:r>
      <w:proofErr w:type="gramStart"/>
      <w:r w:rsidRPr="00E90D5D">
        <w:rPr>
          <w:sz w:val="20"/>
          <w:szCs w:val="20"/>
        </w:rPr>
        <w:t>муниципального</w:t>
      </w:r>
      <w:proofErr w:type="gramEnd"/>
      <w:r w:rsidRPr="00E90D5D">
        <w:rPr>
          <w:sz w:val="20"/>
          <w:szCs w:val="20"/>
        </w:rPr>
        <w:t xml:space="preserve">  </w:t>
      </w:r>
    </w:p>
    <w:p w:rsidR="009D3F3D" w:rsidRPr="00E90D5D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E90D5D">
        <w:rPr>
          <w:sz w:val="20"/>
          <w:szCs w:val="20"/>
        </w:rPr>
        <w:t>контроля за</w:t>
      </w:r>
      <w:proofErr w:type="gramEnd"/>
      <w:r w:rsidRPr="00E90D5D">
        <w:rPr>
          <w:sz w:val="20"/>
          <w:szCs w:val="20"/>
        </w:rPr>
        <w:t xml:space="preserve"> обеспечением сохранности </w:t>
      </w:r>
    </w:p>
    <w:p w:rsidR="009D3F3D" w:rsidRPr="00E90D5D" w:rsidRDefault="009D3F3D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E90D5D">
        <w:rPr>
          <w:sz w:val="20"/>
          <w:szCs w:val="20"/>
        </w:rPr>
        <w:t>автомобильных дорог</w:t>
      </w:r>
      <w:r w:rsidR="00285D38">
        <w:rPr>
          <w:sz w:val="20"/>
          <w:szCs w:val="20"/>
        </w:rPr>
        <w:t xml:space="preserve"> общего пользования </w:t>
      </w:r>
      <w:r w:rsidRPr="00E90D5D">
        <w:rPr>
          <w:sz w:val="20"/>
          <w:szCs w:val="20"/>
        </w:rPr>
        <w:t xml:space="preserve"> местного значения </w:t>
      </w:r>
    </w:p>
    <w:p w:rsidR="009D3F3D" w:rsidRPr="00E90D5D" w:rsidRDefault="008874F1" w:rsidP="009D3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 w:rsidR="00BA64BD">
        <w:rPr>
          <w:sz w:val="20"/>
          <w:szCs w:val="20"/>
        </w:rPr>
        <w:t>Добринского</w:t>
      </w:r>
      <w:proofErr w:type="spellEnd"/>
      <w:r w:rsidR="00B758E3">
        <w:rPr>
          <w:sz w:val="20"/>
          <w:szCs w:val="20"/>
        </w:rPr>
        <w:t xml:space="preserve"> муниципального </w:t>
      </w:r>
      <w:r w:rsidR="009D3F3D" w:rsidRPr="00E90D5D">
        <w:rPr>
          <w:sz w:val="20"/>
          <w:szCs w:val="20"/>
        </w:rPr>
        <w:t>района</w:t>
      </w: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D3F3D" w:rsidRPr="008F501D" w:rsidRDefault="009D3F3D" w:rsidP="009D3F3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ФОРМА</w:t>
      </w:r>
    </w:p>
    <w:p w:rsidR="009D3F3D" w:rsidRPr="00E90D5D" w:rsidRDefault="009D3F3D" w:rsidP="004229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0D5D">
        <w:rPr>
          <w:b/>
        </w:rPr>
        <w:t>Предписания об устранении выявленных нарушений при пользовании автомобильн</w:t>
      </w:r>
      <w:r w:rsidR="00422988">
        <w:rPr>
          <w:b/>
        </w:rPr>
        <w:t>ыми дорогами</w:t>
      </w:r>
      <w:r w:rsidR="008874F1">
        <w:rPr>
          <w:b/>
        </w:rPr>
        <w:t xml:space="preserve"> </w:t>
      </w:r>
      <w:r w:rsidR="005A1FF4">
        <w:rPr>
          <w:b/>
        </w:rPr>
        <w:t xml:space="preserve">общего пользования </w:t>
      </w:r>
      <w:r w:rsidR="008874F1">
        <w:rPr>
          <w:b/>
        </w:rPr>
        <w:t xml:space="preserve">местного значения на территории </w:t>
      </w:r>
      <w:r w:rsidR="00422988">
        <w:rPr>
          <w:b/>
        </w:rPr>
        <w:t xml:space="preserve"> </w:t>
      </w:r>
      <w:r w:rsidR="008874F1">
        <w:rPr>
          <w:b/>
        </w:rPr>
        <w:t xml:space="preserve">                           </w:t>
      </w:r>
      <w:proofErr w:type="spellStart"/>
      <w:r w:rsidR="00BA64BD">
        <w:rPr>
          <w:b/>
        </w:rPr>
        <w:t>Добринского</w:t>
      </w:r>
      <w:proofErr w:type="spellEnd"/>
      <w:r w:rsidR="00422988">
        <w:rPr>
          <w:b/>
        </w:rPr>
        <w:t xml:space="preserve"> муниципального</w:t>
      </w:r>
      <w:r w:rsidRPr="00E90D5D">
        <w:rPr>
          <w:b/>
        </w:rPr>
        <w:t xml:space="preserve"> района</w:t>
      </w:r>
    </w:p>
    <w:p w:rsidR="009D3F3D" w:rsidRPr="008F501D" w:rsidRDefault="009D3F3D" w:rsidP="009D3F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D3F3D" w:rsidRDefault="00BA64BD" w:rsidP="009D3F3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729920" behindDoc="0" locked="0" layoutInCell="1" allowOverlap="1" wp14:anchorId="21CE8F49" wp14:editId="0C5B97AD">
            <wp:simplePos x="0" y="0"/>
            <wp:positionH relativeFrom="column">
              <wp:posOffset>2800350</wp:posOffset>
            </wp:positionH>
            <wp:positionV relativeFrom="paragraph">
              <wp:posOffset>-77470</wp:posOffset>
            </wp:positionV>
            <wp:extent cx="588010" cy="695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F3D" w:rsidRPr="008F501D" w:rsidRDefault="009D3F3D" w:rsidP="009D3F3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64BD" w:rsidRDefault="00BA64BD" w:rsidP="00422988">
      <w:pPr>
        <w:jc w:val="center"/>
        <w:rPr>
          <w:b/>
          <w:sz w:val="28"/>
          <w:szCs w:val="28"/>
        </w:rPr>
      </w:pPr>
    </w:p>
    <w:p w:rsidR="00422988" w:rsidRPr="00BA64BD" w:rsidRDefault="00422988" w:rsidP="00422988">
      <w:pPr>
        <w:jc w:val="center"/>
        <w:rPr>
          <w:b/>
          <w:sz w:val="28"/>
          <w:szCs w:val="28"/>
        </w:rPr>
      </w:pPr>
      <w:r w:rsidRPr="00BA64BD">
        <w:rPr>
          <w:b/>
          <w:sz w:val="28"/>
          <w:szCs w:val="28"/>
        </w:rPr>
        <w:t xml:space="preserve">Администрация </w:t>
      </w:r>
      <w:proofErr w:type="spellStart"/>
      <w:r w:rsidR="00BA64BD">
        <w:rPr>
          <w:b/>
          <w:sz w:val="28"/>
          <w:szCs w:val="28"/>
        </w:rPr>
        <w:t>Добринского</w:t>
      </w:r>
      <w:proofErr w:type="spellEnd"/>
      <w:r w:rsidRPr="00BA64BD">
        <w:rPr>
          <w:b/>
          <w:sz w:val="28"/>
          <w:szCs w:val="28"/>
        </w:rPr>
        <w:t xml:space="preserve"> </w:t>
      </w:r>
    </w:p>
    <w:p w:rsidR="00422988" w:rsidRPr="00BA64BD" w:rsidRDefault="00422988" w:rsidP="00422988">
      <w:pPr>
        <w:jc w:val="center"/>
        <w:rPr>
          <w:b/>
          <w:sz w:val="28"/>
          <w:szCs w:val="28"/>
        </w:rPr>
      </w:pPr>
      <w:r w:rsidRPr="00BA64BD">
        <w:rPr>
          <w:b/>
          <w:sz w:val="28"/>
          <w:szCs w:val="28"/>
        </w:rPr>
        <w:t>муниципального района Липецкой области</w:t>
      </w:r>
    </w:p>
    <w:p w:rsidR="00422988" w:rsidRPr="00723B94" w:rsidRDefault="00422988" w:rsidP="00422988">
      <w:pPr>
        <w:jc w:val="center"/>
        <w:rPr>
          <w:b/>
        </w:rPr>
      </w:pPr>
    </w:p>
    <w:p w:rsidR="00BA64BD" w:rsidRPr="00BA64BD" w:rsidRDefault="00BA64BD" w:rsidP="00BA64BD">
      <w:pPr>
        <w:jc w:val="both"/>
      </w:pPr>
      <w:r w:rsidRPr="00BA64BD">
        <w:t xml:space="preserve">399430, Липецкая область, </w:t>
      </w:r>
      <w:proofErr w:type="spellStart"/>
      <w:r w:rsidRPr="00BA64BD">
        <w:t>Добринский</w:t>
      </w:r>
      <w:proofErr w:type="spellEnd"/>
      <w:r w:rsidRPr="00BA64BD">
        <w:t xml:space="preserve"> район, </w:t>
      </w:r>
      <w:proofErr w:type="spellStart"/>
      <w:r w:rsidRPr="00BA64BD">
        <w:t>п</w:t>
      </w:r>
      <w:proofErr w:type="gramStart"/>
      <w:r w:rsidRPr="00BA64BD">
        <w:t>.Д</w:t>
      </w:r>
      <w:proofErr w:type="gramEnd"/>
      <w:r w:rsidRPr="00BA64BD">
        <w:t>обринка</w:t>
      </w:r>
      <w:proofErr w:type="spellEnd"/>
      <w:r w:rsidRPr="00BA64BD">
        <w:t xml:space="preserve">, </w:t>
      </w:r>
      <w:proofErr w:type="spellStart"/>
      <w:r w:rsidRPr="00BA64BD">
        <w:t>ул.М.Горького</w:t>
      </w:r>
      <w:proofErr w:type="spellEnd"/>
      <w:r w:rsidRPr="00BA64BD">
        <w:t xml:space="preserve">, д.5 Телефоны: (47462) 2-17-58, 2-14-96, адрес электронной почты: </w:t>
      </w:r>
      <w:proofErr w:type="spellStart"/>
      <w:r w:rsidRPr="00BA64BD">
        <w:rPr>
          <w:lang w:val="en-US"/>
        </w:rPr>
        <w:t>dobrinka</w:t>
      </w:r>
      <w:proofErr w:type="spellEnd"/>
      <w:r w:rsidRPr="00BA64BD">
        <w:t>@</w:t>
      </w:r>
      <w:proofErr w:type="spellStart"/>
      <w:r w:rsidRPr="00BA64BD">
        <w:rPr>
          <w:lang w:val="en-US"/>
        </w:rPr>
        <w:t>admlr</w:t>
      </w:r>
      <w:proofErr w:type="spellEnd"/>
      <w:r w:rsidRPr="00BA64BD">
        <w:t>.</w:t>
      </w:r>
      <w:proofErr w:type="spellStart"/>
      <w:r w:rsidRPr="00BA64BD">
        <w:rPr>
          <w:lang w:val="en-US"/>
        </w:rPr>
        <w:t>lipetsk</w:t>
      </w:r>
      <w:proofErr w:type="spellEnd"/>
      <w:r w:rsidRPr="00BA64BD">
        <w:t>.</w:t>
      </w:r>
      <w:proofErr w:type="spellStart"/>
      <w:r w:rsidRPr="00BA64BD">
        <w:rPr>
          <w:lang w:val="en-US"/>
        </w:rPr>
        <w:t>ru</w:t>
      </w:r>
      <w:proofErr w:type="spellEnd"/>
    </w:p>
    <w:p w:rsidR="00422988" w:rsidRPr="008F501D" w:rsidRDefault="00422988" w:rsidP="004229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F3D" w:rsidRPr="00723B94" w:rsidRDefault="009D3F3D" w:rsidP="00B758E3">
      <w:pPr>
        <w:rPr>
          <w:b/>
        </w:rPr>
      </w:pPr>
    </w:p>
    <w:p w:rsidR="009D3F3D" w:rsidRPr="00E90D5D" w:rsidRDefault="00B758E3" w:rsidP="009D3F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D3F3D" w:rsidRPr="00E90D5D">
        <w:rPr>
          <w:rFonts w:ascii="Times New Roman" w:hAnsi="Times New Roman" w:cs="Times New Roman"/>
          <w:b/>
          <w:sz w:val="24"/>
          <w:szCs w:val="24"/>
        </w:rPr>
        <w:t>РЕДПИСАНИЕ</w:t>
      </w:r>
    </w:p>
    <w:p w:rsidR="009D3F3D" w:rsidRPr="00E90D5D" w:rsidRDefault="009D3F3D" w:rsidP="008874F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0D5D">
        <w:rPr>
          <w:b/>
        </w:rPr>
        <w:t xml:space="preserve">Об устранении выявленных нарушений при пользовании автомобильными дорогами </w:t>
      </w:r>
      <w:r w:rsidR="00285D38">
        <w:rPr>
          <w:b/>
        </w:rPr>
        <w:t xml:space="preserve">общего пользования </w:t>
      </w:r>
      <w:r w:rsidRPr="00E90D5D">
        <w:rPr>
          <w:b/>
        </w:rPr>
        <w:t>местного значения</w:t>
      </w:r>
      <w:r w:rsidR="008874F1">
        <w:rPr>
          <w:b/>
        </w:rPr>
        <w:t xml:space="preserve"> на территории                                                                </w:t>
      </w:r>
      <w:proofErr w:type="spellStart"/>
      <w:r w:rsidR="00BA64BD">
        <w:rPr>
          <w:b/>
        </w:rPr>
        <w:t>Добринского</w:t>
      </w:r>
      <w:proofErr w:type="spellEnd"/>
      <w:r w:rsidR="008874F1">
        <w:rPr>
          <w:b/>
        </w:rPr>
        <w:t xml:space="preserve"> </w:t>
      </w:r>
      <w:r w:rsidR="00B758E3">
        <w:rPr>
          <w:b/>
        </w:rPr>
        <w:t xml:space="preserve">муниципального </w:t>
      </w:r>
      <w:r w:rsidRPr="00E90D5D">
        <w:rPr>
          <w:b/>
        </w:rPr>
        <w:t>района</w:t>
      </w:r>
    </w:p>
    <w:p w:rsidR="009D3F3D" w:rsidRPr="00E90D5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5D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 ________________ 20___ г.                                       _________________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E90D5D" w:rsidRDefault="009D3F3D" w:rsidP="009D3F3D">
      <w:pPr>
        <w:autoSpaceDE w:val="0"/>
        <w:autoSpaceDN w:val="0"/>
        <w:adjustRightInd w:val="0"/>
        <w:ind w:firstLine="540"/>
        <w:jc w:val="both"/>
      </w:pPr>
      <w:r w:rsidRPr="008F501D">
        <w:rPr>
          <w:sz w:val="28"/>
          <w:szCs w:val="28"/>
        </w:rPr>
        <w:tab/>
      </w:r>
      <w:r w:rsidRPr="00E90D5D">
        <w:t xml:space="preserve">На основании </w:t>
      </w:r>
      <w:proofErr w:type="gramStart"/>
      <w:r w:rsidRPr="00E90D5D">
        <w:t xml:space="preserve">Акта проверки пользователя автомобильных дорог </w:t>
      </w:r>
      <w:r w:rsidR="00285D38">
        <w:t xml:space="preserve">общего пользования </w:t>
      </w:r>
      <w:r w:rsidRPr="00E90D5D">
        <w:t>местного значения</w:t>
      </w:r>
      <w:proofErr w:type="gramEnd"/>
      <w:r w:rsidR="00721BCB">
        <w:t xml:space="preserve"> на территории</w:t>
      </w:r>
      <w:r w:rsidR="00B758E3">
        <w:t xml:space="preserve"> </w:t>
      </w:r>
      <w:proofErr w:type="spellStart"/>
      <w:r w:rsidR="00BA64BD">
        <w:t>Добринского</w:t>
      </w:r>
      <w:proofErr w:type="spellEnd"/>
      <w:r w:rsidR="00B758E3">
        <w:t xml:space="preserve"> муниципального района</w:t>
      </w:r>
      <w:r>
        <w:t>: №</w:t>
      </w:r>
      <w:r w:rsidRPr="00E90D5D">
        <w:t>____________</w:t>
      </w:r>
      <w:r>
        <w:t>от ______________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0D5D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A64BD">
        <w:rPr>
          <w:rFonts w:ascii="Times New Roman" w:hAnsi="Times New Roman" w:cs="Times New Roman"/>
          <w:sz w:val="24"/>
          <w:szCs w:val="24"/>
        </w:rPr>
        <w:t>_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BA64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3F3D" w:rsidRPr="00BA64B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A64BD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отчество, должность должностного лица)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E90D5D" w:rsidRDefault="009D3F3D" w:rsidP="009D3F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D5D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A64BD">
        <w:rPr>
          <w:rFonts w:ascii="Times New Roman" w:hAnsi="Times New Roman" w:cs="Times New Roman"/>
          <w:sz w:val="28"/>
          <w:szCs w:val="28"/>
        </w:rPr>
        <w:t>____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D3F3D" w:rsidRDefault="009D3F3D" w:rsidP="009D3F3D">
      <w:pPr>
        <w:pStyle w:val="ConsPlusNonformat"/>
        <w:widowControl/>
        <w:jc w:val="both"/>
      </w:pPr>
      <w:r w:rsidRPr="008F501D">
        <w:t>________________________________________________________________</w:t>
      </w:r>
      <w:r w:rsidR="00BA64BD">
        <w:t>_____________</w:t>
      </w:r>
    </w:p>
    <w:p w:rsidR="009D3F3D" w:rsidRPr="00BA64B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A64BD">
        <w:rPr>
          <w:rFonts w:ascii="Times New Roman" w:hAnsi="Times New Roman" w:cs="Times New Roman"/>
          <w:sz w:val="16"/>
          <w:szCs w:val="16"/>
        </w:rPr>
        <w:t>(наименование пользователя автомобильных дорог</w:t>
      </w:r>
      <w:r w:rsidR="00721BCB" w:rsidRPr="00BA64BD">
        <w:rPr>
          <w:rFonts w:ascii="Times New Roman" w:hAnsi="Times New Roman" w:cs="Times New Roman"/>
          <w:sz w:val="16"/>
          <w:szCs w:val="16"/>
        </w:rPr>
        <w:t xml:space="preserve"> </w:t>
      </w:r>
      <w:r w:rsidR="00285D38">
        <w:rPr>
          <w:rFonts w:ascii="Times New Roman" w:hAnsi="Times New Roman" w:cs="Times New Roman"/>
          <w:sz w:val="16"/>
          <w:szCs w:val="16"/>
        </w:rPr>
        <w:t xml:space="preserve">общего пользования </w:t>
      </w:r>
      <w:r w:rsidR="00721BCB" w:rsidRPr="00BA64BD">
        <w:rPr>
          <w:rFonts w:ascii="Times New Roman" w:hAnsi="Times New Roman" w:cs="Times New Roman"/>
          <w:sz w:val="16"/>
          <w:szCs w:val="16"/>
        </w:rPr>
        <w:t>местного значения на территории</w:t>
      </w:r>
      <w:r w:rsidR="00B758E3" w:rsidRPr="00BA64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A64BD">
        <w:rPr>
          <w:rFonts w:ascii="Times New Roman" w:hAnsi="Times New Roman" w:cs="Times New Roman"/>
          <w:sz w:val="16"/>
          <w:szCs w:val="16"/>
        </w:rPr>
        <w:t>Добринского</w:t>
      </w:r>
      <w:proofErr w:type="spellEnd"/>
      <w:r w:rsidR="00B758E3" w:rsidRPr="00BA64BD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Pr="00BA64BD">
        <w:rPr>
          <w:rFonts w:ascii="Times New Roman" w:hAnsi="Times New Roman" w:cs="Times New Roman"/>
          <w:sz w:val="16"/>
          <w:szCs w:val="16"/>
        </w:rPr>
        <w:t xml:space="preserve"> района)</w: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2160"/>
        <w:gridCol w:w="3735"/>
      </w:tblGrid>
      <w:tr w:rsidR="009D3F3D" w:rsidRPr="008F501D" w:rsidTr="00AD661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9B2613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2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2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9B2613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13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9B2613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9B2613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9B2613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9D3F3D" w:rsidRPr="008F501D" w:rsidTr="00AD66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3D" w:rsidRPr="008F501D" w:rsidTr="00AD66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3D" w:rsidRPr="008F501D" w:rsidTr="00AD66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3D" w:rsidRPr="008F501D" w:rsidRDefault="009D3F3D" w:rsidP="00AD66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F3D" w:rsidRPr="008F501D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</w:r>
      <w:r w:rsidRPr="009B2613">
        <w:rPr>
          <w:rFonts w:ascii="Times New Roman" w:hAnsi="Times New Roman" w:cs="Times New Roman"/>
          <w:sz w:val="24"/>
          <w:szCs w:val="24"/>
        </w:rPr>
        <w:t>Пользователь автомо</w:t>
      </w:r>
      <w:r w:rsidR="00721BCB">
        <w:rPr>
          <w:rFonts w:ascii="Times New Roman" w:hAnsi="Times New Roman" w:cs="Times New Roman"/>
          <w:sz w:val="24"/>
          <w:szCs w:val="24"/>
        </w:rPr>
        <w:t xml:space="preserve">бильных дорог </w:t>
      </w:r>
      <w:r w:rsidR="00285D38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721BCB">
        <w:rPr>
          <w:rFonts w:ascii="Times New Roman" w:hAnsi="Times New Roman" w:cs="Times New Roman"/>
          <w:sz w:val="24"/>
          <w:szCs w:val="24"/>
        </w:rPr>
        <w:t>местного значения на территории</w:t>
      </w:r>
      <w:r w:rsidR="00C25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B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A64BD">
        <w:rPr>
          <w:rFonts w:ascii="Times New Roman" w:hAnsi="Times New Roman" w:cs="Times New Roman"/>
          <w:sz w:val="24"/>
          <w:szCs w:val="24"/>
        </w:rPr>
        <w:t xml:space="preserve"> </w:t>
      </w:r>
      <w:r w:rsidR="00C252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2613">
        <w:rPr>
          <w:rFonts w:ascii="Times New Roman" w:hAnsi="Times New Roman" w:cs="Times New Roman"/>
          <w:sz w:val="24"/>
          <w:szCs w:val="24"/>
        </w:rPr>
        <w:t xml:space="preserve">района обязан проинформировать  об  исполнении  соответствующих пунктов  настоящего  предписания  администрацию </w:t>
      </w:r>
      <w:r w:rsidR="00721BCB">
        <w:rPr>
          <w:rFonts w:ascii="Times New Roman" w:hAnsi="Times New Roman" w:cs="Times New Roman"/>
          <w:sz w:val="24"/>
          <w:szCs w:val="24"/>
        </w:rPr>
        <w:t>района</w:t>
      </w:r>
      <w:r w:rsidRPr="009B2613">
        <w:rPr>
          <w:rFonts w:ascii="Times New Roman" w:hAnsi="Times New Roman" w:cs="Times New Roman"/>
          <w:sz w:val="24"/>
          <w:szCs w:val="24"/>
        </w:rPr>
        <w:t xml:space="preserve">,   должностное  лицо  которой  выдало предписание, в течение 7 дней </w:t>
      </w:r>
      <w:proofErr w:type="gramStart"/>
      <w:r w:rsidRPr="009B2613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9B2613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2613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2613">
        <w:rPr>
          <w:rFonts w:ascii="Times New Roman" w:hAnsi="Times New Roman" w:cs="Times New Roman"/>
          <w:sz w:val="24"/>
          <w:szCs w:val="24"/>
        </w:rPr>
        <w:t>(подпись)</w:t>
      </w: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2613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D3F3D" w:rsidRPr="00BA64B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A64BD"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уполномоченного </w:t>
      </w:r>
      <w:proofErr w:type="gramStart"/>
      <w:r w:rsidRPr="00BA64BD">
        <w:rPr>
          <w:rFonts w:ascii="Times New Roman" w:hAnsi="Times New Roman" w:cs="Times New Roman"/>
          <w:sz w:val="16"/>
          <w:szCs w:val="16"/>
        </w:rPr>
        <w:t xml:space="preserve">представителя пользователя автомобильных дорог </w:t>
      </w:r>
      <w:r w:rsidR="00285D38">
        <w:rPr>
          <w:rFonts w:ascii="Times New Roman" w:hAnsi="Times New Roman" w:cs="Times New Roman"/>
          <w:sz w:val="16"/>
          <w:szCs w:val="16"/>
        </w:rPr>
        <w:t xml:space="preserve">общего пользования </w:t>
      </w:r>
      <w:r w:rsidRPr="00BA64BD">
        <w:rPr>
          <w:rFonts w:ascii="Times New Roman" w:hAnsi="Times New Roman" w:cs="Times New Roman"/>
          <w:sz w:val="16"/>
          <w:szCs w:val="16"/>
        </w:rPr>
        <w:t>местного значения</w:t>
      </w:r>
      <w:proofErr w:type="gramEnd"/>
      <w:r w:rsidRPr="00BA64BD">
        <w:rPr>
          <w:rFonts w:ascii="Times New Roman" w:hAnsi="Times New Roman" w:cs="Times New Roman"/>
          <w:sz w:val="16"/>
          <w:szCs w:val="16"/>
        </w:rPr>
        <w:t xml:space="preserve"> </w:t>
      </w:r>
      <w:r w:rsidR="00721BCB" w:rsidRPr="00BA64BD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proofErr w:type="spellStart"/>
      <w:r w:rsidR="00BA64BD">
        <w:rPr>
          <w:rFonts w:ascii="Times New Roman" w:hAnsi="Times New Roman" w:cs="Times New Roman"/>
          <w:sz w:val="16"/>
          <w:szCs w:val="16"/>
        </w:rPr>
        <w:t>Добринского</w:t>
      </w:r>
      <w:proofErr w:type="spellEnd"/>
      <w:r w:rsidR="00C252D5" w:rsidRPr="00BA64BD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Pr="00BA64BD">
        <w:rPr>
          <w:rFonts w:ascii="Times New Roman" w:hAnsi="Times New Roman" w:cs="Times New Roman"/>
          <w:sz w:val="16"/>
          <w:szCs w:val="16"/>
        </w:rPr>
        <w:t>района)</w:t>
      </w: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D3F3D" w:rsidRPr="008F501D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2613">
        <w:rPr>
          <w:rFonts w:ascii="Times New Roman" w:hAnsi="Times New Roman" w:cs="Times New Roman"/>
          <w:sz w:val="24"/>
          <w:szCs w:val="24"/>
        </w:rPr>
        <w:t xml:space="preserve">_____ ____________________ 20___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2613">
        <w:rPr>
          <w:rFonts w:ascii="Times New Roman" w:hAnsi="Times New Roman" w:cs="Times New Roman"/>
          <w:sz w:val="24"/>
          <w:szCs w:val="24"/>
        </w:rPr>
        <w:t xml:space="preserve">       ______________________</w:t>
      </w:r>
    </w:p>
    <w:p w:rsidR="009D3F3D" w:rsidRPr="009B2613" w:rsidRDefault="009D3F3D" w:rsidP="009D3F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B26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B2613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Pr="008F501D" w:rsidRDefault="009D3F3D" w:rsidP="009D3F3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F3D" w:rsidRDefault="009D3F3D" w:rsidP="009D3F3D"/>
    <w:p w:rsidR="009D3F3D" w:rsidRDefault="009D3F3D" w:rsidP="009D3F3D"/>
    <w:p w:rsidR="009D3F3D" w:rsidRDefault="009D3F3D" w:rsidP="009D3F3D"/>
    <w:p w:rsidR="009D3F3D" w:rsidRDefault="009D3F3D" w:rsidP="009D3F3D"/>
    <w:p w:rsidR="009D3F3D" w:rsidRDefault="009D3F3D" w:rsidP="009D3F3D"/>
    <w:p w:rsidR="009D3F3D" w:rsidRDefault="009D3F3D" w:rsidP="009D3F3D"/>
    <w:p w:rsidR="00827213" w:rsidRDefault="00827213"/>
    <w:sectPr w:rsidR="00827213" w:rsidSect="008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82" w:rsidRDefault="00D15282" w:rsidP="00F07D6F">
      <w:r>
        <w:separator/>
      </w:r>
    </w:p>
  </w:endnote>
  <w:endnote w:type="continuationSeparator" w:id="0">
    <w:p w:rsidR="00D15282" w:rsidRDefault="00D15282" w:rsidP="00F0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82" w:rsidRDefault="00D15282" w:rsidP="00F07D6F">
      <w:r>
        <w:separator/>
      </w:r>
    </w:p>
  </w:footnote>
  <w:footnote w:type="continuationSeparator" w:id="0">
    <w:p w:rsidR="00D15282" w:rsidRDefault="00D15282" w:rsidP="00F0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EB"/>
    <w:rsid w:val="00001A83"/>
    <w:rsid w:val="00011119"/>
    <w:rsid w:val="000150AF"/>
    <w:rsid w:val="000210A1"/>
    <w:rsid w:val="00045D8F"/>
    <w:rsid w:val="0005108C"/>
    <w:rsid w:val="00097342"/>
    <w:rsid w:val="000B2C42"/>
    <w:rsid w:val="000C4058"/>
    <w:rsid w:val="000E4B15"/>
    <w:rsid w:val="001630FF"/>
    <w:rsid w:val="0018224D"/>
    <w:rsid w:val="00183998"/>
    <w:rsid w:val="001B1355"/>
    <w:rsid w:val="001D7974"/>
    <w:rsid w:val="001E3046"/>
    <w:rsid w:val="0021496A"/>
    <w:rsid w:val="002206DC"/>
    <w:rsid w:val="00232977"/>
    <w:rsid w:val="00240BC9"/>
    <w:rsid w:val="00285D38"/>
    <w:rsid w:val="002B6E66"/>
    <w:rsid w:val="002E6D94"/>
    <w:rsid w:val="002E7366"/>
    <w:rsid w:val="00314EBA"/>
    <w:rsid w:val="003A6B7D"/>
    <w:rsid w:val="003C70B5"/>
    <w:rsid w:val="003E2ACC"/>
    <w:rsid w:val="003F4704"/>
    <w:rsid w:val="004008DA"/>
    <w:rsid w:val="00400C4C"/>
    <w:rsid w:val="00413F63"/>
    <w:rsid w:val="00422988"/>
    <w:rsid w:val="00463A10"/>
    <w:rsid w:val="00465A8C"/>
    <w:rsid w:val="004B1ADF"/>
    <w:rsid w:val="004D156D"/>
    <w:rsid w:val="004F74EB"/>
    <w:rsid w:val="00572C58"/>
    <w:rsid w:val="00586A51"/>
    <w:rsid w:val="005A1FF4"/>
    <w:rsid w:val="005B1488"/>
    <w:rsid w:val="005F20D8"/>
    <w:rsid w:val="005F47BD"/>
    <w:rsid w:val="00600182"/>
    <w:rsid w:val="00601E89"/>
    <w:rsid w:val="00645986"/>
    <w:rsid w:val="00660B68"/>
    <w:rsid w:val="0066116C"/>
    <w:rsid w:val="00681D06"/>
    <w:rsid w:val="006A57FA"/>
    <w:rsid w:val="00721BCB"/>
    <w:rsid w:val="0077690A"/>
    <w:rsid w:val="00783F97"/>
    <w:rsid w:val="00792931"/>
    <w:rsid w:val="007D49E1"/>
    <w:rsid w:val="007D564B"/>
    <w:rsid w:val="00805FB3"/>
    <w:rsid w:val="00827213"/>
    <w:rsid w:val="008509EE"/>
    <w:rsid w:val="00856474"/>
    <w:rsid w:val="0087510A"/>
    <w:rsid w:val="00875335"/>
    <w:rsid w:val="008756E1"/>
    <w:rsid w:val="008874F1"/>
    <w:rsid w:val="008A5C61"/>
    <w:rsid w:val="008A5E01"/>
    <w:rsid w:val="009450D4"/>
    <w:rsid w:val="00984F85"/>
    <w:rsid w:val="00985595"/>
    <w:rsid w:val="009B1905"/>
    <w:rsid w:val="009D3F3D"/>
    <w:rsid w:val="00A33DC3"/>
    <w:rsid w:val="00A42F58"/>
    <w:rsid w:val="00A50A7B"/>
    <w:rsid w:val="00AC2742"/>
    <w:rsid w:val="00AD661E"/>
    <w:rsid w:val="00B36613"/>
    <w:rsid w:val="00B57F45"/>
    <w:rsid w:val="00B758E3"/>
    <w:rsid w:val="00BA443A"/>
    <w:rsid w:val="00BA64BD"/>
    <w:rsid w:val="00C015E9"/>
    <w:rsid w:val="00C252D5"/>
    <w:rsid w:val="00C26916"/>
    <w:rsid w:val="00C338EF"/>
    <w:rsid w:val="00C363CA"/>
    <w:rsid w:val="00C367DB"/>
    <w:rsid w:val="00C665DA"/>
    <w:rsid w:val="00C71F67"/>
    <w:rsid w:val="00CB3D1B"/>
    <w:rsid w:val="00CD6C23"/>
    <w:rsid w:val="00D033DC"/>
    <w:rsid w:val="00D15282"/>
    <w:rsid w:val="00D64F6C"/>
    <w:rsid w:val="00D924EA"/>
    <w:rsid w:val="00E177FB"/>
    <w:rsid w:val="00E4131A"/>
    <w:rsid w:val="00E54D00"/>
    <w:rsid w:val="00E73A07"/>
    <w:rsid w:val="00E76564"/>
    <w:rsid w:val="00ED4474"/>
    <w:rsid w:val="00ED77EA"/>
    <w:rsid w:val="00F07D6F"/>
    <w:rsid w:val="00F2184B"/>
    <w:rsid w:val="00F36765"/>
    <w:rsid w:val="00F51016"/>
    <w:rsid w:val="00F6075C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9D3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74EB"/>
    <w:pPr>
      <w:keepNext/>
      <w:jc w:val="center"/>
      <w:outlineLvl w:val="1"/>
    </w:pPr>
    <w:rPr>
      <w:rFonts w:ascii="Roman" w:hAnsi="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4EB"/>
    <w:rPr>
      <w:rFonts w:ascii="Roman" w:eastAsia="Times New Roman" w:hAnsi="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F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9D3F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D3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9D3F3D"/>
    <w:rPr>
      <w:color w:val="0000FF"/>
      <w:u w:val="single"/>
    </w:rPr>
  </w:style>
  <w:style w:type="character" w:styleId="a6">
    <w:name w:val="Strong"/>
    <w:basedOn w:val="a0"/>
    <w:qFormat/>
    <w:rsid w:val="009D3F3D"/>
    <w:rPr>
      <w:b/>
      <w:bCs/>
    </w:rPr>
  </w:style>
  <w:style w:type="paragraph" w:styleId="a7">
    <w:name w:val="Normal (Web)"/>
    <w:basedOn w:val="a"/>
    <w:rsid w:val="009D3F3D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9D3F3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D3F3D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9D3F3D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D3F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rsid w:val="009D3F3D"/>
    <w:pPr>
      <w:spacing w:after="120"/>
    </w:pPr>
  </w:style>
  <w:style w:type="character" w:customStyle="1" w:styleId="ab">
    <w:name w:val="Основной текст Знак"/>
    <w:basedOn w:val="a0"/>
    <w:link w:val="aa"/>
    <w:rsid w:val="009D3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D3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3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9D3F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66116C"/>
    <w:pPr>
      <w:jc w:val="center"/>
    </w:pPr>
    <w:rPr>
      <w:rFonts w:eastAsia="Calibri"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rsid w:val="006611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07D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0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07D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07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AAD3-1E6F-47DE-931D-2FC3EBD8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29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38</cp:revision>
  <cp:lastPrinted>2020-01-13T06:45:00Z</cp:lastPrinted>
  <dcterms:created xsi:type="dcterms:W3CDTF">2012-10-15T12:18:00Z</dcterms:created>
  <dcterms:modified xsi:type="dcterms:W3CDTF">2020-01-13T06:47:00Z</dcterms:modified>
</cp:coreProperties>
</file>