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27498" w:rsidTr="006D3593">
        <w:trPr>
          <w:cantSplit/>
          <w:trHeight w:val="1293"/>
          <w:jc w:val="center"/>
        </w:trPr>
        <w:tc>
          <w:tcPr>
            <w:tcW w:w="4608" w:type="dxa"/>
          </w:tcPr>
          <w:p w:rsidR="00727498" w:rsidRDefault="00727498" w:rsidP="006D359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0503F8" wp14:editId="63760834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98" w:rsidRDefault="00727498" w:rsidP="00727498">
      <w:pPr>
        <w:pStyle w:val="a7"/>
        <w:ind w:right="-94"/>
      </w:pPr>
      <w:r>
        <w:t>СОВЕТ  ДЕПУТАТОВ</w:t>
      </w:r>
    </w:p>
    <w:p w:rsidR="00727498" w:rsidRDefault="00727498" w:rsidP="00727498">
      <w:pPr>
        <w:pStyle w:val="a7"/>
        <w:ind w:right="-94"/>
      </w:pPr>
      <w:r>
        <w:t xml:space="preserve"> ДОБРИНСКОГО МУНИЦИПАЛЬНОГО РАЙОНА</w:t>
      </w:r>
    </w:p>
    <w:p w:rsidR="00727498" w:rsidRDefault="00727498" w:rsidP="0072749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27498" w:rsidRDefault="00727498" w:rsidP="00727498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27498" w:rsidRDefault="00727498" w:rsidP="00727498">
      <w:pPr>
        <w:ind w:right="-94"/>
        <w:jc w:val="center"/>
        <w:rPr>
          <w:sz w:val="32"/>
        </w:rPr>
      </w:pPr>
    </w:p>
    <w:p w:rsidR="00727498" w:rsidRPr="000C515F" w:rsidRDefault="00727498" w:rsidP="00727498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727498" w:rsidRDefault="00727498" w:rsidP="00727498"/>
    <w:p w:rsidR="00727498" w:rsidRDefault="00727498" w:rsidP="00727498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28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7A320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80</w:t>
      </w:r>
      <w:r w:rsidRPr="007A320A">
        <w:rPr>
          <w:sz w:val="28"/>
          <w:szCs w:val="28"/>
        </w:rPr>
        <w:t xml:space="preserve">-рс </w:t>
      </w:r>
    </w:p>
    <w:p w:rsidR="00727498" w:rsidRDefault="00727498" w:rsidP="00727498">
      <w:pPr>
        <w:jc w:val="center"/>
        <w:rPr>
          <w:b/>
          <w:bCs/>
          <w:sz w:val="28"/>
        </w:rPr>
      </w:pPr>
    </w:p>
    <w:p w:rsidR="00727498" w:rsidRDefault="00727498" w:rsidP="00727498">
      <w:pPr>
        <w:jc w:val="center"/>
        <w:rPr>
          <w:b/>
          <w:bCs/>
          <w:sz w:val="28"/>
        </w:rPr>
      </w:pPr>
    </w:p>
    <w:p w:rsidR="00727498" w:rsidRDefault="00727498" w:rsidP="00727498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 xml:space="preserve">О внесении изменений в  районный бюджет на 2014 год </w:t>
      </w:r>
    </w:p>
    <w:p w:rsidR="00727498" w:rsidRPr="00482C15" w:rsidRDefault="00727498" w:rsidP="00727498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>и на плановый период 2015 и 2016 годов</w:t>
      </w:r>
    </w:p>
    <w:p w:rsidR="00727498" w:rsidRDefault="00727498" w:rsidP="00727498">
      <w:pPr>
        <w:jc w:val="center"/>
        <w:rPr>
          <w:b/>
          <w:bCs/>
          <w:sz w:val="28"/>
          <w:szCs w:val="28"/>
        </w:rPr>
      </w:pPr>
    </w:p>
    <w:p w:rsidR="00727498" w:rsidRPr="00482C15" w:rsidRDefault="00727498" w:rsidP="00727498">
      <w:pPr>
        <w:jc w:val="center"/>
        <w:rPr>
          <w:b/>
          <w:bCs/>
          <w:sz w:val="28"/>
          <w:szCs w:val="28"/>
        </w:rPr>
      </w:pPr>
    </w:p>
    <w:p w:rsidR="00727498" w:rsidRPr="00482C15" w:rsidRDefault="00727498" w:rsidP="00727498">
      <w:pPr>
        <w:pStyle w:val="a9"/>
        <w:jc w:val="both"/>
        <w:rPr>
          <w:sz w:val="28"/>
          <w:szCs w:val="28"/>
        </w:rPr>
      </w:pPr>
      <w:r w:rsidRPr="00482C15"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ab/>
      </w:r>
      <w:proofErr w:type="gramStart"/>
      <w:r w:rsidRPr="00482C15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 проект решения «О внесении изменений в районн</w:t>
      </w:r>
      <w:r>
        <w:rPr>
          <w:sz w:val="28"/>
          <w:szCs w:val="28"/>
        </w:rPr>
        <w:t>ый</w:t>
      </w:r>
      <w:r w:rsidRPr="00482C15">
        <w:rPr>
          <w:sz w:val="28"/>
          <w:szCs w:val="28"/>
        </w:rPr>
        <w:t xml:space="preserve"> бюджет на 2014 год и на плановый период 2015 и 2016 годов», </w:t>
      </w:r>
      <w:r w:rsidRPr="00810F1D">
        <w:rPr>
          <w:sz w:val="28"/>
          <w:szCs w:val="28"/>
        </w:rPr>
        <w:t>принят</w:t>
      </w:r>
      <w:r>
        <w:rPr>
          <w:sz w:val="28"/>
          <w:szCs w:val="28"/>
        </w:rPr>
        <w:t>ый</w:t>
      </w:r>
      <w:r w:rsidRPr="00810F1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№24-рс от 18.12.2013г., </w:t>
      </w:r>
      <w:r w:rsidRPr="00482C15">
        <w:rPr>
          <w:sz w:val="28"/>
          <w:szCs w:val="28"/>
        </w:rPr>
        <w:t xml:space="preserve">руководствуясь Положением «О бюджетном процессе в </w:t>
      </w:r>
      <w:proofErr w:type="spellStart"/>
      <w:r w:rsidRPr="00482C15">
        <w:rPr>
          <w:sz w:val="28"/>
          <w:szCs w:val="28"/>
        </w:rPr>
        <w:t>Добринском</w:t>
      </w:r>
      <w:proofErr w:type="spellEnd"/>
      <w:r w:rsidRPr="00482C15">
        <w:rPr>
          <w:sz w:val="28"/>
          <w:szCs w:val="28"/>
        </w:rPr>
        <w:t xml:space="preserve"> районе», принятом решением районного Совета депутатов от 14.11.2007 г. № 434-рс и ст. 26 Устава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района, учитывая</w:t>
      </w:r>
      <w:proofErr w:type="gramEnd"/>
      <w:r w:rsidRPr="00482C1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82C15"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</w:t>
      </w:r>
    </w:p>
    <w:p w:rsidR="00727498" w:rsidRDefault="00727498" w:rsidP="00727498">
      <w:pPr>
        <w:pStyle w:val="a9"/>
        <w:ind w:firstLine="708"/>
        <w:jc w:val="both"/>
        <w:rPr>
          <w:b/>
          <w:sz w:val="28"/>
          <w:szCs w:val="28"/>
        </w:rPr>
      </w:pPr>
      <w:proofErr w:type="gramStart"/>
      <w:r w:rsidRPr="00482C15">
        <w:rPr>
          <w:b/>
          <w:sz w:val="28"/>
          <w:szCs w:val="28"/>
        </w:rPr>
        <w:t>Р</w:t>
      </w:r>
      <w:proofErr w:type="gramEnd"/>
      <w:r w:rsidRPr="00482C15">
        <w:rPr>
          <w:b/>
          <w:sz w:val="28"/>
          <w:szCs w:val="28"/>
        </w:rPr>
        <w:t xml:space="preserve"> Е Ш И Л:</w:t>
      </w:r>
    </w:p>
    <w:p w:rsidR="00727498" w:rsidRPr="00482C15" w:rsidRDefault="00727498" w:rsidP="00727498">
      <w:pPr>
        <w:pStyle w:val="a9"/>
        <w:ind w:firstLine="708"/>
        <w:jc w:val="both"/>
        <w:rPr>
          <w:b/>
          <w:sz w:val="28"/>
          <w:szCs w:val="28"/>
        </w:rPr>
      </w:pPr>
    </w:p>
    <w:p w:rsidR="00727498" w:rsidRPr="00D4423D" w:rsidRDefault="00727498" w:rsidP="00727498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1.Принять изменения в районный бюджет  на 201</w:t>
      </w: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годов (прилагаются). </w:t>
      </w:r>
    </w:p>
    <w:p w:rsidR="00727498" w:rsidRPr="00D4423D" w:rsidRDefault="00727498" w:rsidP="00727498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27498" w:rsidRPr="00D4423D" w:rsidRDefault="00727498" w:rsidP="00727498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Pr="004664E6" w:rsidRDefault="00727498" w:rsidP="00727498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727498" w:rsidRDefault="00727498" w:rsidP="00727498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Pr="00482C15" w:rsidRDefault="00727498" w:rsidP="0072749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482C15">
        <w:rPr>
          <w:sz w:val="28"/>
          <w:szCs w:val="28"/>
        </w:rPr>
        <w:t>Приняты</w:t>
      </w:r>
      <w:proofErr w:type="gramEnd"/>
    </w:p>
    <w:p w:rsidR="00727498" w:rsidRPr="00482C15" w:rsidRDefault="00727498" w:rsidP="0072749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2C15">
        <w:rPr>
          <w:sz w:val="28"/>
          <w:szCs w:val="28"/>
        </w:rPr>
        <w:t>решением Совета депутатов</w:t>
      </w:r>
    </w:p>
    <w:p w:rsidR="00727498" w:rsidRPr="00482C15" w:rsidRDefault="00727498" w:rsidP="00727498">
      <w:pPr>
        <w:pStyle w:val="a9"/>
        <w:jc w:val="right"/>
        <w:rPr>
          <w:sz w:val="28"/>
          <w:szCs w:val="28"/>
        </w:rPr>
      </w:pP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</w:t>
      </w:r>
    </w:p>
    <w:p w:rsidR="00727498" w:rsidRDefault="00727498" w:rsidP="0072749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Pr="00482C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82C1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82C15">
        <w:rPr>
          <w:sz w:val="28"/>
          <w:szCs w:val="28"/>
        </w:rPr>
        <w:t>. 2014 года №</w:t>
      </w:r>
      <w:r>
        <w:rPr>
          <w:sz w:val="28"/>
          <w:szCs w:val="28"/>
        </w:rPr>
        <w:t xml:space="preserve"> 80</w:t>
      </w:r>
      <w:r w:rsidRPr="00482C15">
        <w:rPr>
          <w:sz w:val="28"/>
          <w:szCs w:val="28"/>
        </w:rPr>
        <w:t>-рс</w:t>
      </w:r>
    </w:p>
    <w:p w:rsidR="00727498" w:rsidRPr="00482C15" w:rsidRDefault="00727498" w:rsidP="00727498">
      <w:pPr>
        <w:pStyle w:val="a9"/>
        <w:jc w:val="center"/>
        <w:rPr>
          <w:sz w:val="28"/>
          <w:szCs w:val="28"/>
        </w:rPr>
      </w:pPr>
    </w:p>
    <w:p w:rsidR="00727498" w:rsidRPr="00D01C29" w:rsidRDefault="00727498" w:rsidP="00727498">
      <w:pPr>
        <w:jc w:val="center"/>
        <w:rPr>
          <w:b/>
          <w:bCs/>
          <w:sz w:val="28"/>
          <w:szCs w:val="28"/>
        </w:rPr>
      </w:pPr>
      <w:r w:rsidRPr="00D01C29">
        <w:rPr>
          <w:b/>
          <w:bCs/>
          <w:sz w:val="28"/>
          <w:szCs w:val="28"/>
        </w:rPr>
        <w:t xml:space="preserve">И </w:t>
      </w:r>
      <w:proofErr w:type="gramStart"/>
      <w:r w:rsidRPr="00D01C29">
        <w:rPr>
          <w:b/>
          <w:bCs/>
          <w:sz w:val="28"/>
          <w:szCs w:val="28"/>
        </w:rPr>
        <w:t>З</w:t>
      </w:r>
      <w:proofErr w:type="gramEnd"/>
      <w:r w:rsidRPr="00D01C29">
        <w:rPr>
          <w:b/>
          <w:bCs/>
          <w:sz w:val="28"/>
          <w:szCs w:val="28"/>
        </w:rPr>
        <w:t xml:space="preserve"> М Е Н Е Н И Я</w:t>
      </w:r>
    </w:p>
    <w:p w:rsidR="00727498" w:rsidRDefault="00727498" w:rsidP="00727498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 xml:space="preserve">в  районный бюджет на 2014 год и на плановый период </w:t>
      </w:r>
    </w:p>
    <w:p w:rsidR="00727498" w:rsidRDefault="00727498" w:rsidP="00727498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>2015 и 2016 годов</w:t>
      </w:r>
    </w:p>
    <w:p w:rsidR="00727498" w:rsidRDefault="00727498" w:rsidP="00727498">
      <w:pPr>
        <w:pStyle w:val="a9"/>
        <w:ind w:firstLine="708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Статья 1</w:t>
      </w:r>
    </w:p>
    <w:p w:rsidR="00727498" w:rsidRPr="00482C15" w:rsidRDefault="00727498" w:rsidP="00727498">
      <w:pPr>
        <w:pStyle w:val="p23"/>
        <w:ind w:firstLine="708"/>
        <w:jc w:val="both"/>
        <w:rPr>
          <w:sz w:val="28"/>
          <w:szCs w:val="28"/>
        </w:rPr>
      </w:pPr>
      <w:r w:rsidRPr="00151C2D">
        <w:rPr>
          <w:rStyle w:val="s5"/>
          <w:sz w:val="28"/>
          <w:szCs w:val="28"/>
        </w:rPr>
        <w:t xml:space="preserve">Внести в </w:t>
      </w:r>
      <w:r>
        <w:rPr>
          <w:rStyle w:val="s5"/>
          <w:sz w:val="28"/>
          <w:szCs w:val="28"/>
        </w:rPr>
        <w:t xml:space="preserve"> </w:t>
      </w:r>
      <w:r w:rsidRPr="00151C2D">
        <w:rPr>
          <w:rStyle w:val="s5"/>
          <w:sz w:val="28"/>
          <w:szCs w:val="28"/>
        </w:rPr>
        <w:t>районн</w:t>
      </w:r>
      <w:r>
        <w:rPr>
          <w:rStyle w:val="s5"/>
          <w:sz w:val="28"/>
          <w:szCs w:val="28"/>
        </w:rPr>
        <w:t>ый</w:t>
      </w:r>
      <w:r w:rsidRPr="00151C2D">
        <w:rPr>
          <w:rStyle w:val="s5"/>
          <w:sz w:val="28"/>
          <w:szCs w:val="28"/>
        </w:rPr>
        <w:t xml:space="preserve"> бюджет на 2014 год и на плановый период 2015 и 2016 годов» (газета «</w:t>
      </w:r>
      <w:proofErr w:type="spellStart"/>
      <w:r w:rsidRPr="00151C2D">
        <w:rPr>
          <w:rStyle w:val="s5"/>
          <w:sz w:val="28"/>
          <w:szCs w:val="28"/>
        </w:rPr>
        <w:t>Добринские</w:t>
      </w:r>
      <w:proofErr w:type="spellEnd"/>
      <w:r w:rsidRPr="00151C2D">
        <w:rPr>
          <w:rStyle w:val="s5"/>
          <w:sz w:val="28"/>
          <w:szCs w:val="28"/>
        </w:rPr>
        <w:t xml:space="preserve"> вести» № 154 от 21.12.2013 г.; № 23-25 от 20.02.2014 г.; № 53 от 26.04. 2014 г</w:t>
      </w:r>
      <w:r>
        <w:rPr>
          <w:rStyle w:val="s5"/>
          <w:sz w:val="28"/>
          <w:szCs w:val="28"/>
        </w:rPr>
        <w:t xml:space="preserve">., </w:t>
      </w:r>
      <w:r w:rsidRPr="00482C15">
        <w:rPr>
          <w:sz w:val="28"/>
          <w:szCs w:val="28"/>
        </w:rPr>
        <w:t>№79 от 26.06.2014 г</w:t>
      </w:r>
      <w:r>
        <w:rPr>
          <w:sz w:val="28"/>
          <w:szCs w:val="28"/>
        </w:rPr>
        <w:t>.; №120 от 27.09.2014г.</w:t>
      </w:r>
      <w:r w:rsidRPr="00151C2D">
        <w:rPr>
          <w:rStyle w:val="s5"/>
          <w:sz w:val="28"/>
          <w:szCs w:val="28"/>
        </w:rPr>
        <w:t>) следующие изменения:</w:t>
      </w:r>
    </w:p>
    <w:p w:rsidR="00727498" w:rsidRPr="003215D0" w:rsidRDefault="00727498" w:rsidP="00727498">
      <w:pPr>
        <w:pStyle w:val="a9"/>
        <w:jc w:val="both"/>
        <w:rPr>
          <w:b/>
          <w:sz w:val="28"/>
          <w:szCs w:val="28"/>
        </w:rPr>
      </w:pPr>
      <w:r w:rsidRPr="003215D0">
        <w:rPr>
          <w:b/>
          <w:sz w:val="28"/>
          <w:szCs w:val="28"/>
        </w:rPr>
        <w:t xml:space="preserve"> </w:t>
      </w:r>
      <w:r w:rsidRPr="003215D0">
        <w:rPr>
          <w:rStyle w:val="s1"/>
          <w:b/>
          <w:sz w:val="28"/>
          <w:szCs w:val="28"/>
        </w:rPr>
        <w:t>1) в статье 1.: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а) в пункте 1 статьи 1: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в части 1) цифры «574852,6» заменить цифрами «582666,4»;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в части 2) цифры «567234,9» заменить цифрами «575048,7»</w:t>
      </w:r>
      <w:r w:rsidRPr="003215D0">
        <w:rPr>
          <w:rStyle w:val="s6"/>
          <w:sz w:val="28"/>
          <w:szCs w:val="28"/>
        </w:rPr>
        <w:t>;</w:t>
      </w:r>
    </w:p>
    <w:p w:rsidR="00727498" w:rsidRPr="003215D0" w:rsidRDefault="00727498" w:rsidP="00727498">
      <w:pPr>
        <w:pStyle w:val="a9"/>
        <w:jc w:val="both"/>
        <w:rPr>
          <w:b/>
          <w:sz w:val="28"/>
          <w:szCs w:val="28"/>
        </w:rPr>
      </w:pPr>
      <w:r w:rsidRPr="003215D0">
        <w:rPr>
          <w:rStyle w:val="s1"/>
          <w:b/>
          <w:sz w:val="28"/>
          <w:szCs w:val="28"/>
        </w:rPr>
        <w:t>2) в статье 5.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в пункте 6. цифры «393349,0» заменить цифрами «396924,1»</w:t>
      </w:r>
    </w:p>
    <w:p w:rsidR="00727498" w:rsidRPr="003215D0" w:rsidRDefault="00727498" w:rsidP="00727498">
      <w:pPr>
        <w:pStyle w:val="a9"/>
        <w:jc w:val="both"/>
        <w:rPr>
          <w:b/>
          <w:sz w:val="28"/>
          <w:szCs w:val="28"/>
        </w:rPr>
      </w:pPr>
      <w:r w:rsidRPr="003215D0">
        <w:rPr>
          <w:rStyle w:val="s1"/>
          <w:b/>
          <w:sz w:val="28"/>
          <w:szCs w:val="28"/>
        </w:rPr>
        <w:t>3)</w:t>
      </w:r>
      <w:r w:rsidRPr="003215D0">
        <w:rPr>
          <w:b/>
          <w:sz w:val="28"/>
          <w:szCs w:val="28"/>
        </w:rPr>
        <w:t>В приложении 14 «Объем межбюджетных трансфертов, предусмотренных к получению из областного бюджета в 2014 году»: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а) в строке «Субвенция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 цифры «1374,7» заменить цифрами «1424,7»;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rStyle w:val="s8"/>
          <w:sz w:val="28"/>
          <w:szCs w:val="28"/>
        </w:rPr>
        <w:t>б) в строке «</w:t>
      </w:r>
      <w:r w:rsidRPr="003215D0">
        <w:rPr>
          <w:rStyle w:val="s5"/>
          <w:sz w:val="28"/>
          <w:szCs w:val="28"/>
        </w:rPr>
        <w:t>Субсидии на приобретение специализированного автотранспорта, укрепление материально-технической базы и оснащение оборудованием учреждений культуры» цифры «730,8» заменить цифрами «2133,3»;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в) в строке «Субсидии на повышение оплаты труда работников культуры» цифры «839,3» заменить цифрами «1098»;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г) в строке «субсидии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взаимопомощи» цифры «551,1» заменить цифрами «1980,3»;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 xml:space="preserve">д) после строки «Субсидии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</w:t>
      </w:r>
      <w:r w:rsidRPr="003215D0">
        <w:rPr>
          <w:sz w:val="28"/>
          <w:szCs w:val="28"/>
        </w:rPr>
        <w:lastRenderedPageBreak/>
        <w:t>потребительские кооперативы, в уставном капитале которых доля, принадлежащая зарегистрированным безработным, составляет не менее 50 процентов) добавить строку: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е) Субсидии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– 434,7 тыс. рублей.</w:t>
      </w:r>
    </w:p>
    <w:p w:rsidR="00727498" w:rsidRPr="003215D0" w:rsidRDefault="00727498" w:rsidP="00727498">
      <w:pPr>
        <w:pStyle w:val="a9"/>
        <w:jc w:val="both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4) в статье 11: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в пункте 1. Статьи 11 цифры «6910» заменить цифрами «7410».</w:t>
      </w:r>
    </w:p>
    <w:p w:rsidR="00727498" w:rsidRPr="003215D0" w:rsidRDefault="00727498" w:rsidP="00727498">
      <w:pPr>
        <w:pStyle w:val="a9"/>
        <w:jc w:val="both"/>
        <w:rPr>
          <w:b/>
          <w:sz w:val="28"/>
          <w:szCs w:val="28"/>
        </w:rPr>
      </w:pPr>
      <w:r w:rsidRPr="003215D0">
        <w:rPr>
          <w:rStyle w:val="s1"/>
          <w:b/>
          <w:sz w:val="28"/>
          <w:szCs w:val="28"/>
        </w:rPr>
        <w:t xml:space="preserve">5) </w:t>
      </w:r>
      <w:r w:rsidRPr="003215D0">
        <w:rPr>
          <w:b/>
          <w:sz w:val="28"/>
          <w:szCs w:val="28"/>
        </w:rPr>
        <w:t>в приложении 20 «Субсидии юридическим лицам, индивидуальным предпринимателям, физическим лицам (за исключением субсидий муниципальным учреждениям) – производителям работ и услуг из районного бюджета на 2014 год и на плановый период 2015 и 2016 годов»: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sz w:val="28"/>
          <w:szCs w:val="28"/>
        </w:rPr>
        <w:t>а) в пункте 9. Субсидии в 2014 год</w:t>
      </w:r>
      <w:proofErr w:type="gramStart"/>
      <w:r w:rsidRPr="003215D0">
        <w:rPr>
          <w:sz w:val="28"/>
          <w:szCs w:val="28"/>
        </w:rPr>
        <w:t>у–</w:t>
      </w:r>
      <w:proofErr w:type="gramEnd"/>
      <w:r w:rsidRPr="003215D0">
        <w:rPr>
          <w:sz w:val="28"/>
          <w:szCs w:val="28"/>
        </w:rPr>
        <w:t xml:space="preserve"> цифры «1280,0» заменить цифрами «1780,0»;</w:t>
      </w:r>
    </w:p>
    <w:p w:rsidR="00727498" w:rsidRPr="003215D0" w:rsidRDefault="00727498" w:rsidP="00727498">
      <w:pPr>
        <w:pStyle w:val="a9"/>
        <w:jc w:val="both"/>
        <w:rPr>
          <w:sz w:val="28"/>
          <w:szCs w:val="28"/>
        </w:rPr>
      </w:pPr>
      <w:r w:rsidRPr="003215D0">
        <w:rPr>
          <w:rStyle w:val="s1"/>
          <w:b/>
          <w:sz w:val="28"/>
          <w:szCs w:val="28"/>
        </w:rPr>
        <w:t>5)</w:t>
      </w:r>
      <w:r w:rsidRPr="003215D0">
        <w:rPr>
          <w:b/>
          <w:sz w:val="28"/>
          <w:szCs w:val="28"/>
        </w:rPr>
        <w:t xml:space="preserve"> Приложения:</w:t>
      </w:r>
      <w:r w:rsidRPr="003215D0">
        <w:rPr>
          <w:sz w:val="28"/>
          <w:szCs w:val="28"/>
        </w:rPr>
        <w:t xml:space="preserve"> 2, 4, 8, 10, 12, 14, 20 изложить в следующей редакции (прилагаются).</w:t>
      </w:r>
    </w:p>
    <w:p w:rsidR="00727498" w:rsidRPr="00482C15" w:rsidRDefault="00727498" w:rsidP="00727498">
      <w:pPr>
        <w:pStyle w:val="a9"/>
        <w:ind w:firstLine="708"/>
        <w:jc w:val="both"/>
        <w:rPr>
          <w:sz w:val="28"/>
          <w:szCs w:val="28"/>
        </w:rPr>
      </w:pPr>
    </w:p>
    <w:p w:rsidR="00727498" w:rsidRPr="00054C71" w:rsidRDefault="00727498" w:rsidP="00727498">
      <w:pPr>
        <w:pStyle w:val="a9"/>
        <w:ind w:firstLine="708"/>
        <w:jc w:val="both"/>
        <w:rPr>
          <w:b/>
          <w:sz w:val="28"/>
          <w:szCs w:val="28"/>
        </w:rPr>
      </w:pPr>
      <w:r w:rsidRPr="00054C71">
        <w:rPr>
          <w:b/>
          <w:sz w:val="28"/>
          <w:szCs w:val="28"/>
        </w:rPr>
        <w:t>Статья 2</w:t>
      </w:r>
    </w:p>
    <w:p w:rsidR="00727498" w:rsidRDefault="00727498" w:rsidP="00727498">
      <w:pPr>
        <w:pStyle w:val="a9"/>
        <w:ind w:firstLine="708"/>
        <w:jc w:val="both"/>
        <w:rPr>
          <w:sz w:val="28"/>
          <w:szCs w:val="28"/>
        </w:rPr>
      </w:pPr>
      <w:r w:rsidRPr="00482C15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Pr="00482C15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727498" w:rsidRDefault="00727498" w:rsidP="00727498">
      <w:pPr>
        <w:pStyle w:val="a9"/>
        <w:jc w:val="both"/>
        <w:rPr>
          <w:sz w:val="28"/>
          <w:szCs w:val="28"/>
        </w:rPr>
      </w:pPr>
    </w:p>
    <w:p w:rsidR="00727498" w:rsidRPr="00482C15" w:rsidRDefault="00727498" w:rsidP="00727498">
      <w:pPr>
        <w:pStyle w:val="a9"/>
        <w:jc w:val="both"/>
        <w:rPr>
          <w:sz w:val="28"/>
          <w:szCs w:val="28"/>
        </w:rPr>
      </w:pPr>
    </w:p>
    <w:p w:rsidR="00727498" w:rsidRPr="0000628F" w:rsidRDefault="00727498" w:rsidP="00727498">
      <w:pPr>
        <w:pStyle w:val="a9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Глава</w:t>
      </w:r>
    </w:p>
    <w:p w:rsidR="00727498" w:rsidRPr="0000628F" w:rsidRDefault="00727498" w:rsidP="00727498">
      <w:pPr>
        <w:pStyle w:val="a9"/>
        <w:jc w:val="both"/>
        <w:rPr>
          <w:b/>
          <w:sz w:val="28"/>
          <w:szCs w:val="28"/>
        </w:rPr>
      </w:pPr>
      <w:proofErr w:type="spellStart"/>
      <w:r w:rsidRPr="0000628F">
        <w:rPr>
          <w:b/>
          <w:sz w:val="28"/>
          <w:szCs w:val="28"/>
        </w:rPr>
        <w:t>Добринского</w:t>
      </w:r>
      <w:proofErr w:type="spellEnd"/>
      <w:r w:rsidRPr="0000628F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  </w:t>
      </w:r>
      <w:r w:rsidRPr="0000628F">
        <w:rPr>
          <w:b/>
          <w:sz w:val="28"/>
          <w:szCs w:val="28"/>
        </w:rPr>
        <w:t xml:space="preserve">В.В. </w:t>
      </w:r>
      <w:proofErr w:type="gramStart"/>
      <w:r w:rsidRPr="0000628F">
        <w:rPr>
          <w:b/>
          <w:sz w:val="28"/>
          <w:szCs w:val="28"/>
        </w:rPr>
        <w:t>Тонких</w:t>
      </w:r>
      <w:proofErr w:type="gramEnd"/>
      <w:r w:rsidRPr="0000628F">
        <w:rPr>
          <w:b/>
          <w:sz w:val="28"/>
          <w:szCs w:val="28"/>
        </w:rPr>
        <w:t xml:space="preserve"> </w:t>
      </w:r>
    </w:p>
    <w:p w:rsidR="00727498" w:rsidRPr="0000628F" w:rsidRDefault="00727498" w:rsidP="00727498">
      <w:pPr>
        <w:jc w:val="both"/>
        <w:rPr>
          <w:b/>
          <w:bCs/>
          <w:sz w:val="28"/>
          <w:szCs w:val="28"/>
        </w:rPr>
      </w:pPr>
    </w:p>
    <w:p w:rsidR="00727498" w:rsidRPr="003215D0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Default="00727498" w:rsidP="00727498"/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2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Default="00727498" w:rsidP="00727498">
      <w:pPr>
        <w:rPr>
          <w:sz w:val="24"/>
          <w:szCs w:val="24"/>
        </w:rPr>
      </w:pPr>
    </w:p>
    <w:p w:rsidR="00727498" w:rsidRDefault="00727498" w:rsidP="00727498">
      <w:pPr>
        <w:jc w:val="center"/>
        <w:rPr>
          <w:b/>
          <w:sz w:val="28"/>
          <w:szCs w:val="28"/>
        </w:rPr>
      </w:pPr>
      <w:r w:rsidRPr="005D2C33">
        <w:rPr>
          <w:b/>
          <w:sz w:val="28"/>
          <w:szCs w:val="28"/>
        </w:rPr>
        <w:t xml:space="preserve">Объем доходов по бюджету </w:t>
      </w:r>
      <w:proofErr w:type="spellStart"/>
      <w:r w:rsidRPr="005D2C33">
        <w:rPr>
          <w:b/>
          <w:sz w:val="28"/>
          <w:szCs w:val="28"/>
        </w:rPr>
        <w:t>Добринского</w:t>
      </w:r>
      <w:proofErr w:type="spellEnd"/>
      <w:r w:rsidRPr="005D2C33">
        <w:rPr>
          <w:b/>
          <w:sz w:val="28"/>
          <w:szCs w:val="28"/>
        </w:rPr>
        <w:t xml:space="preserve"> муниципального района</w:t>
      </w:r>
    </w:p>
    <w:p w:rsidR="00727498" w:rsidRPr="005D2C33" w:rsidRDefault="00727498" w:rsidP="00727498">
      <w:pPr>
        <w:jc w:val="center"/>
        <w:rPr>
          <w:b/>
          <w:sz w:val="28"/>
          <w:szCs w:val="28"/>
        </w:rPr>
      </w:pPr>
      <w:r w:rsidRPr="005D2C33">
        <w:rPr>
          <w:b/>
          <w:sz w:val="28"/>
          <w:szCs w:val="28"/>
        </w:rPr>
        <w:t>на 2014 год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27498" w:rsidRPr="003215D0" w:rsidRDefault="00727498" w:rsidP="00727498"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D2C33">
        <w:rPr>
          <w:sz w:val="24"/>
          <w:szCs w:val="24"/>
        </w:rPr>
        <w:t>(</w:t>
      </w:r>
      <w:proofErr w:type="spellStart"/>
      <w:r w:rsidRPr="005D2C33">
        <w:rPr>
          <w:sz w:val="24"/>
          <w:szCs w:val="24"/>
        </w:rPr>
        <w:t>тыс</w:t>
      </w:r>
      <w:proofErr w:type="gramStart"/>
      <w:r w:rsidRPr="005D2C33">
        <w:rPr>
          <w:sz w:val="24"/>
          <w:szCs w:val="24"/>
        </w:rPr>
        <w:t>.р</w:t>
      </w:r>
      <w:proofErr w:type="gramEnd"/>
      <w:r w:rsidRPr="005D2C33">
        <w:rPr>
          <w:sz w:val="24"/>
          <w:szCs w:val="24"/>
        </w:rPr>
        <w:t>уб</w:t>
      </w:r>
      <w:proofErr w:type="spellEnd"/>
      <w:r w:rsidRPr="005D2C33">
        <w:rPr>
          <w:sz w:val="24"/>
          <w:szCs w:val="24"/>
        </w:rPr>
        <w:t>.)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648"/>
        <w:gridCol w:w="6127"/>
        <w:gridCol w:w="1255"/>
      </w:tblGrid>
      <w:tr w:rsidR="00727498" w:rsidRPr="005D2C33" w:rsidTr="006D3593">
        <w:trPr>
          <w:trHeight w:val="276"/>
        </w:trPr>
        <w:tc>
          <w:tcPr>
            <w:tcW w:w="2648" w:type="dxa"/>
            <w:vMerge w:val="restart"/>
            <w:hideMark/>
          </w:tcPr>
          <w:p w:rsidR="00727498" w:rsidRPr="005D2C33" w:rsidRDefault="00727498" w:rsidP="006D3593">
            <w:pPr>
              <w:rPr>
                <w:b/>
                <w:sz w:val="24"/>
                <w:szCs w:val="24"/>
              </w:rPr>
            </w:pPr>
            <w:r w:rsidRPr="005D2C33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727498" w:rsidRPr="005D2C33" w:rsidRDefault="00727498" w:rsidP="006D3593">
            <w:pPr>
              <w:rPr>
                <w:b/>
                <w:sz w:val="24"/>
                <w:szCs w:val="24"/>
              </w:rPr>
            </w:pPr>
            <w:r w:rsidRPr="005D2C33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727498" w:rsidRPr="005D2C33" w:rsidRDefault="00727498" w:rsidP="006D3593">
            <w:pPr>
              <w:rPr>
                <w:b/>
                <w:sz w:val="24"/>
                <w:szCs w:val="24"/>
              </w:rPr>
            </w:pPr>
            <w:r w:rsidRPr="005D2C33">
              <w:rPr>
                <w:b/>
                <w:sz w:val="24"/>
                <w:szCs w:val="24"/>
              </w:rPr>
              <w:t>Сумма 2014 г.</w:t>
            </w:r>
          </w:p>
        </w:tc>
      </w:tr>
      <w:tr w:rsidR="00727498" w:rsidRPr="005D2C33" w:rsidTr="006D3593">
        <w:trPr>
          <w:trHeight w:val="276"/>
        </w:trPr>
        <w:tc>
          <w:tcPr>
            <w:tcW w:w="2648" w:type="dxa"/>
            <w:vMerge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142,110.3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101 02000 01 0000 110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129,577.5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103 02000 01 0000 110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D2C33">
              <w:rPr>
                <w:sz w:val="24"/>
                <w:szCs w:val="24"/>
              </w:rPr>
              <w:t>инжекторных</w:t>
            </w:r>
            <w:proofErr w:type="spellEnd"/>
            <w:r w:rsidRPr="005D2C33">
              <w:rPr>
                <w:sz w:val="24"/>
                <w:szCs w:val="24"/>
              </w:rPr>
              <w:t>) двигателей, подлежащие зачислению в областной бюджет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2,165.8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105 02000 02 0000 110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5,980.0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105 03000 01 0000 110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2,750.0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108 00000 00 0000 000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1,637.0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39,492.3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111 03050 05 0000 120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111 05000 00 0000 120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29,707.2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111 05075 00 0000 120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2,428.0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112 01000 01 0000 120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400.0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114 06000 00 0000 000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99.0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116 00000 00 0000 140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Штрафы, санкции, возме</w:t>
            </w:r>
            <w:r>
              <w:rPr>
                <w:sz w:val="24"/>
                <w:szCs w:val="24"/>
              </w:rPr>
              <w:t>щ</w:t>
            </w:r>
            <w:r w:rsidRPr="005D2C33">
              <w:rPr>
                <w:sz w:val="24"/>
                <w:szCs w:val="24"/>
              </w:rPr>
              <w:t>ение ущерба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3,500.0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117 05000 00 0000 180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ч</w:t>
            </w:r>
            <w:r w:rsidRPr="005D2C33">
              <w:rPr>
                <w:sz w:val="24"/>
                <w:szCs w:val="24"/>
              </w:rPr>
              <w:t>ие неналоговые доходы бюджетов муниципальных районов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3,258.1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181,602.6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10,021.6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Дотации бюджетам муниципальных районов на </w:t>
            </w:r>
            <w:r w:rsidRPr="005D2C33">
              <w:rPr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23,500.0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Дотации бюджетам муниципальных районов на поощрение </w:t>
            </w:r>
            <w:proofErr w:type="gramStart"/>
            <w:r w:rsidRPr="005D2C33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90.0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б</w:t>
            </w:r>
            <w:r w:rsidRPr="005D2C33">
              <w:rPr>
                <w:sz w:val="24"/>
                <w:szCs w:val="24"/>
              </w:rPr>
              <w:t>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55,167.5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308,093.0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2,978.0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2 02 07000 00 0000 151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1,213.7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401,063.8</w:t>
            </w:r>
          </w:p>
        </w:tc>
      </w:tr>
      <w:tr w:rsidR="00727498" w:rsidRPr="005D2C33" w:rsidTr="006D3593">
        <w:tc>
          <w:tcPr>
            <w:tcW w:w="2648" w:type="dxa"/>
            <w:hideMark/>
          </w:tcPr>
          <w:p w:rsidR="00727498" w:rsidRPr="005D2C33" w:rsidRDefault="00727498" w:rsidP="006D3593">
            <w:pPr>
              <w:rPr>
                <w:b/>
                <w:sz w:val="24"/>
                <w:szCs w:val="24"/>
              </w:rPr>
            </w:pPr>
            <w:r w:rsidRPr="005D2C3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b/>
                <w:sz w:val="24"/>
                <w:szCs w:val="24"/>
              </w:rPr>
            </w:pPr>
            <w:r w:rsidRPr="005D2C33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727498" w:rsidRPr="005D2C33" w:rsidRDefault="00727498" w:rsidP="006D3593">
            <w:pPr>
              <w:rPr>
                <w:b/>
                <w:sz w:val="24"/>
                <w:szCs w:val="24"/>
              </w:rPr>
            </w:pPr>
            <w:r w:rsidRPr="005D2C33">
              <w:rPr>
                <w:b/>
                <w:sz w:val="24"/>
                <w:szCs w:val="24"/>
              </w:rPr>
              <w:t>582,666.4</w:t>
            </w:r>
          </w:p>
        </w:tc>
      </w:tr>
    </w:tbl>
    <w:p w:rsidR="00727498" w:rsidRPr="005D2C33" w:rsidRDefault="00727498" w:rsidP="00727498">
      <w:pPr>
        <w:rPr>
          <w:vanish/>
          <w:sz w:val="24"/>
          <w:szCs w:val="24"/>
        </w:rPr>
      </w:pPr>
      <w:r w:rsidRPr="005D2C33">
        <w:rPr>
          <w:vanish/>
          <w:sz w:val="24"/>
          <w:szCs w:val="24"/>
        </w:rPr>
        <w:t>Пожалуйста, подождите</w:t>
      </w:r>
    </w:p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5D2C33">
        <w:rPr>
          <w:sz w:val="24"/>
          <w:szCs w:val="24"/>
        </w:rPr>
        <w:t xml:space="preserve">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Default="00727498" w:rsidP="00727498"/>
    <w:p w:rsidR="00727498" w:rsidRDefault="00727498" w:rsidP="00727498"/>
    <w:p w:rsidR="00727498" w:rsidRPr="005D2C33" w:rsidRDefault="00727498" w:rsidP="00727498">
      <w:pPr>
        <w:pStyle w:val="a9"/>
        <w:jc w:val="center"/>
        <w:rPr>
          <w:b/>
          <w:sz w:val="28"/>
          <w:szCs w:val="28"/>
        </w:rPr>
      </w:pPr>
      <w:r w:rsidRPr="005D2C33">
        <w:rPr>
          <w:b/>
          <w:sz w:val="28"/>
          <w:szCs w:val="28"/>
        </w:rPr>
        <w:t>Перечень</w:t>
      </w:r>
    </w:p>
    <w:p w:rsidR="00727498" w:rsidRPr="005D2C33" w:rsidRDefault="00727498" w:rsidP="00727498">
      <w:pPr>
        <w:pStyle w:val="a9"/>
        <w:jc w:val="center"/>
        <w:rPr>
          <w:b/>
          <w:sz w:val="28"/>
          <w:szCs w:val="28"/>
        </w:rPr>
      </w:pPr>
      <w:r w:rsidRPr="005D2C33">
        <w:rPr>
          <w:b/>
          <w:sz w:val="28"/>
          <w:szCs w:val="28"/>
        </w:rPr>
        <w:t>главных администраторов доходов районного бюджета на 2014 год</w:t>
      </w:r>
    </w:p>
    <w:p w:rsidR="00727498" w:rsidRDefault="00727498" w:rsidP="00727498">
      <w:pPr>
        <w:pStyle w:val="a9"/>
        <w:jc w:val="center"/>
        <w:rPr>
          <w:b/>
          <w:sz w:val="28"/>
          <w:szCs w:val="28"/>
        </w:rPr>
      </w:pPr>
      <w:r w:rsidRPr="005D2C33">
        <w:rPr>
          <w:b/>
          <w:sz w:val="28"/>
          <w:szCs w:val="28"/>
        </w:rPr>
        <w:t>и на плановый период 2015 и 2016 годов</w:t>
      </w:r>
    </w:p>
    <w:p w:rsidR="00727498" w:rsidRPr="005D2C33" w:rsidRDefault="00727498" w:rsidP="00727498">
      <w:pPr>
        <w:pStyle w:val="a9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635"/>
      </w:tblGrid>
      <w:tr w:rsidR="00727498" w:rsidRPr="005D2C33" w:rsidTr="006D3593">
        <w:tc>
          <w:tcPr>
            <w:tcW w:w="3936" w:type="dxa"/>
            <w:gridSpan w:val="2"/>
            <w:hideMark/>
          </w:tcPr>
          <w:p w:rsidR="00727498" w:rsidRPr="005D2C33" w:rsidRDefault="00727498" w:rsidP="006D3593">
            <w:pPr>
              <w:pStyle w:val="a9"/>
              <w:rPr>
                <w:b/>
              </w:rPr>
            </w:pPr>
            <w:r w:rsidRPr="005D2C33">
              <w:rPr>
                <w:b/>
              </w:rPr>
              <w:t>Код бюджетной классификации</w:t>
            </w:r>
          </w:p>
          <w:p w:rsidR="00727498" w:rsidRPr="005D2C33" w:rsidRDefault="00727498" w:rsidP="006D3593">
            <w:pPr>
              <w:pStyle w:val="a9"/>
              <w:rPr>
                <w:b/>
              </w:rPr>
            </w:pPr>
            <w:r w:rsidRPr="005D2C33">
              <w:rPr>
                <w:b/>
              </w:rPr>
              <w:t>Российской Федерации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pStyle w:val="a9"/>
              <w:rPr>
                <w:b/>
              </w:rPr>
            </w:pPr>
            <w:r w:rsidRPr="005D2C33">
              <w:rPr>
                <w:b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pStyle w:val="a9"/>
              <w:rPr>
                <w:b/>
              </w:rPr>
            </w:pPr>
            <w:r w:rsidRPr="005D2C33">
              <w:rPr>
                <w:b/>
              </w:rPr>
              <w:t>главного администратора доходов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pStyle w:val="a9"/>
              <w:rPr>
                <w:b/>
              </w:rPr>
            </w:pPr>
            <w:r w:rsidRPr="005D2C33">
              <w:rPr>
                <w:b/>
              </w:rPr>
              <w:t>доходов районного бюджета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pStyle w:val="a9"/>
              <w:rPr>
                <w:b/>
              </w:rPr>
            </w:pPr>
          </w:p>
        </w:tc>
      </w:tr>
      <w:tr w:rsidR="00727498" w:rsidRPr="007B18B9" w:rsidTr="006D3593">
        <w:tc>
          <w:tcPr>
            <w:tcW w:w="1242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2694" w:type="dxa"/>
            <w:hideMark/>
          </w:tcPr>
          <w:p w:rsidR="00727498" w:rsidRPr="007B18B9" w:rsidRDefault="00727498" w:rsidP="006D3593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7B18B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7B18B9">
              <w:rPr>
                <w:b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727498" w:rsidRPr="007B18B9" w:rsidTr="006D3593">
        <w:tc>
          <w:tcPr>
            <w:tcW w:w="1242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7B18B9" w:rsidRDefault="00727498" w:rsidP="006D3593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B18B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7B18B9">
              <w:rPr>
                <w:b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1 11 05013 10 0000 120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1 11 05025 05 0000 120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5D2C33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1 11 05035 05 0000 120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11 05075 05 0000 120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1 11 07015 05 0000 120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5D2C33">
              <w:rPr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муниципальными районами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1 11 08050 05 0000 120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1 11 09045 05 0000 120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1 12 05050 05 0000 120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1 13 01995 05 0000 130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1 13 02065 05 0000 130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1 13 02995 05 0000 130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1 14 02052 05 0000 410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1 14 02052 05 0000 440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1 14 02053 05 0000 410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1 14 02053 05 0000 440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5D2C33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1 14 03050 05 0000 410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1 14 03050 05 0000 440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1 14 04050 05 0000 420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1 14 06013 10 0000 430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1 14 06025 05 0000 430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1 16 90050 05 0000 140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1 16 33050 05 0000 140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2C33">
              <w:rPr>
                <w:sz w:val="24"/>
                <w:szCs w:val="24"/>
              </w:rPr>
              <w:t xml:space="preserve"> 17 01050 05 0000 180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1 17 05050 05 0000 180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2 02 02009 05 0000 151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2 02 02041 05 0000 151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2 02 02078 05 0000 151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2 02 02079 05 0000 151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2 02 03002 05 0000 151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2 02 03003 05 0000 151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proofErr w:type="gramStart"/>
            <w:r w:rsidRPr="005D2C33">
              <w:rPr>
                <w:sz w:val="24"/>
                <w:szCs w:val="24"/>
              </w:rPr>
              <w:t>государственную</w:t>
            </w:r>
            <w:proofErr w:type="gramEnd"/>
            <w:r w:rsidRPr="005D2C33">
              <w:rPr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02 03007 05 0000 151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2 02 03026 05 0000 151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2 02 04014 05 0000 151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2 07 05010 05 0000 180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2 07 05020 05 0000 180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2 07 05030 05 0000 180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2 18 05010 05 0000 151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</w:t>
            </w:r>
            <w:r w:rsidRPr="005D2C33">
              <w:rPr>
                <w:sz w:val="24"/>
                <w:szCs w:val="24"/>
              </w:rPr>
              <w:lastRenderedPageBreak/>
              <w:t>назначение, прошлых лет из бюджетов государственных внебюджетных фондов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2 18 05010 05 0000 180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2 19 05000 05 0000 151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2 02 03001 05 0000 151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2 02 03013 05 0000 151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2 02 03022 05 0000 151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2 02 03069 05 0000 151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2 02 03070 05 0000 151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2 02 03090 05 0000 151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27498" w:rsidRPr="007B18B9" w:rsidTr="006D3593">
        <w:tc>
          <w:tcPr>
            <w:tcW w:w="1242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7B18B9" w:rsidRDefault="00727498" w:rsidP="006D3593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7B18B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7B18B9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1 11 03050 05 0000 120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1 13 01995 05 0000 130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1 13 02995 05 0000 130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1 16 33050 05 0000 140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1 16 90050 05 0000 140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1 17 05050 05 0000 180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2 02 01001 05 0000 151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2 02 01003 05 0000 151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2 02 01009 05 0000 151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Дотации бюджетам муниципальных районов на поощрение </w:t>
            </w:r>
            <w:proofErr w:type="gramStart"/>
            <w:r w:rsidRPr="005D2C33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2 02 04014 05 0000 151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2 02 09024 05 0000 151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2 02 09065 05 0000 151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2 07 05010 05 0000 180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2 07 05020 05 0000 180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2 07 05030 05 0000 180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2 08 05000 05 0000 180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2 18 05010 05 0000 151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2 18 05010 05 0000 180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218 05020 05 0000 180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2 19 05000 05 0000 151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7498" w:rsidRPr="007B18B9" w:rsidTr="006D3593">
        <w:tc>
          <w:tcPr>
            <w:tcW w:w="1242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7B18B9" w:rsidRDefault="00727498" w:rsidP="006D3593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7B18B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7B18B9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1 13 01995 05 0000 130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1 16 33050 05 0000 140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1 17 05050 05 0000 180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2 02 04025 05 0000 151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2 02 04041 05 0000 151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02 04053 05 0000 151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2 18 05010 05 0000 180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2 218 05030 05 0000 180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2 19 05000 05 0000 151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7498" w:rsidRPr="007B18B9" w:rsidTr="006D3593">
        <w:tc>
          <w:tcPr>
            <w:tcW w:w="1242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7B18B9" w:rsidRDefault="00727498" w:rsidP="006D3593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7B18B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7B18B9">
              <w:rPr>
                <w:b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1 13 01995 05 0000 130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1 16 33050 05 0000 140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17 05050 05 0000 180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2 02 01999 05 0000 151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2 02 02077 05 0000 151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D2C33">
              <w:rPr>
                <w:sz w:val="24"/>
                <w:szCs w:val="24"/>
              </w:rPr>
              <w:t>софинансирование</w:t>
            </w:r>
            <w:proofErr w:type="spellEnd"/>
            <w:r w:rsidRPr="005D2C3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02 02204 05 0000 151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2 02 02999 05 0000 151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2 02 03021 05 0000 151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2 02 03024 05 0000 151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2 02 03027 05 0000 151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2 02 03029 05 0000 151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2 02 03078 05 0000 151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2 02 03999 05 0000 151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2 02 04999 05 0000 151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2 18 05010 05 0000 180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2 18 05020 05 0000 180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2 18 05030 05 0000 180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2 19 05000 05 0000 151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7498" w:rsidRPr="007B18B9" w:rsidTr="006D3593">
        <w:tc>
          <w:tcPr>
            <w:tcW w:w="1242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2694" w:type="dxa"/>
            <w:hideMark/>
          </w:tcPr>
          <w:p w:rsidR="00727498" w:rsidRPr="007B18B9" w:rsidRDefault="00727498" w:rsidP="006D3593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B18B9">
              <w:rPr>
                <w:b/>
                <w:sz w:val="24"/>
                <w:szCs w:val="24"/>
              </w:rPr>
              <w:t xml:space="preserve">Отдел социальной защиты населения администрации </w:t>
            </w:r>
            <w:proofErr w:type="spellStart"/>
            <w:r w:rsidRPr="007B18B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7B18B9">
              <w:rPr>
                <w:b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lastRenderedPageBreak/>
              <w:t>717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13 02995 05 0000 130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 xml:space="preserve">17 01050 05 0000 180 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18 05030 05 0000 180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7498" w:rsidRPr="005D2C33" w:rsidTr="006D3593">
        <w:tc>
          <w:tcPr>
            <w:tcW w:w="1242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717</w:t>
            </w:r>
          </w:p>
        </w:tc>
        <w:tc>
          <w:tcPr>
            <w:tcW w:w="2694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2C33">
              <w:rPr>
                <w:sz w:val="24"/>
                <w:szCs w:val="24"/>
              </w:rPr>
              <w:t>19 05000 05 0000 151</w:t>
            </w:r>
          </w:p>
        </w:tc>
        <w:tc>
          <w:tcPr>
            <w:tcW w:w="5635" w:type="dxa"/>
            <w:hideMark/>
          </w:tcPr>
          <w:p w:rsidR="00727498" w:rsidRPr="005D2C33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2C3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Pr="003215D0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Pr="007B18B9" w:rsidRDefault="00727498" w:rsidP="00727498">
      <w:pPr>
        <w:rPr>
          <w:sz w:val="24"/>
          <w:szCs w:val="24"/>
        </w:rPr>
      </w:pPr>
      <w:r w:rsidRPr="007B18B9">
        <w:rPr>
          <w:strike/>
          <w:sz w:val="24"/>
          <w:szCs w:val="24"/>
        </w:rPr>
        <w:t>﻿</w:t>
      </w:r>
      <w:hyperlink r:id="rId6" w:tgtFrame="_blank" w:tooltip="Напечатать" w:history="1">
        <w:r w:rsidRPr="007B18B9">
          <w:rPr>
            <w:strike/>
            <w:color w:val="0000FF"/>
            <w:sz w:val="24"/>
            <w:szCs w:val="24"/>
            <w:u w:val="single"/>
          </w:rPr>
          <w:t>﻿</w:t>
        </w:r>
      </w:hyperlink>
      <w:r w:rsidRPr="007B18B9">
        <w:rPr>
          <w:strike/>
          <w:sz w:val="24"/>
          <w:szCs w:val="24"/>
        </w:rPr>
        <w:t>﻿</w:t>
      </w:r>
      <w:r>
        <w:rPr>
          <w:sz w:val="24"/>
          <w:szCs w:val="24"/>
        </w:rPr>
        <w:t xml:space="preserve">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Pr="007B18B9" w:rsidRDefault="00727498" w:rsidP="00727498">
      <w:pPr>
        <w:pStyle w:val="a9"/>
        <w:jc w:val="center"/>
        <w:rPr>
          <w:b/>
          <w:sz w:val="28"/>
          <w:szCs w:val="28"/>
        </w:rPr>
      </w:pPr>
      <w:r w:rsidRPr="007B18B9">
        <w:rPr>
          <w:b/>
          <w:sz w:val="28"/>
          <w:szCs w:val="28"/>
        </w:rPr>
        <w:t>РАСПРЕДЕЛЕНИЕ</w:t>
      </w:r>
    </w:p>
    <w:p w:rsidR="00727498" w:rsidRPr="007B18B9" w:rsidRDefault="00727498" w:rsidP="00727498">
      <w:pPr>
        <w:pStyle w:val="a9"/>
        <w:jc w:val="center"/>
        <w:rPr>
          <w:b/>
          <w:sz w:val="28"/>
          <w:szCs w:val="28"/>
        </w:rPr>
      </w:pPr>
      <w:r w:rsidRPr="007B18B9">
        <w:rPr>
          <w:b/>
          <w:sz w:val="28"/>
          <w:szCs w:val="28"/>
        </w:rPr>
        <w:t>ассигнований районного бюджета по разделам и подразделам</w:t>
      </w:r>
    </w:p>
    <w:p w:rsidR="00727498" w:rsidRPr="007B18B9" w:rsidRDefault="00727498" w:rsidP="00727498">
      <w:pPr>
        <w:pStyle w:val="a9"/>
        <w:jc w:val="center"/>
        <w:rPr>
          <w:b/>
          <w:sz w:val="28"/>
          <w:szCs w:val="28"/>
        </w:rPr>
      </w:pPr>
      <w:r w:rsidRPr="007B18B9">
        <w:rPr>
          <w:b/>
          <w:sz w:val="28"/>
          <w:szCs w:val="28"/>
        </w:rPr>
        <w:t>функциональной классификации расходов</w:t>
      </w:r>
    </w:p>
    <w:p w:rsidR="00727498" w:rsidRPr="007B18B9" w:rsidRDefault="00727498" w:rsidP="00727498">
      <w:pPr>
        <w:pStyle w:val="a9"/>
        <w:jc w:val="center"/>
        <w:rPr>
          <w:b/>
          <w:sz w:val="28"/>
          <w:szCs w:val="28"/>
        </w:rPr>
      </w:pPr>
      <w:r w:rsidRPr="007B18B9">
        <w:rPr>
          <w:b/>
          <w:sz w:val="28"/>
          <w:szCs w:val="28"/>
        </w:rPr>
        <w:t>бюджетов Российской Федерации на 2014 год</w:t>
      </w:r>
    </w:p>
    <w:p w:rsidR="00727498" w:rsidRPr="007B18B9" w:rsidRDefault="00727498" w:rsidP="00727498">
      <w:pPr>
        <w:spacing w:before="100" w:beforeAutospacing="1" w:after="100" w:afterAutospacing="1"/>
        <w:jc w:val="right"/>
        <w:rPr>
          <w:sz w:val="24"/>
          <w:szCs w:val="24"/>
        </w:rPr>
      </w:pPr>
      <w:r w:rsidRPr="007B18B9">
        <w:rPr>
          <w:sz w:val="24"/>
          <w:szCs w:val="24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5"/>
        <w:gridCol w:w="1018"/>
        <w:gridCol w:w="821"/>
        <w:gridCol w:w="1391"/>
      </w:tblGrid>
      <w:tr w:rsidR="00727498" w:rsidRPr="007B18B9" w:rsidTr="006D3593">
        <w:trPr>
          <w:trHeight w:val="275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27498" w:rsidRPr="007B18B9" w:rsidTr="006D3593">
        <w:trPr>
          <w:trHeight w:val="275"/>
        </w:trPr>
        <w:tc>
          <w:tcPr>
            <w:tcW w:w="0" w:type="auto"/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575048,7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65906,6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1326,8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3079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7B18B9">
              <w:rPr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26275,8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33,5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14286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1389,5</w:t>
            </w:r>
          </w:p>
        </w:tc>
      </w:tr>
      <w:tr w:rsidR="00727498" w:rsidRPr="007B18B9" w:rsidTr="006D3593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19516</w:t>
            </w:r>
          </w:p>
        </w:tc>
      </w:tr>
      <w:tr w:rsidR="00727498" w:rsidRPr="007B18B9" w:rsidTr="006D3593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3552,4</w:t>
            </w:r>
          </w:p>
        </w:tc>
      </w:tr>
      <w:tr w:rsidR="00727498" w:rsidRPr="007B18B9" w:rsidTr="006D3593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1424,7</w:t>
            </w:r>
          </w:p>
        </w:tc>
      </w:tr>
      <w:tr w:rsidR="00727498" w:rsidRPr="007B18B9" w:rsidTr="006D3593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2127,7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12978,7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451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Транспорт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4200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2165,8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6161,9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418778,6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63919,2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335572,2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3053,4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16233,8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21875,9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20840,9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1035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44544,9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4700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6293,5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33133,4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418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1183,3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1183,3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2888,5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2888,5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500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b/>
                <w:bCs/>
                <w:sz w:val="24"/>
                <w:szCs w:val="24"/>
              </w:rPr>
              <w:t>2839,8</w:t>
            </w:r>
          </w:p>
        </w:tc>
      </w:tr>
      <w:tr w:rsidR="00727498" w:rsidRPr="007B18B9" w:rsidTr="006D3593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18B9">
              <w:rPr>
                <w:sz w:val="24"/>
                <w:szCs w:val="24"/>
              </w:rPr>
              <w:t>2839,8</w:t>
            </w:r>
          </w:p>
        </w:tc>
      </w:tr>
    </w:tbl>
    <w:p w:rsidR="00727498" w:rsidRPr="007B18B9" w:rsidRDefault="00727498" w:rsidP="00727498">
      <w:pPr>
        <w:rPr>
          <w:vanish/>
          <w:sz w:val="24"/>
          <w:szCs w:val="24"/>
        </w:rPr>
      </w:pPr>
      <w:r w:rsidRPr="007B18B9">
        <w:rPr>
          <w:vanish/>
          <w:sz w:val="24"/>
          <w:szCs w:val="24"/>
        </w:rPr>
        <w:lastRenderedPageBreak/>
        <w:t>Пожалуйста, подождите</w:t>
      </w:r>
    </w:p>
    <w:p w:rsidR="00727498" w:rsidRPr="007B18B9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B18B9">
        <w:rPr>
          <w:rFonts w:ascii="Arial" w:hAnsi="Arial" w:cs="Arial"/>
          <w:vanish/>
          <w:sz w:val="16"/>
          <w:szCs w:val="16"/>
        </w:rPr>
        <w:t>Конец формы</w:t>
      </w:r>
    </w:p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  <w:r w:rsidRPr="005D2C33">
        <w:rPr>
          <w:sz w:val="24"/>
          <w:szCs w:val="24"/>
        </w:rPr>
        <w:t xml:space="preserve">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Default="00727498" w:rsidP="00727498"/>
    <w:p w:rsidR="00727498" w:rsidRPr="007B18B9" w:rsidRDefault="00727498" w:rsidP="00727498">
      <w:pPr>
        <w:rPr>
          <w:sz w:val="24"/>
          <w:szCs w:val="24"/>
        </w:rPr>
      </w:pPr>
      <w:r w:rsidRPr="007B18B9">
        <w:rPr>
          <w:strike/>
          <w:sz w:val="24"/>
          <w:szCs w:val="24"/>
        </w:rPr>
        <w:t>﻿</w:t>
      </w:r>
      <w:hyperlink r:id="rId7" w:tgtFrame="_blank" w:tooltip="Напечатать" w:history="1">
        <w:r w:rsidRPr="007B18B9">
          <w:rPr>
            <w:strike/>
            <w:color w:val="0000FF"/>
            <w:sz w:val="24"/>
            <w:szCs w:val="24"/>
            <w:u w:val="single"/>
          </w:rPr>
          <w:t>﻿</w:t>
        </w:r>
      </w:hyperlink>
      <w:r w:rsidRPr="007B18B9">
        <w:rPr>
          <w:strike/>
          <w:sz w:val="24"/>
          <w:szCs w:val="24"/>
        </w:rPr>
        <w:t>﻿</w:t>
      </w:r>
    </w:p>
    <w:p w:rsidR="00727498" w:rsidRPr="007B18B9" w:rsidRDefault="00727498" w:rsidP="00727498">
      <w:pPr>
        <w:pStyle w:val="a9"/>
        <w:jc w:val="center"/>
        <w:rPr>
          <w:b/>
          <w:sz w:val="28"/>
          <w:szCs w:val="28"/>
        </w:rPr>
      </w:pPr>
      <w:r w:rsidRPr="007B18B9">
        <w:rPr>
          <w:b/>
          <w:sz w:val="28"/>
          <w:szCs w:val="28"/>
        </w:rPr>
        <w:t>Ведомственная структура</w:t>
      </w:r>
    </w:p>
    <w:p w:rsidR="00727498" w:rsidRPr="007B18B9" w:rsidRDefault="00727498" w:rsidP="00727498">
      <w:pPr>
        <w:pStyle w:val="a9"/>
        <w:jc w:val="center"/>
        <w:rPr>
          <w:b/>
          <w:sz w:val="28"/>
          <w:szCs w:val="28"/>
        </w:rPr>
      </w:pPr>
      <w:r w:rsidRPr="007B18B9">
        <w:rPr>
          <w:b/>
          <w:sz w:val="28"/>
          <w:szCs w:val="28"/>
        </w:rPr>
        <w:t>расходов районного бюджета на 2014 год</w:t>
      </w:r>
    </w:p>
    <w:p w:rsidR="00727498" w:rsidRPr="007B18B9" w:rsidRDefault="00727498" w:rsidP="00727498">
      <w:pPr>
        <w:spacing w:before="100" w:beforeAutospacing="1" w:after="100" w:afterAutospacing="1"/>
        <w:jc w:val="right"/>
        <w:rPr>
          <w:sz w:val="22"/>
          <w:szCs w:val="22"/>
        </w:rPr>
      </w:pPr>
      <w:r w:rsidRPr="007B18B9">
        <w:rPr>
          <w:sz w:val="22"/>
          <w:szCs w:val="22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804"/>
        <w:gridCol w:w="710"/>
        <w:gridCol w:w="1076"/>
        <w:gridCol w:w="991"/>
        <w:gridCol w:w="921"/>
        <w:gridCol w:w="986"/>
      </w:tblGrid>
      <w:tr w:rsidR="00727498" w:rsidRPr="007B18B9" w:rsidTr="006D3593">
        <w:trPr>
          <w:trHeight w:val="130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7B18B9">
              <w:rPr>
                <w:b/>
                <w:sz w:val="22"/>
                <w:szCs w:val="22"/>
              </w:rPr>
              <w:t>Глав-</w:t>
            </w:r>
            <w:proofErr w:type="spellStart"/>
            <w:r w:rsidRPr="007B18B9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</w:p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18B9">
              <w:rPr>
                <w:b/>
                <w:sz w:val="22"/>
                <w:szCs w:val="22"/>
              </w:rPr>
              <w:t>распо</w:t>
            </w:r>
            <w:proofErr w:type="spellEnd"/>
            <w:r w:rsidRPr="007B18B9">
              <w:rPr>
                <w:b/>
                <w:sz w:val="22"/>
                <w:szCs w:val="22"/>
              </w:rPr>
              <w:t>-ряди-</w:t>
            </w:r>
            <w:proofErr w:type="spellStart"/>
            <w:r w:rsidRPr="007B18B9">
              <w:rPr>
                <w:b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B18B9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B18B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B18B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B18B9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B18B9">
              <w:rPr>
                <w:b/>
                <w:sz w:val="22"/>
                <w:szCs w:val="22"/>
              </w:rPr>
              <w:t>Сумма на год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Совет депутатов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3933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3933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B18B9">
              <w:rPr>
                <w:b/>
                <w:bCs/>
                <w:sz w:val="22"/>
                <w:szCs w:val="22"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lastRenderedPageBreak/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3079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3079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1728,2</w:t>
            </w:r>
          </w:p>
        </w:tc>
      </w:tr>
      <w:tr w:rsidR="00727498" w:rsidRPr="007B18B9" w:rsidTr="006D3593">
        <w:trPr>
          <w:trHeight w:val="29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1143</w:t>
            </w:r>
          </w:p>
        </w:tc>
      </w:tr>
      <w:tr w:rsidR="00727498" w:rsidRPr="007B18B9" w:rsidTr="006D3593">
        <w:trPr>
          <w:trHeight w:val="29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561,2</w:t>
            </w:r>
          </w:p>
        </w:tc>
      </w:tr>
      <w:tr w:rsidR="00727498" w:rsidRPr="007B18B9" w:rsidTr="006D3593">
        <w:trPr>
          <w:trHeight w:val="29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24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002 1100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27498" w:rsidRPr="007B18B9" w:rsidRDefault="00727498" w:rsidP="006D3593"/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002 1100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1350,8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854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854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7B18B9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7B18B9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854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854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854</w:t>
            </w:r>
          </w:p>
        </w:tc>
      </w:tr>
      <w:tr w:rsidR="00727498" w:rsidRPr="007B18B9" w:rsidTr="006D3593">
        <w:trPr>
          <w:trHeight w:val="40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Администрация </w:t>
            </w:r>
            <w:proofErr w:type="spellStart"/>
            <w:r w:rsidRPr="007B18B9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97838,4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43439,8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1326,8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002 0800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1326,8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002 0800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1326,8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26275,8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24965,2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24955,2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18548,4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6108,3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298,5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Расходы на содержание контрольно-счетной комиссии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002 0410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39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148,2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</w:t>
            </w:r>
            <w:r w:rsidRPr="007B18B9">
              <w:rPr>
                <w:i/>
                <w:iCs/>
                <w:sz w:val="22"/>
                <w:szCs w:val="22"/>
              </w:rPr>
              <w:lastRenderedPageBreak/>
              <w:t xml:space="preserve">самоуправления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051 0000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148,2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105,3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105,3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1162,4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1162,4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1091,2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71,2</w:t>
            </w:r>
          </w:p>
        </w:tc>
      </w:tr>
      <w:tr w:rsidR="00727498" w:rsidRPr="007B18B9" w:rsidTr="006D3593">
        <w:trPr>
          <w:trHeight w:val="18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727498" w:rsidRPr="007B18B9" w:rsidTr="006D3593">
        <w:trPr>
          <w:trHeight w:val="18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33,5</w:t>
            </w:r>
          </w:p>
        </w:tc>
      </w:tr>
      <w:tr w:rsidR="00727498" w:rsidRPr="007B18B9" w:rsidTr="006D3593">
        <w:trPr>
          <w:trHeight w:val="18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33,5</w:t>
            </w:r>
          </w:p>
        </w:tc>
      </w:tr>
      <w:tr w:rsidR="00727498" w:rsidRPr="007B18B9" w:rsidTr="006D3593">
        <w:trPr>
          <w:trHeight w:val="18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33,5</w:t>
            </w:r>
          </w:p>
        </w:tc>
      </w:tr>
      <w:tr w:rsidR="00727498" w:rsidRPr="007B18B9" w:rsidTr="006D3593">
        <w:trPr>
          <w:trHeight w:val="18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15803,7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886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</w:t>
            </w:r>
            <w:proofErr w:type="gramStart"/>
            <w:r w:rsidRPr="007B18B9">
              <w:rPr>
                <w:sz w:val="22"/>
                <w:szCs w:val="22"/>
              </w:rPr>
              <w:t>)п</w:t>
            </w:r>
            <w:proofErr w:type="gramEnd"/>
            <w:r w:rsidRPr="007B18B9"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886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662,8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139,2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83,2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0,8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2332,7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2332,7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2332,7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5134,9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7B18B9">
              <w:rPr>
                <w:sz w:val="22"/>
                <w:szCs w:val="22"/>
              </w:rPr>
              <w:t>табакокурения</w:t>
            </w:r>
            <w:proofErr w:type="spellEnd"/>
            <w:r w:rsidRPr="007B18B9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</w:t>
            </w:r>
            <w:r w:rsidRPr="007B18B9">
              <w:rPr>
                <w:sz w:val="22"/>
                <w:szCs w:val="22"/>
              </w:rPr>
              <w:lastRenderedPageBreak/>
              <w:t xml:space="preserve">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7B18B9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7B18B9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5094,9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95,7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95,7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3688,8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3688,8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на сохранение жизни и здоровья граждан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в рамках подпрограммы «Социальная поддержка граждан и реализация </w:t>
            </w:r>
            <w:r w:rsidRPr="007B18B9">
              <w:rPr>
                <w:sz w:val="22"/>
                <w:szCs w:val="22"/>
              </w:rPr>
              <w:lastRenderedPageBreak/>
              <w:t>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990,8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990,8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319,6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319,6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3801,7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3801,7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Капитальный ремонт здания администрации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</w:t>
            </w:r>
            <w:r w:rsidRPr="007B18B9">
              <w:rPr>
                <w:sz w:val="22"/>
                <w:szCs w:val="22"/>
              </w:rPr>
              <w:lastRenderedPageBreak/>
              <w:t>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3801,7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3801,7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3648,4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137,6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137,6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1430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1161,9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268,1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504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393,2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110,8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30 декабря 2004 года № 167 – ОЗ «О комиссиях по делам несовершеннолетних и защите их прав в </w:t>
            </w:r>
            <w:r w:rsidRPr="007B18B9">
              <w:rPr>
                <w:i/>
                <w:iCs/>
                <w:sz w:val="22"/>
                <w:szCs w:val="22"/>
              </w:rPr>
              <w:lastRenderedPageBreak/>
              <w:t>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811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744,4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66,6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765,8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368,1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3552,4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1424,7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1424,7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001 5930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1154,7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001 5930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1154,7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001 8502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270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B18B9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001 8502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143,1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001 8502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126,9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2127,7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2127,7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1856,7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269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12978,7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451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347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317 0000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317 0100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</w:t>
            </w:r>
            <w:r w:rsidRPr="007B18B9">
              <w:rPr>
                <w:sz w:val="22"/>
                <w:szCs w:val="22"/>
              </w:rPr>
              <w:lastRenderedPageBreak/>
              <w:t>транспортом общего пользования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317 0102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317 0102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автомобильных дорог местного значения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2165,8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031 9999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2165,8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031 9999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2165,8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6161,9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010 0000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6161,9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3318,2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</w:t>
            </w:r>
            <w:r w:rsidRPr="007B18B9">
              <w:rPr>
                <w:sz w:val="22"/>
                <w:szCs w:val="22"/>
              </w:rPr>
              <w:lastRenderedPageBreak/>
              <w:t xml:space="preserve">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</w:t>
            </w:r>
            <w:proofErr w:type="gramEnd"/>
            <w:r w:rsidRPr="007B18B9">
              <w:rPr>
                <w:sz w:val="22"/>
                <w:szCs w:val="22"/>
              </w:rPr>
              <w:t xml:space="preserve">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</w:t>
            </w:r>
            <w:proofErr w:type="gramEnd"/>
            <w:r w:rsidRPr="007B18B9">
              <w:rPr>
                <w:sz w:val="22"/>
                <w:szCs w:val="22"/>
              </w:rPr>
              <w:t xml:space="preserve">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</w:t>
            </w:r>
            <w:r w:rsidRPr="007B18B9">
              <w:rPr>
                <w:sz w:val="22"/>
                <w:szCs w:val="22"/>
              </w:rPr>
              <w:lastRenderedPageBreak/>
              <w:t xml:space="preserve">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135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135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7B18B9">
              <w:rPr>
                <w:sz w:val="22"/>
                <w:szCs w:val="22"/>
              </w:rPr>
              <w:t xml:space="preserve">, переработки и розничной продажи сельскохозяйственной продукции)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25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25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</w:t>
            </w:r>
            <w:r w:rsidRPr="007B18B9">
              <w:rPr>
                <w:sz w:val="22"/>
                <w:szCs w:val="22"/>
              </w:rPr>
              <w:lastRenderedPageBreak/>
              <w:t>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7B18B9">
              <w:rPr>
                <w:sz w:val="22"/>
                <w:szCs w:val="22"/>
              </w:rPr>
              <w:t xml:space="preserve">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7B18B9">
              <w:rPr>
                <w:sz w:val="22"/>
                <w:szCs w:val="22"/>
              </w:rPr>
              <w:t xml:space="preserve">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011 6007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в рамках подпрограммы «Развитие </w:t>
            </w:r>
            <w:r w:rsidRPr="007B18B9">
              <w:rPr>
                <w:sz w:val="22"/>
                <w:szCs w:val="22"/>
              </w:rPr>
              <w:lastRenderedPageBreak/>
              <w:t xml:space="preserve">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011 8670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124,2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011 8670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124,2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proofErr w:type="gram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011 8671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434,7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011 8671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434,7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011 8673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1980,3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011 8673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1980,3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потребительского рынка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2843,7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</w:t>
            </w:r>
            <w:r w:rsidRPr="007B18B9">
              <w:rPr>
                <w:sz w:val="22"/>
                <w:szCs w:val="22"/>
              </w:rPr>
              <w:lastRenderedPageBreak/>
              <w:t>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7B18B9">
              <w:rPr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7B18B9">
              <w:rPr>
                <w:sz w:val="22"/>
                <w:szCs w:val="22"/>
              </w:rPr>
              <w:t xml:space="preserve">) в рамках подпрограммы «Развитие потребительского рынка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</w:t>
            </w:r>
            <w:r w:rsidRPr="007B18B9">
              <w:rPr>
                <w:sz w:val="22"/>
                <w:szCs w:val="22"/>
              </w:rPr>
              <w:lastRenderedPageBreak/>
              <w:t>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7B18B9">
              <w:rPr>
                <w:sz w:val="22"/>
                <w:szCs w:val="22"/>
              </w:rPr>
              <w:t xml:space="preserve"> )</w:t>
            </w:r>
            <w:proofErr w:type="gramEnd"/>
            <w:r w:rsidRPr="007B18B9">
              <w:rPr>
                <w:sz w:val="22"/>
                <w:szCs w:val="22"/>
              </w:rPr>
              <w:t xml:space="preserve"> в рамках подпрограммы «Развитие потребительского рынка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1780</w:t>
            </w:r>
          </w:p>
        </w:tc>
      </w:tr>
      <w:tr w:rsidR="00727498" w:rsidRPr="007B18B9" w:rsidTr="006D3593">
        <w:trPr>
          <w:trHeight w:val="23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1780</w:t>
            </w:r>
          </w:p>
        </w:tc>
      </w:tr>
      <w:tr w:rsidR="00727498" w:rsidRPr="007B18B9" w:rsidTr="006D3593">
        <w:trPr>
          <w:trHeight w:val="31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</w:tr>
      <w:tr w:rsidR="00727498" w:rsidRPr="007B18B9" w:rsidTr="006D3593">
        <w:trPr>
          <w:trHeight w:val="18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</w:tr>
      <w:tr w:rsidR="00727498" w:rsidRPr="007B18B9" w:rsidTr="006D3593">
        <w:trPr>
          <w:trHeight w:val="30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«Развитие потребительского рынка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012 8606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383,7</w:t>
            </w:r>
          </w:p>
        </w:tc>
      </w:tr>
      <w:tr w:rsidR="00727498" w:rsidRPr="007B18B9" w:rsidTr="006D3593">
        <w:trPr>
          <w:trHeight w:val="30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012 8606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383,7</w:t>
            </w:r>
          </w:p>
        </w:tc>
      </w:tr>
      <w:tr w:rsidR="00727498" w:rsidRPr="007B18B9" w:rsidTr="006D3593">
        <w:trPr>
          <w:trHeight w:val="30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8908,7</w:t>
            </w:r>
          </w:p>
        </w:tc>
      </w:tr>
      <w:tr w:rsidR="00727498" w:rsidRPr="007B18B9" w:rsidTr="006D3593">
        <w:trPr>
          <w:trHeight w:val="16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6693,4</w:t>
            </w:r>
          </w:p>
        </w:tc>
      </w:tr>
      <w:tr w:rsidR="00727498" w:rsidRPr="007B18B9" w:rsidTr="006D3593">
        <w:trPr>
          <w:trHeight w:val="17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39,1</w:t>
            </w:r>
          </w:p>
        </w:tc>
      </w:tr>
      <w:tr w:rsidR="00727498" w:rsidRPr="007B18B9" w:rsidTr="006D3593">
        <w:trPr>
          <w:trHeight w:val="17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39,1</w:t>
            </w:r>
          </w:p>
        </w:tc>
      </w:tr>
      <w:tr w:rsidR="00727498" w:rsidRPr="007B18B9" w:rsidTr="006D3593">
        <w:trPr>
          <w:trHeight w:val="17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39,1</w:t>
            </w:r>
          </w:p>
        </w:tc>
      </w:tr>
      <w:tr w:rsidR="00727498" w:rsidRPr="007B18B9" w:rsidTr="006D3593">
        <w:trPr>
          <w:trHeight w:val="17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39,1</w:t>
            </w:r>
          </w:p>
        </w:tc>
      </w:tr>
      <w:tr w:rsidR="00727498" w:rsidRPr="007B18B9" w:rsidTr="006D3593">
        <w:trPr>
          <w:trHeight w:val="17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6654,3</w:t>
            </w:r>
          </w:p>
        </w:tc>
      </w:tr>
      <w:tr w:rsidR="00727498" w:rsidRPr="007B18B9" w:rsidTr="006D3593">
        <w:trPr>
          <w:trHeight w:val="28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6654,3</w:t>
            </w:r>
          </w:p>
        </w:tc>
      </w:tr>
      <w:tr w:rsidR="00727498" w:rsidRPr="007B18B9" w:rsidTr="006D3593">
        <w:trPr>
          <w:trHeight w:val="20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6654,3</w:t>
            </w:r>
          </w:p>
        </w:tc>
      </w:tr>
      <w:tr w:rsidR="00727498" w:rsidRPr="007B18B9" w:rsidTr="006D3593">
        <w:trPr>
          <w:trHeight w:val="20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20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20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20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</w:t>
            </w:r>
            <w:r w:rsidRPr="007B18B9">
              <w:rPr>
                <w:sz w:val="22"/>
                <w:szCs w:val="22"/>
              </w:rPr>
              <w:lastRenderedPageBreak/>
              <w:t xml:space="preserve">нравственное и физическое развитие 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20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24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727498" w:rsidRPr="007B18B9" w:rsidTr="006D3593">
        <w:trPr>
          <w:trHeight w:val="27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727498" w:rsidRPr="007B18B9" w:rsidTr="006D3593">
        <w:trPr>
          <w:trHeight w:val="42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2135,3</w:t>
            </w:r>
          </w:p>
        </w:tc>
      </w:tr>
      <w:tr w:rsidR="00727498" w:rsidRPr="007B18B9" w:rsidTr="006D3593">
        <w:trPr>
          <w:trHeight w:val="16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2125,3</w:t>
            </w:r>
          </w:p>
        </w:tc>
      </w:tr>
      <w:tr w:rsidR="00727498" w:rsidRPr="007B18B9" w:rsidTr="006D3593">
        <w:trPr>
          <w:trHeight w:val="16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24907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4700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4700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7B18B9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7B18B9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4700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4700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4700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3168,5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398,4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398,4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398,4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529,1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7B18B9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7B18B9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529,1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529,1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529,1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2241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521 5134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2211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Социальное обеспечение и иные </w:t>
            </w:r>
            <w:r w:rsidRPr="007B18B9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521 5134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2211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16620,5</w:t>
            </w:r>
          </w:p>
        </w:tc>
      </w:tr>
      <w:tr w:rsidR="00727498" w:rsidRPr="007B18B9" w:rsidTr="006D3593">
        <w:trPr>
          <w:trHeight w:val="17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120,5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proofErr w:type="gramStart"/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120,5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120,5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Расходы на исполнение судебных решений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16500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523 8634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16500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523 8634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16500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418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418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</w:t>
            </w:r>
            <w:r w:rsidRPr="007B18B9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522 9999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418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ind w:right="-108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522 9999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418</w:t>
            </w:r>
          </w:p>
        </w:tc>
      </w:tr>
      <w:tr w:rsidR="00727498" w:rsidRPr="007B18B9" w:rsidTr="006D3593">
        <w:trPr>
          <w:trHeight w:val="20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727498" w:rsidRPr="007B18B9" w:rsidTr="006D3593">
        <w:trPr>
          <w:trHeight w:val="33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727498" w:rsidRPr="007B18B9" w:rsidTr="006D3593">
        <w:trPr>
          <w:trHeight w:val="1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1163,3</w:t>
            </w:r>
          </w:p>
        </w:tc>
      </w:tr>
      <w:tr w:rsidR="00727498" w:rsidRPr="007B18B9" w:rsidTr="006D3593">
        <w:trPr>
          <w:trHeight w:val="1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1163,3</w:t>
            </w:r>
          </w:p>
        </w:tc>
      </w:tr>
      <w:tr w:rsidR="00727498" w:rsidRPr="007B18B9" w:rsidTr="006D3593">
        <w:trPr>
          <w:trHeight w:val="1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870</w:t>
            </w:r>
          </w:p>
        </w:tc>
      </w:tr>
      <w:tr w:rsidR="00727498" w:rsidRPr="007B18B9" w:rsidTr="006D3593">
        <w:trPr>
          <w:trHeight w:val="1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870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«Духовно- нравственное и физическое развитие 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022 8636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293,3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022 8636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293,3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Периодические издания, учрежденные </w:t>
            </w:r>
            <w:r w:rsidRPr="007B18B9">
              <w:rPr>
                <w:sz w:val="22"/>
                <w:szCs w:val="22"/>
              </w:rPr>
              <w:lastRenderedPageBreak/>
              <w:t>органами законодательной и исполнительной власти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457 0000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2888,5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457 9900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2888,5</w:t>
            </w:r>
          </w:p>
        </w:tc>
      </w:tr>
      <w:tr w:rsidR="00727498" w:rsidRPr="007B18B9" w:rsidTr="006D3593">
        <w:trPr>
          <w:trHeight w:val="2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457 9900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2888,5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Управление финансов администрации </w:t>
            </w:r>
            <w:proofErr w:type="spellStart"/>
            <w:r w:rsidRPr="007B18B9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22129,4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18533,8</w:t>
            </w:r>
          </w:p>
        </w:tc>
      </w:tr>
      <w:tr w:rsidR="00727498" w:rsidRPr="007B18B9" w:rsidTr="006D3593">
        <w:trPr>
          <w:trHeight w:val="33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14286</w:t>
            </w:r>
          </w:p>
        </w:tc>
      </w:tr>
      <w:tr w:rsidR="00727498" w:rsidRPr="007B18B9" w:rsidTr="006D3593">
        <w:trPr>
          <w:trHeight w:val="33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12425</w:t>
            </w:r>
          </w:p>
        </w:tc>
      </w:tr>
      <w:tr w:rsidR="00727498" w:rsidRPr="007B18B9" w:rsidTr="006D3593">
        <w:trPr>
          <w:trHeight w:val="14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12425</w:t>
            </w:r>
          </w:p>
        </w:tc>
      </w:tr>
      <w:tr w:rsidR="00727498" w:rsidRPr="007B18B9" w:rsidTr="006D3593">
        <w:trPr>
          <w:trHeight w:val="14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9744,2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2533,8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147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235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235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</w:t>
            </w:r>
            <w:r w:rsidRPr="007B18B9">
              <w:rPr>
                <w:sz w:val="22"/>
                <w:szCs w:val="22"/>
              </w:rPr>
              <w:lastRenderedPageBreak/>
              <w:t xml:space="preserve">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051 2017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90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051 2017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90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65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65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1626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2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1626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1163,9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462,1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1389,5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1389,5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1389,5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1389,5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2858,3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2758,3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7B18B9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7B18B9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2758,3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7B18B9">
              <w:rPr>
                <w:sz w:val="22"/>
                <w:szCs w:val="22"/>
              </w:rPr>
              <w:t>о-</w:t>
            </w:r>
            <w:proofErr w:type="gramEnd"/>
            <w:r w:rsidRPr="007B18B9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2758,3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2758,3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235,8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235,8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235,8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Подпрограмма «Управление муниципальным долгом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054 2001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500</w:t>
            </w:r>
          </w:p>
        </w:tc>
      </w:tr>
      <w:tr w:rsidR="00727498" w:rsidRPr="007B18B9" w:rsidTr="006D3593">
        <w:trPr>
          <w:trHeight w:val="33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727498" w:rsidRPr="007B18B9" w:rsidTr="006D3593">
        <w:trPr>
          <w:trHeight w:val="537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516 0000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2839,8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516 0130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2839,8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516 0130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2839,8</w:t>
            </w:r>
          </w:p>
        </w:tc>
      </w:tr>
      <w:tr w:rsidR="00727498" w:rsidRPr="007B18B9" w:rsidTr="006D3593">
        <w:trPr>
          <w:trHeight w:val="547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Отдел культуры администрации </w:t>
            </w:r>
            <w:proofErr w:type="spellStart"/>
            <w:r w:rsidRPr="007B18B9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27325,7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5035,6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5035,6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377,2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377,2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обновление материально - </w:t>
            </w:r>
            <w:r w:rsidRPr="007B18B9">
              <w:rPr>
                <w:sz w:val="22"/>
                <w:szCs w:val="22"/>
              </w:rPr>
              <w:lastRenderedPageBreak/>
              <w:t xml:space="preserve">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82,4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82,4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63,4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63,4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231,4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231,4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4658,4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4658,4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4658,4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21640,1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20605,1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r w:rsidRPr="007B18B9">
              <w:rPr>
                <w:b/>
                <w:bCs/>
                <w:sz w:val="22"/>
                <w:szCs w:val="22"/>
              </w:rPr>
              <w:lastRenderedPageBreak/>
              <w:t xml:space="preserve">«Развитие социальной сферы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3286,8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 xml:space="preserve">Подпрограмма «Развитие и сохранение культуры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3286,8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Приобретение специализированного транспорта и </w:t>
            </w:r>
            <w:proofErr w:type="spellStart"/>
            <w:r w:rsidRPr="007B18B9">
              <w:rPr>
                <w:sz w:val="22"/>
                <w:szCs w:val="22"/>
              </w:rPr>
              <w:t>звукотехнического</w:t>
            </w:r>
            <w:proofErr w:type="spellEnd"/>
            <w:r w:rsidRPr="007B18B9">
              <w:rPr>
                <w:sz w:val="22"/>
                <w:szCs w:val="22"/>
              </w:rPr>
              <w:t xml:space="preserve">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920,5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920,5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поддержку лучших работников учреждений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023 5148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023 5148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приобретение </w:t>
            </w:r>
            <w:r w:rsidRPr="007B18B9">
              <w:rPr>
                <w:sz w:val="22"/>
                <w:szCs w:val="22"/>
              </w:rPr>
              <w:lastRenderedPageBreak/>
              <w:t xml:space="preserve">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1067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1067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реализацию мероприятий, направленных на подготовку кадров учреждений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оплаты труда работников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1098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1098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2,0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023 8638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2,0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6550,6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6550,6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Капитальный ремонт здания ДК </w:t>
            </w:r>
            <w:proofErr w:type="spellStart"/>
            <w:r w:rsidRPr="007B18B9">
              <w:rPr>
                <w:sz w:val="22"/>
                <w:szCs w:val="22"/>
              </w:rPr>
              <w:t>п</w:t>
            </w:r>
            <w:proofErr w:type="gramStart"/>
            <w:r w:rsidRPr="007B18B9">
              <w:rPr>
                <w:sz w:val="22"/>
                <w:szCs w:val="22"/>
              </w:rPr>
              <w:t>.Д</w:t>
            </w:r>
            <w:proofErr w:type="gramEnd"/>
            <w:r w:rsidRPr="007B18B9">
              <w:rPr>
                <w:sz w:val="22"/>
                <w:szCs w:val="22"/>
              </w:rPr>
              <w:t>обринка</w:t>
            </w:r>
            <w:proofErr w:type="spellEnd"/>
            <w:r w:rsidRPr="007B18B9">
              <w:rPr>
                <w:sz w:val="22"/>
                <w:szCs w:val="22"/>
              </w:rPr>
              <w:t xml:space="preserve">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6550,6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6550,6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440 0000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6784,4</w:t>
            </w:r>
          </w:p>
        </w:tc>
      </w:tr>
      <w:tr w:rsidR="00727498" w:rsidRPr="007B18B9" w:rsidTr="006D3593">
        <w:trPr>
          <w:trHeight w:val="6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66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440 9900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6784,4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440 9900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6784,4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442 0000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3983,3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442 9900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3983,3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442 9900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3983,3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1035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876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876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B18B9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867,3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159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7B18B9">
              <w:rPr>
                <w:sz w:val="22"/>
                <w:szCs w:val="22"/>
              </w:rPr>
              <w:t>табакокурения</w:t>
            </w:r>
            <w:proofErr w:type="spellEnd"/>
            <w:r w:rsidRPr="007B18B9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Привлечение Липецкой областной </w:t>
            </w:r>
            <w:r w:rsidRPr="007B18B9">
              <w:rPr>
                <w:sz w:val="22"/>
                <w:szCs w:val="22"/>
              </w:rPr>
              <w:lastRenderedPageBreak/>
              <w:t xml:space="preserve">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«Развитие и сохранение культуры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023 2019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650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650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Отдел образования администрации </w:t>
            </w:r>
            <w:proofErr w:type="spellStart"/>
            <w:r w:rsidRPr="007B18B9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423822,2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404834,3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63919,2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2432,8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</w:t>
            </w:r>
            <w:r w:rsidRPr="007B18B9">
              <w:rPr>
                <w:i/>
                <w:iCs/>
                <w:sz w:val="22"/>
                <w:szCs w:val="22"/>
              </w:rPr>
              <w:lastRenderedPageBreak/>
              <w:t xml:space="preserve">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2432,8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 xml:space="preserve">Мероприятия по ресурсному обеспечению развития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16,4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16,4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Мероприятия по развитию дошкольного образования в </w:t>
            </w:r>
            <w:proofErr w:type="spellStart"/>
            <w:r w:rsidRPr="007B18B9">
              <w:rPr>
                <w:sz w:val="22"/>
                <w:szCs w:val="22"/>
              </w:rPr>
              <w:t>Добринском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муниципальном районе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1880,4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1880,4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</w:t>
            </w:r>
            <w:r w:rsidRPr="007B18B9">
              <w:rPr>
                <w:sz w:val="22"/>
                <w:szCs w:val="22"/>
              </w:rPr>
              <w:lastRenderedPageBreak/>
              <w:t>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360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26325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26325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1849,6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1849,6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по модернизации систем дошкольного образования (строительство детского сада </w:t>
            </w:r>
            <w:proofErr w:type="spellStart"/>
            <w:r w:rsidRPr="007B18B9">
              <w:rPr>
                <w:sz w:val="22"/>
                <w:szCs w:val="22"/>
              </w:rPr>
              <w:t>п</w:t>
            </w:r>
            <w:proofErr w:type="gramStart"/>
            <w:r w:rsidRPr="007B18B9">
              <w:rPr>
                <w:sz w:val="22"/>
                <w:szCs w:val="22"/>
              </w:rPr>
              <w:t>.Д</w:t>
            </w:r>
            <w:proofErr w:type="gramEnd"/>
            <w:r w:rsidRPr="007B18B9">
              <w:rPr>
                <w:sz w:val="22"/>
                <w:szCs w:val="22"/>
              </w:rPr>
              <w:t>обринка</w:t>
            </w:r>
            <w:proofErr w:type="spellEnd"/>
            <w:r w:rsidRPr="007B18B9">
              <w:rPr>
                <w:sz w:val="22"/>
                <w:szCs w:val="22"/>
              </w:rPr>
              <w:t>)</w:t>
            </w:r>
            <w:r w:rsidRPr="007B18B9">
              <w:rPr>
                <w:color w:val="FF0000"/>
                <w:sz w:val="22"/>
                <w:szCs w:val="22"/>
              </w:rPr>
              <w:t xml:space="preserve"> </w:t>
            </w:r>
            <w:r w:rsidRPr="007B18B9">
              <w:rPr>
                <w:sz w:val="22"/>
                <w:szCs w:val="22"/>
              </w:rPr>
              <w:t xml:space="preserve">в рамках подпрограммы «Строительство, реконструкция, </w:t>
            </w:r>
            <w:r w:rsidRPr="007B18B9">
              <w:rPr>
                <w:sz w:val="22"/>
                <w:szCs w:val="22"/>
              </w:rPr>
              <w:lastRenderedPageBreak/>
              <w:t xml:space="preserve">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032 5059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24475,4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032 5059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24475,4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11459,4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11459,4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11459,4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727498" w:rsidRPr="007B18B9" w:rsidTr="006D3593">
        <w:trPr>
          <w:trHeight w:val="1241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7B18B9">
              <w:rPr>
                <w:i/>
                <w:iCs/>
                <w:sz w:val="22"/>
                <w:szCs w:val="22"/>
              </w:rPr>
              <w:t>й-</w:t>
            </w:r>
            <w:proofErr w:type="gramEnd"/>
            <w:r w:rsidRPr="007B18B9">
              <w:rPr>
                <w:i/>
                <w:iCs/>
                <w:sz w:val="22"/>
                <w:szCs w:val="22"/>
              </w:rPr>
              <w:t xml:space="preserve"> инвалидов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118,7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118,7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521 8535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23583,3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521 8535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23583,3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323843,2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3389,4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3389,4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7B18B9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378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316,9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021 2001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61,1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838,6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838,6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приобретение автотранспорта для подвоза детей в образовательные учреждения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1217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1217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квалификации </w:t>
            </w:r>
            <w:r w:rsidRPr="007B18B9">
              <w:rPr>
                <w:sz w:val="22"/>
                <w:szCs w:val="22"/>
              </w:rPr>
              <w:lastRenderedPageBreak/>
              <w:t xml:space="preserve">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549,8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549,8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>17306,5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17306,5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1480,7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1480,7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proofErr w:type="gramStart"/>
            <w:r w:rsidRPr="007B18B9">
              <w:rPr>
                <w:sz w:val="22"/>
                <w:szCs w:val="22"/>
              </w:rPr>
              <w:t xml:space="preserve">Капитальный ремонт здания МБОУ СОШ с. Дубовое (облицовка </w:t>
            </w:r>
            <w:proofErr w:type="spellStart"/>
            <w:r w:rsidRPr="007B18B9">
              <w:rPr>
                <w:sz w:val="22"/>
                <w:szCs w:val="22"/>
              </w:rPr>
              <w:t>сайдингом</w:t>
            </w:r>
            <w:proofErr w:type="spellEnd"/>
            <w:r w:rsidRPr="007B18B9">
              <w:rPr>
                <w:sz w:val="22"/>
                <w:szCs w:val="22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</w:t>
            </w:r>
            <w:r w:rsidRPr="007B18B9">
              <w:rPr>
                <w:sz w:val="22"/>
                <w:szCs w:val="22"/>
              </w:rPr>
              <w:lastRenderedPageBreak/>
              <w:t>услугами ЖКХ на 2014-2020 годы»</w:t>
            </w:r>
            <w:proofErr w:type="gram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5837,7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5837,7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 w:rsidRPr="007B18B9">
              <w:rPr>
                <w:sz w:val="22"/>
                <w:szCs w:val="22"/>
              </w:rPr>
              <w:t>с</w:t>
            </w:r>
            <w:proofErr w:type="gramStart"/>
            <w:r w:rsidRPr="007B18B9">
              <w:rPr>
                <w:sz w:val="22"/>
                <w:szCs w:val="22"/>
              </w:rPr>
              <w:t>.Т</w:t>
            </w:r>
            <w:proofErr w:type="gramEnd"/>
            <w:r w:rsidRPr="007B18B9">
              <w:rPr>
                <w:sz w:val="22"/>
                <w:szCs w:val="22"/>
              </w:rPr>
              <w:t>алицкий</w:t>
            </w:r>
            <w:proofErr w:type="spellEnd"/>
            <w:r w:rsidRPr="007B18B9">
              <w:rPr>
                <w:sz w:val="22"/>
                <w:szCs w:val="22"/>
              </w:rPr>
              <w:t xml:space="preserve">- Чамлык (облицовка стен </w:t>
            </w:r>
            <w:proofErr w:type="spellStart"/>
            <w:r w:rsidRPr="007B18B9">
              <w:rPr>
                <w:sz w:val="22"/>
                <w:szCs w:val="22"/>
              </w:rPr>
              <w:t>сайдингом</w:t>
            </w:r>
            <w:proofErr w:type="spellEnd"/>
            <w:r w:rsidRPr="007B18B9">
              <w:rPr>
                <w:sz w:val="22"/>
                <w:szCs w:val="22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7B18B9">
              <w:rPr>
                <w:sz w:val="22"/>
                <w:szCs w:val="22"/>
              </w:rPr>
              <w:t>профлиста</w:t>
            </w:r>
            <w:proofErr w:type="spellEnd"/>
            <w:r w:rsidRPr="007B18B9">
              <w:rPr>
                <w:sz w:val="22"/>
                <w:szCs w:val="22"/>
              </w:rPr>
              <w:t xml:space="preserve">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4065,3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4065,3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032 8601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5922,8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032 8601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5922,8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Школ</w:t>
            </w:r>
            <w:proofErr w:type="gramStart"/>
            <w:r w:rsidRPr="007B18B9">
              <w:rPr>
                <w:b/>
                <w:bCs/>
                <w:sz w:val="22"/>
                <w:szCs w:val="22"/>
              </w:rPr>
              <w:t>ы-</w:t>
            </w:r>
            <w:proofErr w:type="gramEnd"/>
            <w:r w:rsidRPr="007B18B9">
              <w:rPr>
                <w:b/>
                <w:bCs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40122,7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421 9900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40122,7</w:t>
            </w:r>
          </w:p>
        </w:tc>
      </w:tr>
      <w:tr w:rsidR="00727498" w:rsidRPr="007B18B9" w:rsidTr="006D3593">
        <w:trPr>
          <w:trHeight w:val="15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421 9900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40122,7</w:t>
            </w:r>
          </w:p>
        </w:tc>
      </w:tr>
      <w:tr w:rsidR="00727498" w:rsidRPr="007B18B9" w:rsidTr="006D3593">
        <w:trPr>
          <w:trHeight w:val="31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10994,6</w:t>
            </w:r>
          </w:p>
        </w:tc>
      </w:tr>
      <w:tr w:rsidR="00727498" w:rsidRPr="007B18B9" w:rsidTr="006D3593">
        <w:trPr>
          <w:trHeight w:val="27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10994,6</w:t>
            </w:r>
          </w:p>
        </w:tc>
      </w:tr>
      <w:tr w:rsidR="00727498" w:rsidRPr="007B18B9" w:rsidTr="006D3593">
        <w:trPr>
          <w:trHeight w:val="1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10994,6</w:t>
            </w:r>
          </w:p>
        </w:tc>
      </w:tr>
      <w:tr w:rsidR="00727498" w:rsidRPr="007B18B9" w:rsidTr="006D3593">
        <w:trPr>
          <w:trHeight w:val="16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Осуществление переданных </w:t>
            </w:r>
            <w:r w:rsidRPr="007B18B9">
              <w:rPr>
                <w:b/>
                <w:bCs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252030</w:t>
            </w:r>
          </w:p>
        </w:tc>
      </w:tr>
      <w:tr w:rsidR="00727498" w:rsidRPr="007B18B9" w:rsidTr="006D3593">
        <w:trPr>
          <w:trHeight w:val="2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>Реализация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521 8509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239856</w:t>
            </w:r>
          </w:p>
        </w:tc>
      </w:tr>
      <w:tr w:rsidR="00727498" w:rsidRPr="007B18B9" w:rsidTr="006D3593">
        <w:trPr>
          <w:trHeight w:val="2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239856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521 8513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9250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521 8513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9250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2924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2924</w:t>
            </w:r>
          </w:p>
        </w:tc>
      </w:tr>
      <w:tr w:rsidR="00727498" w:rsidRPr="007B18B9" w:rsidTr="006D3593">
        <w:trPr>
          <w:trHeight w:val="2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2973,4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33,4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33,4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</w:t>
            </w:r>
            <w:r w:rsidRPr="007B18B9">
              <w:rPr>
                <w:sz w:val="22"/>
                <w:szCs w:val="22"/>
              </w:rPr>
              <w:lastRenderedPageBreak/>
              <w:t xml:space="preserve">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33,4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33,4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2940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432 2100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2940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432 2100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2940</w:t>
            </w:r>
          </w:p>
        </w:tc>
      </w:tr>
      <w:tr w:rsidR="00727498" w:rsidRPr="007B18B9" w:rsidTr="006D3593">
        <w:trPr>
          <w:trHeight w:val="354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14098,5</w:t>
            </w:r>
          </w:p>
        </w:tc>
      </w:tr>
      <w:tr w:rsidR="00727498" w:rsidRPr="007B18B9" w:rsidTr="006D3593">
        <w:trPr>
          <w:trHeight w:val="58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3001</w:t>
            </w:r>
          </w:p>
        </w:tc>
      </w:tr>
      <w:tr w:rsidR="00727498" w:rsidRPr="007B18B9" w:rsidTr="006D3593">
        <w:trPr>
          <w:trHeight w:val="29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3001</w:t>
            </w:r>
          </w:p>
        </w:tc>
      </w:tr>
      <w:tr w:rsidR="00727498" w:rsidRPr="007B18B9" w:rsidTr="006D3593">
        <w:trPr>
          <w:trHeight w:val="31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2764,3</w:t>
            </w:r>
          </w:p>
        </w:tc>
      </w:tr>
      <w:tr w:rsidR="00727498" w:rsidRPr="007B18B9" w:rsidTr="006D3593">
        <w:trPr>
          <w:trHeight w:val="312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216,7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190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190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190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18,9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Расходы на повышение квалификации муниципальных служащих отдела образования в рамках подпрограммы «Развитие образования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</w:t>
            </w:r>
            <w:r w:rsidRPr="007B18B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18,9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18,9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21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7B18B9">
              <w:rPr>
                <w:sz w:val="22"/>
                <w:szCs w:val="22"/>
              </w:rPr>
              <w:t>табакокурения</w:t>
            </w:r>
            <w:proofErr w:type="spellEnd"/>
            <w:r w:rsidRPr="007B18B9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7B18B9">
              <w:rPr>
                <w:sz w:val="22"/>
                <w:szCs w:val="22"/>
              </w:rPr>
              <w:t>Добринского</w:t>
            </w:r>
            <w:proofErr w:type="spellEnd"/>
            <w:r w:rsidRPr="007B18B9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21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452 0000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10867,6</w:t>
            </w:r>
          </w:p>
        </w:tc>
      </w:tr>
      <w:tr w:rsidR="00727498" w:rsidRPr="007B18B9" w:rsidTr="006D3593">
        <w:trPr>
          <w:trHeight w:val="26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452 9900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10867,6</w:t>
            </w:r>
          </w:p>
        </w:tc>
      </w:tr>
      <w:tr w:rsidR="00727498" w:rsidRPr="007B18B9" w:rsidTr="006D3593">
        <w:trPr>
          <w:trHeight w:val="179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452 9900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10867,6</w:t>
            </w:r>
          </w:p>
        </w:tc>
      </w:tr>
      <w:tr w:rsidR="00727498" w:rsidRPr="007B18B9" w:rsidTr="006D3593">
        <w:trPr>
          <w:trHeight w:val="163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3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18987,9</w:t>
            </w:r>
          </w:p>
        </w:tc>
      </w:tr>
      <w:tr w:rsidR="00727498" w:rsidRPr="007B18B9" w:rsidTr="006D3593">
        <w:trPr>
          <w:trHeight w:val="29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2475</w:t>
            </w:r>
          </w:p>
        </w:tc>
      </w:tr>
      <w:tr w:rsidR="00727498" w:rsidRPr="007B18B9" w:rsidTr="006D3593">
        <w:trPr>
          <w:trHeight w:val="265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2475</w:t>
            </w:r>
          </w:p>
        </w:tc>
      </w:tr>
      <w:tr w:rsidR="00727498" w:rsidRPr="007B18B9" w:rsidTr="006D3593">
        <w:trPr>
          <w:trHeight w:val="34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 xml:space="preserve"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</w:t>
            </w:r>
            <w:r w:rsidRPr="007B18B9">
              <w:rPr>
                <w:i/>
                <w:iCs/>
                <w:sz w:val="22"/>
                <w:szCs w:val="22"/>
              </w:rPr>
              <w:lastRenderedPageBreak/>
              <w:t>фармацевтическим, социальным работникам, работникам культуры и искусства»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2475</w:t>
            </w:r>
          </w:p>
        </w:tc>
      </w:tr>
      <w:tr w:rsidR="00727498" w:rsidRPr="007B18B9" w:rsidTr="006D3593">
        <w:trPr>
          <w:trHeight w:val="21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2475</w:t>
            </w:r>
          </w:p>
        </w:tc>
      </w:tr>
      <w:tr w:rsidR="00727498" w:rsidRPr="007B18B9" w:rsidTr="006D3593">
        <w:trPr>
          <w:trHeight w:val="35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16512,9</w:t>
            </w:r>
          </w:p>
        </w:tc>
      </w:tr>
      <w:tr w:rsidR="00727498" w:rsidRPr="007B18B9" w:rsidTr="006D3593">
        <w:trPr>
          <w:trHeight w:val="1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16512,9</w:t>
            </w:r>
          </w:p>
        </w:tc>
      </w:tr>
      <w:tr w:rsidR="00727498" w:rsidRPr="007B18B9" w:rsidTr="006D3593">
        <w:trPr>
          <w:trHeight w:val="1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2647</w:t>
            </w:r>
          </w:p>
        </w:tc>
      </w:tr>
      <w:tr w:rsidR="00727498" w:rsidRPr="007B18B9" w:rsidTr="006D3593">
        <w:trPr>
          <w:trHeight w:val="16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2647</w:t>
            </w:r>
          </w:p>
        </w:tc>
      </w:tr>
      <w:tr w:rsidR="00727498" w:rsidRPr="007B18B9" w:rsidTr="006D3593">
        <w:trPr>
          <w:trHeight w:val="356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521 8505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i/>
                <w:iCs/>
                <w:sz w:val="22"/>
                <w:szCs w:val="22"/>
              </w:rPr>
              <w:t>13865,9</w:t>
            </w:r>
          </w:p>
        </w:tc>
      </w:tr>
      <w:tr w:rsidR="00727498" w:rsidRPr="007B18B9" w:rsidTr="006D3593">
        <w:trPr>
          <w:trHeight w:val="128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710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521 8505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7B18B9">
              <w:rPr>
                <w:sz w:val="22"/>
                <w:szCs w:val="22"/>
              </w:rPr>
              <w:t>13865,9</w:t>
            </w:r>
          </w:p>
        </w:tc>
      </w:tr>
      <w:tr w:rsidR="00727498" w:rsidRPr="007B18B9" w:rsidTr="006D3593">
        <w:trPr>
          <w:trHeight w:val="441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B18B9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18B9">
              <w:rPr>
                <w:b/>
                <w:bCs/>
                <w:sz w:val="22"/>
                <w:szCs w:val="22"/>
              </w:rPr>
              <w:t>575048,7</w:t>
            </w:r>
          </w:p>
        </w:tc>
      </w:tr>
    </w:tbl>
    <w:p w:rsidR="00727498" w:rsidRPr="007B18B9" w:rsidRDefault="00727498" w:rsidP="00727498">
      <w:pPr>
        <w:rPr>
          <w:vanish/>
          <w:sz w:val="24"/>
          <w:szCs w:val="24"/>
        </w:rPr>
      </w:pPr>
      <w:r w:rsidRPr="007B18B9">
        <w:rPr>
          <w:vanish/>
          <w:sz w:val="24"/>
          <w:szCs w:val="24"/>
        </w:rPr>
        <w:t>Пожалуйста, подождите</w:t>
      </w: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27498" w:rsidRPr="007B18B9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B18B9">
        <w:rPr>
          <w:rFonts w:ascii="Arial" w:hAnsi="Arial" w:cs="Arial"/>
          <w:vanish/>
          <w:sz w:val="16"/>
          <w:szCs w:val="16"/>
        </w:rPr>
        <w:t>Конец формы</w:t>
      </w:r>
    </w:p>
    <w:p w:rsidR="00727498" w:rsidRDefault="00727498" w:rsidP="00727498"/>
    <w:p w:rsidR="00727498" w:rsidRDefault="00727498" w:rsidP="00727498"/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  <w:r w:rsidRPr="005D2C33">
        <w:rPr>
          <w:sz w:val="24"/>
          <w:szCs w:val="24"/>
        </w:rPr>
        <w:t xml:space="preserve">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Default="00727498" w:rsidP="00727498"/>
    <w:p w:rsidR="00727498" w:rsidRPr="003553DC" w:rsidRDefault="00727498" w:rsidP="00727498">
      <w:pPr>
        <w:rPr>
          <w:sz w:val="24"/>
          <w:szCs w:val="24"/>
        </w:rPr>
      </w:pPr>
      <w:r w:rsidRPr="003553DC">
        <w:rPr>
          <w:strike/>
          <w:sz w:val="24"/>
          <w:szCs w:val="24"/>
        </w:rPr>
        <w:t>﻿</w:t>
      </w:r>
      <w:hyperlink r:id="rId8" w:tgtFrame="_blank" w:tooltip="Напечатать" w:history="1">
        <w:r w:rsidRPr="003553DC">
          <w:rPr>
            <w:strike/>
            <w:color w:val="0000FF"/>
            <w:sz w:val="24"/>
            <w:szCs w:val="24"/>
            <w:u w:val="single"/>
          </w:rPr>
          <w:t>﻿</w:t>
        </w:r>
      </w:hyperlink>
      <w:r w:rsidRPr="003553DC">
        <w:rPr>
          <w:strike/>
          <w:sz w:val="24"/>
          <w:szCs w:val="24"/>
        </w:rPr>
        <w:t>﻿</w:t>
      </w:r>
      <w:r>
        <w:rPr>
          <w:sz w:val="24"/>
          <w:szCs w:val="24"/>
        </w:rPr>
        <w:t xml:space="preserve"> </w:t>
      </w:r>
    </w:p>
    <w:p w:rsidR="00727498" w:rsidRPr="003553DC" w:rsidRDefault="00727498" w:rsidP="00727498">
      <w:pPr>
        <w:pStyle w:val="a9"/>
        <w:jc w:val="center"/>
        <w:rPr>
          <w:b/>
          <w:sz w:val="28"/>
          <w:szCs w:val="28"/>
        </w:rPr>
      </w:pPr>
      <w:r w:rsidRPr="003553DC">
        <w:rPr>
          <w:b/>
          <w:sz w:val="28"/>
          <w:szCs w:val="28"/>
        </w:rPr>
        <w:t>Распределение</w:t>
      </w:r>
    </w:p>
    <w:p w:rsidR="00727498" w:rsidRPr="003553DC" w:rsidRDefault="00727498" w:rsidP="00727498">
      <w:pPr>
        <w:pStyle w:val="a9"/>
        <w:jc w:val="center"/>
        <w:rPr>
          <w:b/>
          <w:sz w:val="28"/>
          <w:szCs w:val="28"/>
        </w:rPr>
      </w:pPr>
      <w:r w:rsidRPr="003553DC">
        <w:rPr>
          <w:b/>
          <w:sz w:val="28"/>
          <w:szCs w:val="28"/>
        </w:rPr>
        <w:t>расходов районного бюджета на 2014 год по разделам,</w:t>
      </w:r>
    </w:p>
    <w:p w:rsidR="00727498" w:rsidRPr="003553DC" w:rsidRDefault="00727498" w:rsidP="00727498">
      <w:pPr>
        <w:pStyle w:val="a9"/>
        <w:jc w:val="center"/>
        <w:rPr>
          <w:b/>
          <w:sz w:val="28"/>
          <w:szCs w:val="28"/>
        </w:rPr>
      </w:pPr>
      <w:r w:rsidRPr="003553DC">
        <w:rPr>
          <w:b/>
          <w:sz w:val="28"/>
          <w:szCs w:val="28"/>
        </w:rPr>
        <w:t xml:space="preserve">подразделам, целевым статьям и группам </w:t>
      </w:r>
      <w:proofErr w:type="gramStart"/>
      <w:r w:rsidRPr="003553DC">
        <w:rPr>
          <w:b/>
          <w:sz w:val="28"/>
          <w:szCs w:val="28"/>
        </w:rPr>
        <w:t>видов расходов классификации</w:t>
      </w:r>
      <w:r>
        <w:rPr>
          <w:b/>
          <w:sz w:val="28"/>
          <w:szCs w:val="28"/>
        </w:rPr>
        <w:t xml:space="preserve"> </w:t>
      </w:r>
      <w:r w:rsidRPr="003553DC">
        <w:rPr>
          <w:b/>
          <w:sz w:val="28"/>
          <w:szCs w:val="28"/>
        </w:rPr>
        <w:t>расходов бюджетов Российской Федерации</w:t>
      </w:r>
      <w:proofErr w:type="gramEnd"/>
    </w:p>
    <w:p w:rsidR="00727498" w:rsidRPr="003553DC" w:rsidRDefault="00727498" w:rsidP="00727498">
      <w:pPr>
        <w:spacing w:before="100" w:beforeAutospacing="1" w:after="100" w:afterAutospacing="1"/>
        <w:jc w:val="right"/>
        <w:rPr>
          <w:sz w:val="22"/>
          <w:szCs w:val="22"/>
        </w:rPr>
      </w:pPr>
      <w:r w:rsidRPr="003553DC">
        <w:rPr>
          <w:sz w:val="22"/>
          <w:szCs w:val="22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712"/>
        <w:gridCol w:w="1076"/>
        <w:gridCol w:w="1006"/>
        <w:gridCol w:w="921"/>
        <w:gridCol w:w="1119"/>
      </w:tblGrid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3553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3553DC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3553DC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3553DC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3553DC">
              <w:rPr>
                <w:b/>
                <w:sz w:val="22"/>
                <w:szCs w:val="22"/>
              </w:rPr>
              <w:t>Сумма на год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</w:pPr>
            <w:r w:rsidRPr="003553DC">
              <w:rPr>
                <w:b/>
                <w:bCs/>
              </w:rPr>
              <w:t>ВСЕГО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575048,7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65906,6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1326,8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002 0800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1326,8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002 0800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1326,8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3079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3079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1728,2</w:t>
            </w:r>
          </w:p>
        </w:tc>
      </w:tr>
      <w:tr w:rsidR="00727498" w:rsidRPr="003553DC" w:rsidTr="006D3593">
        <w:trPr>
          <w:trHeight w:val="29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1143</w:t>
            </w:r>
          </w:p>
        </w:tc>
      </w:tr>
      <w:tr w:rsidR="00727498" w:rsidRPr="003553DC" w:rsidTr="006D3593">
        <w:trPr>
          <w:trHeight w:val="29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561,2</w:t>
            </w:r>
          </w:p>
        </w:tc>
      </w:tr>
      <w:tr w:rsidR="00727498" w:rsidRPr="003553DC" w:rsidTr="006D3593">
        <w:trPr>
          <w:trHeight w:val="29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</w:t>
            </w:r>
          </w:p>
        </w:tc>
      </w:tr>
      <w:tr w:rsidR="00727498" w:rsidRPr="003553DC" w:rsidTr="006D3593">
        <w:trPr>
          <w:trHeight w:val="34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002 1100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1350,8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002 1100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1350,8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26275,8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24965,2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24955,2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18548,4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6108,3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298,5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Расходы на содержание контрольно-счетной комиссии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002 0410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ind w:right="-39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148,2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051 0000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148,2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42,9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42,9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105,3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105,3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1162,4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1162,4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1091,2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71,2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14286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12425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12425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9744,2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2533,8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147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</w:t>
            </w:r>
            <w:r w:rsidRPr="003553DC">
              <w:rPr>
                <w:i/>
                <w:iCs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235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051 2017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90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051 2017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90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1626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</w:t>
            </w:r>
            <w:r w:rsidRPr="003553DC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1626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1163,9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462,1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33,5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33,5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33,5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1389,5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1389,5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1389,5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1389,5</w:t>
            </w:r>
          </w:p>
        </w:tc>
      </w:tr>
      <w:tr w:rsidR="00727498" w:rsidRPr="003553DC" w:rsidTr="006D3593">
        <w:trPr>
          <w:trHeight w:val="18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19516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886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886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662,8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139,2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83,2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0,8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2432,7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2432,7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2432,7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8747,2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3553DC">
              <w:rPr>
                <w:sz w:val="22"/>
                <w:szCs w:val="22"/>
              </w:rPr>
              <w:t>табакокурения</w:t>
            </w:r>
            <w:proofErr w:type="spellEnd"/>
            <w:r w:rsidRPr="003553DC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553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3553DC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8707,2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граждан и реализация семейн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024 2018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95,7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024 2018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95,7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7301,1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7301,1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Организация и проведение мероприятий, направленных на сохранение жизни и здоровья граждан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в рамках подпрограммы «Социальная поддержка граждан и реализация семейн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</w:t>
            </w:r>
            <w:r w:rsidRPr="003553DC">
              <w:rPr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990,8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990,8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319,6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319,6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3801,7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3801,7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Капитальный ремонт здания администрации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3801,7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3801,7</w:t>
            </w:r>
          </w:p>
        </w:tc>
      </w:tr>
      <w:tr w:rsidR="00727498" w:rsidRPr="003553DC" w:rsidTr="006D3593">
        <w:trPr>
          <w:trHeight w:val="29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3648,4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137,6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553DC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521 0600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137,6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1430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1161,9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268,1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504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393,2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110,8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811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744,4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66,6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</w:t>
            </w:r>
            <w:r w:rsidRPr="003553DC">
              <w:rPr>
                <w:i/>
                <w:iCs/>
                <w:sz w:val="22"/>
                <w:szCs w:val="22"/>
              </w:rPr>
              <w:lastRenderedPageBreak/>
              <w:t>ведения Регистра муниципальных нормативных правовых актов Липецкой области»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765,8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397,7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368,1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3552,4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1424,7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1424,7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001 5930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1154,7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001 5930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1154,7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Государственная регистрация актов</w:t>
            </w:r>
            <w:r>
              <w:rPr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>гражданского состояния за счет средств областного бюджета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001 8502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270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001 8502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143,1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001 8502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126,9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2127,7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2127,7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1860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265,7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002 9920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12978,7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451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347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104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727498" w:rsidRPr="003553DC" w:rsidTr="006D3593">
        <w:trPr>
          <w:trHeight w:val="28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317 0000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498" w:rsidRPr="003553DC" w:rsidRDefault="00727498" w:rsidP="006D3593"/>
        </w:tc>
      </w:tr>
      <w:tr w:rsidR="00727498" w:rsidRPr="003553DC" w:rsidTr="006D3593">
        <w:trPr>
          <w:trHeight w:val="37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317 0100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317 0102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317 0102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автомобильных дорог местного значения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2165,8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031 9999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2165,8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031 9999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2165,8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6161,9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муниципального района «Создание условий для развития экономики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6161,9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3318,2</w:t>
            </w:r>
          </w:p>
        </w:tc>
      </w:tr>
      <w:tr w:rsidR="00727498" w:rsidRPr="003553DC" w:rsidTr="006D3593">
        <w:trPr>
          <w:trHeight w:val="23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</w:t>
            </w:r>
            <w:proofErr w:type="gramEnd"/>
            <w:r w:rsidRPr="003553DC">
              <w:rPr>
                <w:sz w:val="22"/>
                <w:szCs w:val="22"/>
              </w:rPr>
              <w:t xml:space="preserve">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360</w:t>
            </w:r>
          </w:p>
        </w:tc>
      </w:tr>
      <w:tr w:rsidR="00727498" w:rsidRPr="003553DC" w:rsidTr="006D3593">
        <w:trPr>
          <w:trHeight w:val="23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360</w:t>
            </w:r>
          </w:p>
        </w:tc>
      </w:tr>
      <w:tr w:rsidR="00727498" w:rsidRPr="003553DC" w:rsidTr="006D3593">
        <w:trPr>
          <w:trHeight w:val="23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</w:t>
            </w:r>
            <w:proofErr w:type="gramEnd"/>
            <w:r w:rsidRPr="003553DC">
              <w:rPr>
                <w:sz w:val="22"/>
                <w:szCs w:val="22"/>
              </w:rPr>
              <w:t xml:space="preserve">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</w:t>
            </w:r>
          </w:p>
        </w:tc>
      </w:tr>
      <w:tr w:rsidR="00727498" w:rsidRPr="003553DC" w:rsidTr="006D3593">
        <w:trPr>
          <w:trHeight w:val="23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</w:t>
            </w:r>
          </w:p>
        </w:tc>
      </w:tr>
      <w:tr w:rsidR="00727498" w:rsidRPr="003553DC" w:rsidTr="006D3593">
        <w:trPr>
          <w:trHeight w:val="23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177</w:t>
            </w:r>
          </w:p>
        </w:tc>
      </w:tr>
      <w:tr w:rsidR="00727498" w:rsidRPr="003553DC" w:rsidTr="006D3593">
        <w:trPr>
          <w:trHeight w:val="23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177</w:t>
            </w:r>
          </w:p>
        </w:tc>
      </w:tr>
      <w:tr w:rsidR="00727498" w:rsidRPr="003553DC" w:rsidTr="006D3593">
        <w:trPr>
          <w:trHeight w:val="19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135</w:t>
            </w:r>
          </w:p>
        </w:tc>
      </w:tr>
      <w:tr w:rsidR="00727498" w:rsidRPr="003553DC" w:rsidTr="006D3593">
        <w:trPr>
          <w:trHeight w:val="19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553DC">
              <w:rPr>
                <w:sz w:val="22"/>
                <w:szCs w:val="22"/>
              </w:rPr>
              <w:t xml:space="preserve">, переработки и розничной продажи сельскохозяйственной продукции)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</w:t>
            </w:r>
            <w:r w:rsidRPr="003553DC">
              <w:rPr>
                <w:sz w:val="22"/>
                <w:szCs w:val="22"/>
              </w:rPr>
              <w:lastRenderedPageBreak/>
              <w:t>оборудования для установки в нем в рамках</w:t>
            </w:r>
            <w:proofErr w:type="gramEnd"/>
            <w:r w:rsidRPr="003553DC">
              <w:rPr>
                <w:sz w:val="22"/>
                <w:szCs w:val="22"/>
              </w:rPr>
              <w:t xml:space="preserve">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3553DC">
              <w:rPr>
                <w:sz w:val="22"/>
                <w:szCs w:val="22"/>
              </w:rPr>
              <w:t xml:space="preserve">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011 6007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  <w:r>
              <w:rPr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3553DC">
              <w:rPr>
                <w:sz w:val="22"/>
                <w:szCs w:val="22"/>
              </w:rPr>
              <w:t xml:space="preserve">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011 8670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124,2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011 8670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124,2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 xml:space="preserve"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</w:t>
            </w:r>
            <w:r w:rsidRPr="003553DC">
              <w:rPr>
                <w:sz w:val="22"/>
                <w:szCs w:val="22"/>
              </w:rPr>
              <w:lastRenderedPageBreak/>
              <w:t xml:space="preserve">возрасте до 30 лет включительно, составляет не менее 50 процентов)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proofErr w:type="gram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011 8671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434,7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011 8671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434,7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011 8673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1980,3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011 8673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1980,3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потребительского рынка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2843,7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553DC">
              <w:rPr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3553DC">
              <w:rPr>
                <w:sz w:val="22"/>
                <w:szCs w:val="22"/>
              </w:rPr>
              <w:t xml:space="preserve">) в рамках подпрограммы «Развитие потребительского рынка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553DC">
              <w:rPr>
                <w:sz w:val="22"/>
                <w:szCs w:val="22"/>
              </w:rPr>
              <w:t xml:space="preserve"> )</w:t>
            </w:r>
            <w:proofErr w:type="gramEnd"/>
            <w:r w:rsidRPr="003553DC">
              <w:rPr>
                <w:sz w:val="22"/>
                <w:szCs w:val="22"/>
              </w:rPr>
              <w:t xml:space="preserve"> в рамках подпрограммы «Развитие потребительского рынка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1780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1780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</w:t>
            </w:r>
            <w:r w:rsidRPr="003553DC">
              <w:rPr>
                <w:sz w:val="22"/>
                <w:szCs w:val="22"/>
              </w:rPr>
              <w:lastRenderedPageBreak/>
              <w:t xml:space="preserve">2014-2020годы»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012 6004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«Развитие потребительского рынка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012 8606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383,7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012 8606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383,7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418778,6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63919,2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2432,8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2432,8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16,4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16,4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Мероприятия по развитию дошкольного образования в </w:t>
            </w:r>
            <w:proofErr w:type="spellStart"/>
            <w:r w:rsidRPr="003553DC">
              <w:rPr>
                <w:sz w:val="22"/>
                <w:szCs w:val="22"/>
              </w:rPr>
              <w:t>Добринском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муниципальном районе в рамках подпрограммы «Развитие </w:t>
            </w:r>
            <w:r w:rsidRPr="003553DC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1880,4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1880,4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360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360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148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148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26325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26325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1849,6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1849,6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по модернизации систем дошкольного образования (строительство детского сада </w:t>
            </w:r>
            <w:proofErr w:type="spellStart"/>
            <w:r w:rsidRPr="003553DC">
              <w:rPr>
                <w:sz w:val="22"/>
                <w:szCs w:val="22"/>
              </w:rPr>
              <w:t>п</w:t>
            </w:r>
            <w:proofErr w:type="gramStart"/>
            <w:r w:rsidRPr="003553DC">
              <w:rPr>
                <w:sz w:val="22"/>
                <w:szCs w:val="22"/>
              </w:rPr>
              <w:t>.Д</w:t>
            </w:r>
            <w:proofErr w:type="gramEnd"/>
            <w:r w:rsidRPr="003553DC">
              <w:rPr>
                <w:sz w:val="22"/>
                <w:szCs w:val="22"/>
              </w:rPr>
              <w:t>обринка</w:t>
            </w:r>
            <w:proofErr w:type="spellEnd"/>
            <w:r w:rsidRPr="003553DC">
              <w:rPr>
                <w:sz w:val="22"/>
                <w:szCs w:val="22"/>
              </w:rPr>
              <w:t>)</w:t>
            </w:r>
            <w:r w:rsidRPr="003553DC">
              <w:rPr>
                <w:color w:val="FF0000"/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032 5059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24475,4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032 5059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24475,4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11459,4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11459,4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11459,4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553DC">
              <w:rPr>
                <w:i/>
                <w:iCs/>
                <w:sz w:val="22"/>
                <w:szCs w:val="22"/>
              </w:rPr>
              <w:t>й-</w:t>
            </w:r>
            <w:proofErr w:type="gramEnd"/>
            <w:r w:rsidRPr="003553DC">
              <w:rPr>
                <w:i/>
                <w:iCs/>
                <w:sz w:val="22"/>
                <w:szCs w:val="22"/>
              </w:rPr>
              <w:t xml:space="preserve"> инвалидов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118,7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118,7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521 8535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23583,3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521 8535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23583,3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335572,2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3805,7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3428,5</w:t>
            </w:r>
          </w:p>
        </w:tc>
      </w:tr>
      <w:tr w:rsidR="00727498" w:rsidRPr="003553DC" w:rsidTr="006D3593">
        <w:trPr>
          <w:trHeight w:val="30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в рамках </w:t>
            </w:r>
            <w:r w:rsidRPr="003553DC">
              <w:rPr>
                <w:sz w:val="22"/>
                <w:szCs w:val="22"/>
              </w:rPr>
              <w:lastRenderedPageBreak/>
              <w:t xml:space="preserve">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378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316,9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021 2001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61,1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406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406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877,7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877,7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приобретение автотранспорта для подвоза детей в образовательные учреждения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1217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1217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549,8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549,8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и сохранение </w:t>
            </w:r>
            <w:r w:rsidRPr="003553DC">
              <w:rPr>
                <w:i/>
                <w:iCs/>
                <w:sz w:val="22"/>
                <w:szCs w:val="22"/>
              </w:rPr>
              <w:lastRenderedPageBreak/>
              <w:t xml:space="preserve">культуры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377,2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82,4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82,4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63,4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63,4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231,4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231,4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17306,5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</w:t>
            </w:r>
            <w:r w:rsidRPr="003553DC">
              <w:rPr>
                <w:i/>
                <w:iCs/>
                <w:sz w:val="22"/>
                <w:szCs w:val="22"/>
              </w:rPr>
              <w:lastRenderedPageBreak/>
              <w:t xml:space="preserve">«Обеспечение населения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17306,5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</w:t>
            </w:r>
            <w:proofErr w:type="spellStart"/>
            <w:proofErr w:type="gramStart"/>
            <w:r w:rsidRPr="003553DC">
              <w:rPr>
                <w:sz w:val="22"/>
                <w:szCs w:val="22"/>
              </w:rPr>
              <w:t>газоснаб-жения</w:t>
            </w:r>
            <w:proofErr w:type="spellEnd"/>
            <w:proofErr w:type="gramEnd"/>
            <w:r w:rsidRPr="003553DC">
              <w:rPr>
                <w:sz w:val="22"/>
                <w:szCs w:val="22"/>
              </w:rPr>
              <w:t xml:space="preserve">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1480,7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1480,7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t xml:space="preserve">Капитальный ремонт здания МБОУ СОШ с. Дубовое (облицовка </w:t>
            </w:r>
            <w:proofErr w:type="spellStart"/>
            <w:r w:rsidRPr="003553DC">
              <w:rPr>
                <w:sz w:val="22"/>
                <w:szCs w:val="22"/>
              </w:rPr>
              <w:t>сайдингом</w:t>
            </w:r>
            <w:proofErr w:type="spellEnd"/>
            <w:r w:rsidRPr="003553DC">
              <w:rPr>
                <w:sz w:val="22"/>
                <w:szCs w:val="22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5837,7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5837,7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 w:rsidRPr="003553DC">
              <w:rPr>
                <w:sz w:val="22"/>
                <w:szCs w:val="22"/>
              </w:rPr>
              <w:t>с</w:t>
            </w:r>
            <w:proofErr w:type="gramStart"/>
            <w:r w:rsidRPr="003553DC">
              <w:rPr>
                <w:sz w:val="22"/>
                <w:szCs w:val="22"/>
              </w:rPr>
              <w:t>.Т</w:t>
            </w:r>
            <w:proofErr w:type="gramEnd"/>
            <w:r w:rsidRPr="003553DC">
              <w:rPr>
                <w:sz w:val="22"/>
                <w:szCs w:val="22"/>
              </w:rPr>
              <w:t>алицкий</w:t>
            </w:r>
            <w:proofErr w:type="spellEnd"/>
            <w:r w:rsidRPr="003553DC">
              <w:rPr>
                <w:sz w:val="22"/>
                <w:szCs w:val="22"/>
              </w:rPr>
              <w:t xml:space="preserve">- Чамлык (облицовка стен </w:t>
            </w:r>
            <w:proofErr w:type="spellStart"/>
            <w:r w:rsidRPr="003553DC">
              <w:rPr>
                <w:sz w:val="22"/>
                <w:szCs w:val="22"/>
              </w:rPr>
              <w:t>сайдингом</w:t>
            </w:r>
            <w:proofErr w:type="spellEnd"/>
            <w:r w:rsidRPr="003553DC">
              <w:rPr>
                <w:sz w:val="22"/>
                <w:szCs w:val="22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3553DC">
              <w:rPr>
                <w:sz w:val="22"/>
                <w:szCs w:val="22"/>
              </w:rPr>
              <w:t>профлиста</w:t>
            </w:r>
            <w:proofErr w:type="spellEnd"/>
            <w:r w:rsidRPr="003553DC">
              <w:rPr>
                <w:sz w:val="22"/>
                <w:szCs w:val="22"/>
              </w:rPr>
              <w:t xml:space="preserve">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</w:t>
            </w:r>
            <w:r w:rsidRPr="003553DC">
              <w:rPr>
                <w:b/>
                <w:bCs/>
                <w:sz w:val="22"/>
                <w:szCs w:val="22"/>
              </w:rPr>
              <w:t xml:space="preserve"> </w:t>
            </w:r>
            <w:r w:rsidRPr="003553DC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4065,3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4065,3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</w:t>
            </w:r>
            <w:r w:rsidRPr="003553DC">
              <w:rPr>
                <w:sz w:val="22"/>
                <w:szCs w:val="22"/>
              </w:rPr>
              <w:lastRenderedPageBreak/>
              <w:t xml:space="preserve">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032 8601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5922,8</w:t>
            </w:r>
          </w:p>
        </w:tc>
      </w:tr>
      <w:tr w:rsidR="00727498" w:rsidRPr="003553DC" w:rsidTr="006D3593">
        <w:trPr>
          <w:trHeight w:val="16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032 8601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5922,8</w:t>
            </w:r>
          </w:p>
        </w:tc>
      </w:tr>
      <w:tr w:rsidR="00727498" w:rsidRPr="003553DC" w:rsidTr="006D3593">
        <w:trPr>
          <w:trHeight w:val="17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Школ</w:t>
            </w:r>
            <w:proofErr w:type="gramStart"/>
            <w:r w:rsidRPr="003553DC">
              <w:rPr>
                <w:b/>
                <w:bCs/>
                <w:sz w:val="22"/>
                <w:szCs w:val="22"/>
              </w:rPr>
              <w:t>ы-</w:t>
            </w:r>
            <w:proofErr w:type="gramEnd"/>
            <w:r w:rsidRPr="003553DC">
              <w:rPr>
                <w:b/>
                <w:bCs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40122,7</w:t>
            </w:r>
          </w:p>
        </w:tc>
      </w:tr>
      <w:tr w:rsidR="00727498" w:rsidRPr="003553DC" w:rsidTr="006D3593">
        <w:trPr>
          <w:trHeight w:val="17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421 9900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40122,7</w:t>
            </w:r>
          </w:p>
        </w:tc>
      </w:tr>
      <w:tr w:rsidR="00727498" w:rsidRPr="003553DC" w:rsidTr="006D3593">
        <w:trPr>
          <w:trHeight w:val="17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421 9900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40122,7</w:t>
            </w:r>
          </w:p>
        </w:tc>
      </w:tr>
      <w:tr w:rsidR="00727498" w:rsidRPr="003553DC" w:rsidTr="006D3593">
        <w:trPr>
          <w:trHeight w:val="176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22307,3</w:t>
            </w:r>
          </w:p>
        </w:tc>
      </w:tr>
      <w:tr w:rsidR="00727498" w:rsidRPr="003553DC" w:rsidTr="006D3593">
        <w:trPr>
          <w:trHeight w:val="28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22307,3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423 9900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22307,3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252030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521 8509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239856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239856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521 8513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9250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521 8513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9250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ind w:right="-108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2924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2924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3053,4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lastRenderedPageBreak/>
              <w:t xml:space="preserve">Подпрограмма «Духовно- нравственное и физическое развитие жителей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113,4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113,4</w:t>
            </w:r>
          </w:p>
        </w:tc>
      </w:tr>
      <w:tr w:rsidR="00727498" w:rsidRPr="003553DC" w:rsidTr="006D3593">
        <w:trPr>
          <w:trHeight w:val="209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113,4</w:t>
            </w:r>
          </w:p>
        </w:tc>
      </w:tr>
      <w:tr w:rsidR="00727498" w:rsidRPr="003553DC" w:rsidTr="006D3593">
        <w:trPr>
          <w:trHeight w:val="24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2940</w:t>
            </w:r>
          </w:p>
        </w:tc>
      </w:tr>
      <w:tr w:rsidR="00727498" w:rsidRPr="003553DC" w:rsidTr="006D3593">
        <w:trPr>
          <w:trHeight w:val="24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432 2100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2940</w:t>
            </w:r>
          </w:p>
        </w:tc>
      </w:tr>
      <w:tr w:rsidR="00727498" w:rsidRPr="003553DC" w:rsidTr="006D3593">
        <w:trPr>
          <w:trHeight w:val="24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432 2100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2940</w:t>
            </w:r>
          </w:p>
        </w:tc>
      </w:tr>
      <w:tr w:rsidR="00727498" w:rsidRPr="003553DC" w:rsidTr="006D3593">
        <w:trPr>
          <w:trHeight w:val="24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16233,8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3001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3001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2764,3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216,7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190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190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190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39,9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</w:t>
            </w:r>
            <w:r w:rsidRPr="003553DC">
              <w:rPr>
                <w:i/>
                <w:iCs/>
                <w:sz w:val="22"/>
                <w:szCs w:val="22"/>
              </w:rPr>
              <w:lastRenderedPageBreak/>
              <w:t>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18,9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 xml:space="preserve">Расходы на повышение квалификации муниципальных служащих отдела образования в рамках подпрограммы «Развитие образования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18,9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021 8629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18,9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21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3553DC">
              <w:rPr>
                <w:sz w:val="22"/>
                <w:szCs w:val="22"/>
              </w:rPr>
              <w:t>табакокурения</w:t>
            </w:r>
            <w:proofErr w:type="spellEnd"/>
            <w:r w:rsidRPr="003553DC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452 0000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10867,6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452 9900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10867,6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452 9900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10867,6</w:t>
            </w:r>
          </w:p>
        </w:tc>
      </w:tr>
      <w:tr w:rsidR="00727498" w:rsidRPr="003553DC" w:rsidTr="006D3593">
        <w:trPr>
          <w:trHeight w:val="272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727498" w:rsidRPr="003553DC" w:rsidTr="006D3593">
        <w:trPr>
          <w:trHeight w:val="42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2135,3</w:t>
            </w:r>
          </w:p>
        </w:tc>
      </w:tr>
      <w:tr w:rsidR="00727498" w:rsidRPr="003553DC" w:rsidTr="006D3593">
        <w:trPr>
          <w:trHeight w:val="16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553DC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2125,3</w:t>
            </w:r>
          </w:p>
        </w:tc>
      </w:tr>
      <w:tr w:rsidR="00727498" w:rsidRPr="003553DC" w:rsidTr="006D3593">
        <w:trPr>
          <w:trHeight w:val="16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</w:tr>
      <w:tr w:rsidR="00727498" w:rsidRPr="003553DC" w:rsidTr="006D3593">
        <w:trPr>
          <w:trHeight w:val="21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2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21875,9</w:t>
            </w:r>
          </w:p>
        </w:tc>
      </w:tr>
      <w:tr w:rsidR="00727498" w:rsidRPr="003553DC" w:rsidTr="006D3593">
        <w:trPr>
          <w:trHeight w:val="13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3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20840,9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235,8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235,8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235,8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3286,8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3286,8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Приобретение специализированного транспорта и </w:t>
            </w:r>
            <w:proofErr w:type="spellStart"/>
            <w:r w:rsidRPr="003553DC">
              <w:rPr>
                <w:sz w:val="22"/>
                <w:szCs w:val="22"/>
              </w:rPr>
              <w:t>звукотехнического</w:t>
            </w:r>
            <w:proofErr w:type="spellEnd"/>
            <w:r w:rsidRPr="003553DC">
              <w:rPr>
                <w:sz w:val="22"/>
                <w:szCs w:val="22"/>
              </w:rPr>
              <w:t xml:space="preserve">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140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140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920,5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023 5014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920,5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поддержку лучших работников учреждений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023 5148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023 5148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1067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1067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реализацию мероприятий, направленных на подготовку кадров учреждений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9,3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9,3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повышение оплаты труда работников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1098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1098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2,0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023 8638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2,0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6550,6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6550,6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Капитальный ремонт здания ДК </w:t>
            </w:r>
            <w:proofErr w:type="spellStart"/>
            <w:r w:rsidRPr="003553DC">
              <w:rPr>
                <w:sz w:val="22"/>
                <w:szCs w:val="22"/>
              </w:rPr>
              <w:t>п</w:t>
            </w:r>
            <w:proofErr w:type="gramStart"/>
            <w:r w:rsidRPr="003553DC">
              <w:rPr>
                <w:sz w:val="22"/>
                <w:szCs w:val="22"/>
              </w:rPr>
              <w:t>.Д</w:t>
            </w:r>
            <w:proofErr w:type="gramEnd"/>
            <w:r w:rsidRPr="003553DC">
              <w:rPr>
                <w:sz w:val="22"/>
                <w:szCs w:val="22"/>
              </w:rPr>
              <w:t>обринка</w:t>
            </w:r>
            <w:proofErr w:type="spellEnd"/>
            <w:r w:rsidRPr="003553DC">
              <w:rPr>
                <w:sz w:val="22"/>
                <w:szCs w:val="22"/>
              </w:rPr>
              <w:t xml:space="preserve">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6550,6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032 2015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6550,6</w:t>
            </w:r>
          </w:p>
        </w:tc>
      </w:tr>
      <w:tr w:rsidR="00727498" w:rsidRPr="003553DC" w:rsidTr="006D3593">
        <w:trPr>
          <w:trHeight w:val="3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440 0000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6784,4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440 9900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6784,4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440 9900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6784,4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442 0000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3983,3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442 9900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3983,3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442 9900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3983,3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1035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876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876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867,3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002 0400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8,7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159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3553DC">
              <w:rPr>
                <w:sz w:val="22"/>
                <w:szCs w:val="22"/>
              </w:rPr>
              <w:t>табакокурения</w:t>
            </w:r>
            <w:proofErr w:type="spellEnd"/>
            <w:r w:rsidRPr="003553DC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</w:t>
            </w:r>
            <w:r>
              <w:rPr>
                <w:sz w:val="22"/>
                <w:szCs w:val="22"/>
              </w:rPr>
              <w:t>с</w:t>
            </w:r>
            <w:r w:rsidRPr="003553DC">
              <w:rPr>
                <w:sz w:val="22"/>
                <w:szCs w:val="22"/>
              </w:rPr>
              <w:t xml:space="preserve">тва в рамках подпрограммы 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</w:t>
            </w:r>
            <w:r w:rsidRPr="003553DC">
              <w:rPr>
                <w:sz w:val="22"/>
                <w:szCs w:val="22"/>
              </w:rPr>
              <w:lastRenderedPageBreak/>
              <w:t xml:space="preserve">«Развитие и сохранение культуры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023 2019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44544,9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4700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4700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553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3553DC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4700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Добрин-ского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4700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4700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6293,5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398,4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398,4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398,4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529,1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553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3553DC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529,1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</w:t>
            </w:r>
            <w:r w:rsidRPr="003553DC">
              <w:rPr>
                <w:sz w:val="22"/>
                <w:szCs w:val="22"/>
              </w:rPr>
              <w:lastRenderedPageBreak/>
              <w:t>семейн</w:t>
            </w:r>
            <w:proofErr w:type="gramStart"/>
            <w:r w:rsidRPr="003553DC">
              <w:rPr>
                <w:sz w:val="22"/>
                <w:szCs w:val="22"/>
              </w:rPr>
              <w:t>о-</w:t>
            </w:r>
            <w:proofErr w:type="gramEnd"/>
            <w:r w:rsidRPr="003553DC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529,1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024 2003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529,1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5366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521 5134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2211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521 5134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2211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3155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3155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33133,4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16633,4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Компенсационные выплаты на содержание ребенка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i/>
                <w:iCs/>
                <w:sz w:val="22"/>
                <w:szCs w:val="22"/>
              </w:rPr>
              <w:t>в образовательной организации, реализующей основную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553DC">
              <w:rPr>
                <w:i/>
                <w:iCs/>
                <w:sz w:val="22"/>
                <w:szCs w:val="22"/>
              </w:rPr>
              <w:t>общеобразовательную программу дошкольного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2647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2647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13865,9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521 8505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13865,9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proofErr w:type="gramStart"/>
            <w:r w:rsidRPr="003553D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521 8532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120,5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3553DC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521 8532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120,5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lastRenderedPageBreak/>
              <w:t>Расходы на исполнение судебных решений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523 0000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16500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523 8634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8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16500</w:t>
            </w:r>
          </w:p>
        </w:tc>
      </w:tr>
      <w:tr w:rsidR="00727498" w:rsidRPr="003553DC" w:rsidTr="006D3593">
        <w:trPr>
          <w:trHeight w:val="17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523 8634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16500</w:t>
            </w:r>
          </w:p>
        </w:tc>
      </w:tr>
      <w:tr w:rsidR="00727498" w:rsidRPr="003553DC" w:rsidTr="006D3593">
        <w:trPr>
          <w:trHeight w:val="20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418</w:t>
            </w:r>
          </w:p>
        </w:tc>
      </w:tr>
      <w:tr w:rsidR="00727498" w:rsidRPr="003553DC" w:rsidTr="006D3593">
        <w:trPr>
          <w:trHeight w:val="20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418</w:t>
            </w:r>
          </w:p>
        </w:tc>
      </w:tr>
      <w:tr w:rsidR="00727498" w:rsidRPr="003553DC" w:rsidTr="006D3593">
        <w:trPr>
          <w:trHeight w:val="20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522 9999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418</w:t>
            </w:r>
          </w:p>
        </w:tc>
      </w:tr>
      <w:tr w:rsidR="00727498" w:rsidRPr="003553DC" w:rsidTr="006D3593">
        <w:trPr>
          <w:trHeight w:val="20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ind w:right="-108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522 9999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418</w:t>
            </w:r>
          </w:p>
        </w:tc>
      </w:tr>
      <w:tr w:rsidR="00727498" w:rsidRPr="003553DC" w:rsidTr="006D3593">
        <w:trPr>
          <w:trHeight w:val="20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both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1183,3</w:t>
            </w:r>
          </w:p>
        </w:tc>
      </w:tr>
      <w:tr w:rsidR="00727498" w:rsidRPr="003553DC" w:rsidTr="006D3593">
        <w:trPr>
          <w:trHeight w:val="33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1183,3</w:t>
            </w:r>
          </w:p>
        </w:tc>
      </w:tr>
      <w:tr w:rsidR="00727498" w:rsidRPr="003553DC" w:rsidTr="006D3593">
        <w:trPr>
          <w:trHeight w:val="15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</w:t>
            </w:r>
          </w:p>
        </w:tc>
      </w:tr>
      <w:tr w:rsidR="00727498" w:rsidRPr="003553DC" w:rsidTr="006D3593">
        <w:trPr>
          <w:trHeight w:val="15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</w:t>
            </w:r>
          </w:p>
        </w:tc>
      </w:tr>
      <w:tr w:rsidR="00727498" w:rsidRPr="003553DC" w:rsidTr="006D3593">
        <w:trPr>
          <w:trHeight w:val="15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007 0500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</w:t>
            </w:r>
          </w:p>
        </w:tc>
      </w:tr>
      <w:tr w:rsidR="00727498" w:rsidRPr="003553DC" w:rsidTr="006D3593">
        <w:trPr>
          <w:trHeight w:val="154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i/>
                <w:iCs/>
                <w:sz w:val="22"/>
                <w:szCs w:val="22"/>
              </w:rPr>
              <w:t>1163,3</w:t>
            </w:r>
          </w:p>
        </w:tc>
      </w:tr>
      <w:tr w:rsidR="00727498" w:rsidRPr="003553DC" w:rsidTr="006D3593">
        <w:trPr>
          <w:trHeight w:val="425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i/>
                <w:iCs/>
                <w:sz w:val="22"/>
                <w:szCs w:val="22"/>
              </w:rPr>
              <w:t>1163,3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870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870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Расходы на обеспечение условий для развития физической культуры и массового спорта, </w:t>
            </w:r>
            <w:r w:rsidRPr="003553DC">
              <w:rPr>
                <w:sz w:val="22"/>
                <w:szCs w:val="22"/>
              </w:rPr>
              <w:lastRenderedPageBreak/>
              <w:t xml:space="preserve">организация проведения официальных физкультурно-оздорови-тельных и спортивных мероприятий в рамках подпрограммы «Духовно- нравственное и физическое развитие жителей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022 8636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293,3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022 8636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293,3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457 0000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2888,5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457 9900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2888,5</w:t>
            </w:r>
          </w:p>
        </w:tc>
      </w:tr>
      <w:tr w:rsidR="00727498" w:rsidRPr="003553DC" w:rsidTr="006D3593">
        <w:trPr>
          <w:trHeight w:val="26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457 9900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600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2888,5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727498" w:rsidRPr="003553DC" w:rsidTr="006D3593">
        <w:trPr>
          <w:trHeight w:val="44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050 0000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Подпрограмма «Управление муниципальным долгом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3553DC">
              <w:rPr>
                <w:sz w:val="22"/>
                <w:szCs w:val="22"/>
              </w:rPr>
              <w:t>Добринского</w:t>
            </w:r>
            <w:proofErr w:type="spellEnd"/>
            <w:r w:rsidRPr="003553DC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054 0000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500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054 2001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700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500</w:t>
            </w:r>
          </w:p>
        </w:tc>
      </w:tr>
      <w:tr w:rsidR="00727498" w:rsidRPr="003553DC" w:rsidTr="006D3593">
        <w:trPr>
          <w:trHeight w:val="537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53DC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516 0000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2839,8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516 0130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rPr>
                <w:sz w:val="16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2839,8</w:t>
            </w:r>
          </w:p>
        </w:tc>
      </w:tr>
      <w:tr w:rsidR="00727498" w:rsidRPr="003553DC" w:rsidTr="006D3593">
        <w:trPr>
          <w:trHeight w:val="16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516 0130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500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3553DC" w:rsidRDefault="00727498" w:rsidP="006D3593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2839,8</w:t>
            </w:r>
          </w:p>
        </w:tc>
      </w:tr>
    </w:tbl>
    <w:p w:rsidR="00727498" w:rsidRPr="003553DC" w:rsidRDefault="00727498" w:rsidP="00727498">
      <w:pPr>
        <w:rPr>
          <w:vanish/>
          <w:sz w:val="24"/>
          <w:szCs w:val="24"/>
        </w:rPr>
      </w:pPr>
      <w:r w:rsidRPr="003553DC">
        <w:rPr>
          <w:vanish/>
          <w:sz w:val="24"/>
          <w:szCs w:val="24"/>
        </w:rPr>
        <w:t>Пожалуйста, подождите</w:t>
      </w:r>
    </w:p>
    <w:p w:rsidR="00727498" w:rsidRPr="003553DC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553DC">
        <w:rPr>
          <w:rFonts w:ascii="Arial" w:hAnsi="Arial" w:cs="Arial"/>
          <w:vanish/>
          <w:sz w:val="16"/>
          <w:szCs w:val="16"/>
        </w:rPr>
        <w:t>Конец формы</w:t>
      </w:r>
    </w:p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14</w:t>
      </w:r>
      <w:r w:rsidRPr="005D2C33">
        <w:rPr>
          <w:sz w:val="24"/>
          <w:szCs w:val="24"/>
        </w:rPr>
        <w:t xml:space="preserve">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Default="00727498" w:rsidP="00727498"/>
    <w:p w:rsidR="00727498" w:rsidRPr="007C6641" w:rsidRDefault="00727498" w:rsidP="00727498">
      <w:pPr>
        <w:rPr>
          <w:sz w:val="24"/>
          <w:szCs w:val="24"/>
        </w:rPr>
      </w:pPr>
      <w:r w:rsidRPr="007C6641">
        <w:rPr>
          <w:strike/>
          <w:sz w:val="24"/>
          <w:szCs w:val="24"/>
        </w:rPr>
        <w:t>﻿</w:t>
      </w:r>
      <w:hyperlink r:id="rId9" w:tgtFrame="_blank" w:tooltip="Напечатать" w:history="1">
        <w:r w:rsidRPr="007C6641">
          <w:rPr>
            <w:strike/>
            <w:color w:val="0000FF"/>
            <w:sz w:val="24"/>
            <w:szCs w:val="24"/>
            <w:u w:val="single"/>
          </w:rPr>
          <w:t>﻿</w:t>
        </w:r>
      </w:hyperlink>
      <w:r w:rsidRPr="007C6641">
        <w:rPr>
          <w:strike/>
          <w:sz w:val="24"/>
          <w:szCs w:val="24"/>
        </w:rPr>
        <w:t>﻿</w:t>
      </w:r>
      <w:r>
        <w:rPr>
          <w:sz w:val="24"/>
          <w:szCs w:val="24"/>
        </w:rPr>
        <w:t xml:space="preserve"> </w:t>
      </w:r>
    </w:p>
    <w:p w:rsidR="00727498" w:rsidRPr="007C6641" w:rsidRDefault="00727498" w:rsidP="00727498">
      <w:pPr>
        <w:pStyle w:val="a9"/>
        <w:jc w:val="center"/>
        <w:rPr>
          <w:b/>
        </w:rPr>
      </w:pPr>
      <w:r w:rsidRPr="007C6641">
        <w:rPr>
          <w:b/>
        </w:rPr>
        <w:t>ОБЪЕМ МЕЖБЮДЖЕТНЫХ ТРАНСФЕРТОВ, ПРЕДУСМОТРЕННЫХ</w:t>
      </w:r>
    </w:p>
    <w:p w:rsidR="00727498" w:rsidRPr="007C6641" w:rsidRDefault="00727498" w:rsidP="00727498">
      <w:pPr>
        <w:pStyle w:val="a9"/>
        <w:jc w:val="center"/>
        <w:rPr>
          <w:b/>
        </w:rPr>
      </w:pPr>
      <w:r w:rsidRPr="007C6641">
        <w:rPr>
          <w:b/>
        </w:rPr>
        <w:t xml:space="preserve">К ПОЛУЧЕНИЮ ИЗ ВЫШЕСТОЯЩИХ БЮДЖЕТОВ В </w:t>
      </w:r>
      <w:r w:rsidRPr="00A960C5">
        <w:rPr>
          <w:b/>
          <w:sz w:val="28"/>
          <w:szCs w:val="28"/>
        </w:rPr>
        <w:t>2014</w:t>
      </w:r>
      <w:r w:rsidRPr="007C6641">
        <w:rPr>
          <w:b/>
        </w:rPr>
        <w:t xml:space="preserve"> ГОДУ</w:t>
      </w:r>
    </w:p>
    <w:p w:rsidR="00727498" w:rsidRPr="007C6641" w:rsidRDefault="00727498" w:rsidP="00727498">
      <w:pPr>
        <w:spacing w:before="100" w:beforeAutospacing="1" w:after="100" w:afterAutospacing="1"/>
        <w:jc w:val="right"/>
        <w:rPr>
          <w:sz w:val="16"/>
          <w:szCs w:val="16"/>
        </w:rPr>
      </w:pPr>
      <w:r w:rsidRPr="007C6641">
        <w:rPr>
          <w:b/>
          <w:bCs/>
          <w:sz w:val="22"/>
          <w:szCs w:val="22"/>
        </w:rPr>
        <w:t>тыс. руб.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301"/>
      </w:tblGrid>
      <w:tr w:rsidR="00727498" w:rsidRPr="00A960C5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A960C5" w:rsidRDefault="00727498" w:rsidP="006D35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 w:rsidRPr="00A960C5">
              <w:rPr>
                <w:b/>
                <w:sz w:val="28"/>
                <w:szCs w:val="28"/>
              </w:rPr>
              <w:t>П</w:t>
            </w:r>
            <w:proofErr w:type="gramEnd"/>
            <w:r w:rsidRPr="00A960C5">
              <w:rPr>
                <w:b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A960C5" w:rsidRDefault="00727498" w:rsidP="006D3593">
            <w:pPr>
              <w:spacing w:before="100" w:beforeAutospacing="1" w:after="100" w:afterAutospacing="1"/>
              <w:ind w:left="-108"/>
              <w:jc w:val="center"/>
              <w:rPr>
                <w:b/>
                <w:sz w:val="24"/>
                <w:szCs w:val="24"/>
              </w:rPr>
            </w:pPr>
            <w:r w:rsidRPr="00A960C5">
              <w:rPr>
                <w:b/>
                <w:bCs/>
                <w:sz w:val="24"/>
                <w:szCs w:val="24"/>
              </w:rPr>
              <w:t xml:space="preserve">С у м </w:t>
            </w:r>
            <w:proofErr w:type="spellStart"/>
            <w:proofErr w:type="gramStart"/>
            <w:r w:rsidRPr="00A960C5">
              <w:rPr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A960C5">
              <w:rPr>
                <w:b/>
                <w:bCs/>
                <w:sz w:val="24"/>
                <w:szCs w:val="24"/>
              </w:rPr>
              <w:t xml:space="preserve"> а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ind w:left="-108" w:right="-108"/>
              <w:jc w:val="center"/>
              <w:rPr>
                <w:sz w:val="24"/>
                <w:szCs w:val="24"/>
              </w:rPr>
            </w:pPr>
            <w:r w:rsidRPr="007C6641">
              <w:rPr>
                <w:color w:val="FF0000"/>
                <w:sz w:val="24"/>
                <w:szCs w:val="24"/>
              </w:rPr>
              <w:t>1424,7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1430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504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811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765,8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451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239856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14939,7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- компенсационные выплаты</w:t>
            </w:r>
            <w:r w:rsidRPr="007C6641">
              <w:rPr>
                <w:sz w:val="22"/>
                <w:szCs w:val="22"/>
              </w:rPr>
              <w:t xml:space="preserve"> </w:t>
            </w:r>
            <w:r w:rsidRPr="007C6641">
              <w:rPr>
                <w:sz w:val="24"/>
                <w:szCs w:val="24"/>
              </w:rPr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2647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- воспитание и обучение дете</w:t>
            </w:r>
            <w:proofErr w:type="gramStart"/>
            <w:r w:rsidRPr="007C6641">
              <w:rPr>
                <w:sz w:val="24"/>
                <w:szCs w:val="24"/>
              </w:rPr>
              <w:t>й-</w:t>
            </w:r>
            <w:proofErr w:type="gramEnd"/>
            <w:r w:rsidRPr="007C6641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118,7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C6641">
              <w:rPr>
                <w:sz w:val="24"/>
                <w:szCs w:val="24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9250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- приобретение школьной и спортивной формы детям из многодетных семей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2924</w:t>
            </w:r>
          </w:p>
        </w:tc>
      </w:tr>
      <w:tr w:rsidR="00727498" w:rsidRPr="007C6641" w:rsidTr="006D3593">
        <w:trPr>
          <w:trHeight w:val="2146"/>
        </w:trPr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Субвенция на реализацию Закона Липецкой области от 2 декабря 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 w:rsidRPr="007C6641">
              <w:rPr>
                <w:sz w:val="24"/>
                <w:szCs w:val="24"/>
              </w:rPr>
              <w:t>на</w:t>
            </w:r>
            <w:proofErr w:type="gramEnd"/>
            <w:r w:rsidRPr="007C6641">
              <w:rPr>
                <w:sz w:val="24"/>
                <w:szCs w:val="24"/>
              </w:rPr>
              <w:t>: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- обеспечение жильем ветеранов, инвалидов и семей, имеющих детей-инвалидов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2211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2211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 w:rsidRPr="007C6641">
              <w:rPr>
                <w:sz w:val="24"/>
                <w:szCs w:val="24"/>
              </w:rPr>
              <w:t>на</w:t>
            </w:r>
            <w:proofErr w:type="gramEnd"/>
            <w:r w:rsidRPr="007C6641">
              <w:rPr>
                <w:sz w:val="24"/>
                <w:szCs w:val="24"/>
              </w:rPr>
              <w:t>: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- содержание численности специалистов, осуществляющих деятельность по опеке и попечительству 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«Субвенция на реализацию закона Липецкой области от 4 февраля 2008 года № 129-ОЗ 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16121,7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13865,9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2135,3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120,5</w:t>
            </w:r>
          </w:p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3155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Субвенция на реализацию закона Липецкой области от 7 декабря 2005 года № 233-ОЗ «О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2839,8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lastRenderedPageBreak/>
              <w:t>Субвенция на реализацию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23583,3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23500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10021,6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на поощрение </w:t>
            </w:r>
            <w:proofErr w:type="gramStart"/>
            <w:r w:rsidRPr="007C6641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90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16500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повышение квалификации муниципальных служащих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204,1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107,9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293,3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возмещение затрат физическим лицам, занимающимся воспитанием детей на дому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360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повышение квалификации педагогических работников и переподготовку руководителей муниципальных образовательных учреждений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697,8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383,7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подготовку кадров учреждений культуры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9,3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приобретение специализированного автотранспорта, укрепление материально- технической базы и оснащение оборудованием учреждений культуры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color w:val="FF0000"/>
                <w:sz w:val="24"/>
                <w:szCs w:val="24"/>
              </w:rPr>
              <w:t>2133,3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на приобретение автотранспорта для подвоза детей в общеобразовательные учреждения района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1217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строительство пристройки столовой в МБОУ СОШ </w:t>
            </w:r>
            <w:proofErr w:type="spellStart"/>
            <w:r w:rsidRPr="007C6641">
              <w:rPr>
                <w:sz w:val="24"/>
                <w:szCs w:val="24"/>
              </w:rPr>
              <w:t>п</w:t>
            </w:r>
            <w:proofErr w:type="gramStart"/>
            <w:r w:rsidRPr="007C6641">
              <w:rPr>
                <w:sz w:val="24"/>
                <w:szCs w:val="24"/>
              </w:rPr>
              <w:t>.П</w:t>
            </w:r>
            <w:proofErr w:type="gramEnd"/>
            <w:r w:rsidRPr="007C6641">
              <w:rPr>
                <w:sz w:val="24"/>
                <w:szCs w:val="24"/>
              </w:rPr>
              <w:t>етровский</w:t>
            </w:r>
            <w:proofErr w:type="spellEnd"/>
            <w:r w:rsidRPr="007C6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4039,4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строительство детского сада на 80 мест по </w:t>
            </w:r>
            <w:proofErr w:type="spellStart"/>
            <w:r w:rsidRPr="007C6641">
              <w:rPr>
                <w:sz w:val="24"/>
                <w:szCs w:val="24"/>
              </w:rPr>
              <w:t>ул</w:t>
            </w:r>
            <w:proofErr w:type="gramStart"/>
            <w:r w:rsidRPr="007C6641">
              <w:rPr>
                <w:sz w:val="24"/>
                <w:szCs w:val="24"/>
              </w:rPr>
              <w:t>.В</w:t>
            </w:r>
            <w:proofErr w:type="gramEnd"/>
            <w:r w:rsidRPr="007C6641">
              <w:rPr>
                <w:sz w:val="24"/>
                <w:szCs w:val="24"/>
              </w:rPr>
              <w:t>оронского</w:t>
            </w:r>
            <w:proofErr w:type="spellEnd"/>
            <w:r w:rsidRPr="007C6641">
              <w:rPr>
                <w:sz w:val="24"/>
                <w:szCs w:val="24"/>
              </w:rPr>
              <w:t xml:space="preserve"> </w:t>
            </w:r>
            <w:proofErr w:type="spellStart"/>
            <w:r w:rsidRPr="007C6641">
              <w:rPr>
                <w:sz w:val="24"/>
                <w:szCs w:val="24"/>
              </w:rPr>
              <w:t>п.Добринка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24475,4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C6641">
              <w:rPr>
                <w:sz w:val="24"/>
                <w:szCs w:val="24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7C6641">
              <w:rPr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231,4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повышение оплаты труда работников культуры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color w:val="FF0000"/>
                <w:sz w:val="24"/>
                <w:szCs w:val="24"/>
              </w:rPr>
              <w:t>1098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C6641">
              <w:rPr>
                <w:sz w:val="24"/>
                <w:szCs w:val="24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877,7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color w:val="FF0000"/>
                <w:sz w:val="24"/>
                <w:szCs w:val="24"/>
              </w:rPr>
              <w:t>1980,3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 xml:space="preserve">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</w:t>
            </w:r>
            <w:r w:rsidRPr="007C6641">
              <w:rPr>
                <w:sz w:val="24"/>
                <w:szCs w:val="24"/>
              </w:rPr>
              <w:lastRenderedPageBreak/>
              <w:t>безработным, составляет не менее 50 процентов)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lastRenderedPageBreak/>
              <w:t>124,2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lastRenderedPageBreak/>
              <w:t>Субсидии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color w:val="FF0000"/>
                <w:sz w:val="24"/>
                <w:szCs w:val="24"/>
              </w:rPr>
              <w:t>434,7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2,0</w:t>
            </w:r>
          </w:p>
        </w:tc>
      </w:tr>
      <w:tr w:rsidR="00727498" w:rsidRPr="007C6641" w:rsidTr="006D3593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Межбюджетные трансферты на выплату денежного поощрения лучшим работникам культуры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sz w:val="24"/>
                <w:szCs w:val="24"/>
              </w:rPr>
              <w:t>50,0</w:t>
            </w:r>
          </w:p>
        </w:tc>
      </w:tr>
      <w:tr w:rsidR="00727498" w:rsidRPr="007C6641" w:rsidTr="006D3593">
        <w:trPr>
          <w:trHeight w:val="340"/>
        </w:trPr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664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498" w:rsidRPr="007C6641" w:rsidRDefault="00727498" w:rsidP="006D35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6641">
              <w:rPr>
                <w:b/>
                <w:bCs/>
                <w:sz w:val="24"/>
                <w:szCs w:val="24"/>
              </w:rPr>
              <w:t>396924,1</w:t>
            </w:r>
          </w:p>
        </w:tc>
      </w:tr>
    </w:tbl>
    <w:p w:rsidR="00727498" w:rsidRPr="007C6641" w:rsidRDefault="00727498" w:rsidP="00727498">
      <w:pPr>
        <w:rPr>
          <w:vanish/>
          <w:sz w:val="24"/>
          <w:szCs w:val="24"/>
        </w:rPr>
      </w:pPr>
      <w:r w:rsidRPr="007C6641">
        <w:rPr>
          <w:vanish/>
          <w:sz w:val="24"/>
          <w:szCs w:val="24"/>
        </w:rPr>
        <w:t>Пожалуйста, подождите</w:t>
      </w:r>
    </w:p>
    <w:p w:rsidR="00727498" w:rsidRPr="007C6641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C6641">
        <w:rPr>
          <w:rFonts w:ascii="Arial" w:hAnsi="Arial" w:cs="Arial"/>
          <w:vanish/>
          <w:sz w:val="16"/>
          <w:szCs w:val="16"/>
        </w:rPr>
        <w:t>Конец формы</w:t>
      </w:r>
    </w:p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/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20</w:t>
      </w:r>
      <w:r w:rsidRPr="005D2C33">
        <w:rPr>
          <w:sz w:val="24"/>
          <w:szCs w:val="24"/>
        </w:rPr>
        <w:t xml:space="preserve">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27498" w:rsidRDefault="00727498" w:rsidP="0072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27498" w:rsidRPr="003215D0" w:rsidRDefault="00727498" w:rsidP="00727498"/>
    <w:p w:rsidR="00727498" w:rsidRPr="003215D0" w:rsidRDefault="00727498" w:rsidP="00727498"/>
    <w:p w:rsidR="00727498" w:rsidRPr="00A960C5" w:rsidRDefault="00727498" w:rsidP="00727498">
      <w:pPr>
        <w:spacing w:before="100" w:beforeAutospacing="1" w:after="100" w:afterAutospacing="1"/>
        <w:jc w:val="center"/>
        <w:rPr>
          <w:sz w:val="26"/>
          <w:szCs w:val="26"/>
        </w:rPr>
      </w:pPr>
      <w:r w:rsidRPr="00A960C5">
        <w:rPr>
          <w:b/>
          <w:bCs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2014 год и на плановый период 2015 и 2016 годов.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t xml:space="preserve">1. Субсидии в объеме: 2014 год – 4200,0 тыс. рублей; 2015 год – </w:t>
      </w:r>
      <w:r w:rsidRPr="00A960C5">
        <w:rPr>
          <w:b/>
          <w:bCs/>
          <w:color w:val="000000"/>
          <w:sz w:val="22"/>
          <w:szCs w:val="22"/>
        </w:rPr>
        <w:t>4500,0</w:t>
      </w:r>
      <w:r w:rsidRPr="00A960C5">
        <w:rPr>
          <w:b/>
          <w:bCs/>
          <w:color w:val="FF0000"/>
          <w:sz w:val="22"/>
          <w:szCs w:val="22"/>
        </w:rPr>
        <w:t xml:space="preserve"> </w:t>
      </w:r>
      <w:r w:rsidRPr="00A960C5">
        <w:rPr>
          <w:b/>
          <w:bCs/>
          <w:sz w:val="22"/>
          <w:szCs w:val="22"/>
        </w:rPr>
        <w:t xml:space="preserve">тыс. рублей; 2016 год –4500,0 тыс. рублей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A960C5">
        <w:rPr>
          <w:b/>
          <w:bCs/>
          <w:sz w:val="22"/>
          <w:szCs w:val="22"/>
        </w:rPr>
        <w:t>внутримуниципальных</w:t>
      </w:r>
      <w:proofErr w:type="spellEnd"/>
      <w:r w:rsidRPr="00A960C5">
        <w:rPr>
          <w:b/>
          <w:bCs/>
          <w:sz w:val="22"/>
          <w:szCs w:val="22"/>
        </w:rPr>
        <w:t xml:space="preserve"> маршрутах.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 xml:space="preserve">Субсидии предоставляются в соответствии с решением сессии Совета депутатов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A960C5">
        <w:rPr>
          <w:sz w:val="22"/>
          <w:szCs w:val="22"/>
        </w:rPr>
        <w:t>внутримуниципальным</w:t>
      </w:r>
      <w:proofErr w:type="spellEnd"/>
      <w:r w:rsidRPr="00A960C5">
        <w:rPr>
          <w:sz w:val="22"/>
          <w:szCs w:val="22"/>
        </w:rPr>
        <w:t xml:space="preserve"> маршрутам» и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A960C5">
        <w:rPr>
          <w:sz w:val="22"/>
          <w:szCs w:val="22"/>
        </w:rPr>
        <w:t xml:space="preserve"> транспортом общего пользования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района».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A960C5">
        <w:rPr>
          <w:sz w:val="22"/>
          <w:szCs w:val="22"/>
        </w:rPr>
        <w:t>внутримуниципального</w:t>
      </w:r>
      <w:proofErr w:type="spellEnd"/>
      <w:r w:rsidRPr="00A960C5">
        <w:rPr>
          <w:sz w:val="22"/>
          <w:szCs w:val="22"/>
        </w:rPr>
        <w:t xml:space="preserve"> сообщения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района на основании муниципального контракта заключенного администрацией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района и ОАО «</w:t>
      </w:r>
      <w:proofErr w:type="spellStart"/>
      <w:r w:rsidRPr="00A960C5">
        <w:rPr>
          <w:sz w:val="22"/>
          <w:szCs w:val="22"/>
        </w:rPr>
        <w:t>Добринское</w:t>
      </w:r>
      <w:proofErr w:type="spellEnd"/>
      <w:r w:rsidRPr="00A960C5">
        <w:rPr>
          <w:sz w:val="22"/>
          <w:szCs w:val="22"/>
        </w:rPr>
        <w:t xml:space="preserve"> автотранспортное предприятие» по </w:t>
      </w:r>
      <w:proofErr w:type="spellStart"/>
      <w:r w:rsidRPr="00A960C5">
        <w:rPr>
          <w:sz w:val="22"/>
          <w:szCs w:val="22"/>
        </w:rPr>
        <w:t>внутримуниципальным</w:t>
      </w:r>
      <w:proofErr w:type="spellEnd"/>
      <w:r w:rsidRPr="00A960C5">
        <w:rPr>
          <w:sz w:val="22"/>
          <w:szCs w:val="22"/>
        </w:rPr>
        <w:t xml:space="preserve"> маршрутам.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рассчитываются по формуле: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spellStart"/>
      <w:proofErr w:type="gramStart"/>
      <w:r w:rsidRPr="00A960C5">
        <w:rPr>
          <w:sz w:val="22"/>
          <w:szCs w:val="22"/>
        </w:rPr>
        <w:t>ок</w:t>
      </w:r>
      <w:proofErr w:type="spellEnd"/>
      <w:proofErr w:type="gramEnd"/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 = [</w:t>
      </w:r>
      <w:proofErr w:type="gramStart"/>
      <w:r w:rsidRPr="00A960C5">
        <w:rPr>
          <w:sz w:val="22"/>
          <w:szCs w:val="22"/>
        </w:rPr>
        <w:t>З</w:t>
      </w:r>
      <w:proofErr w:type="gramEnd"/>
      <w:r w:rsidRPr="00A960C5">
        <w:rPr>
          <w:sz w:val="22"/>
          <w:szCs w:val="22"/>
        </w:rPr>
        <w:t xml:space="preserve"> - (З х К )] х П 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ф 1 км 1 км ф </w:t>
      </w:r>
      <w:proofErr w:type="spellStart"/>
      <w:proofErr w:type="gramStart"/>
      <w:r w:rsidRPr="00A960C5">
        <w:rPr>
          <w:sz w:val="22"/>
          <w:szCs w:val="22"/>
        </w:rPr>
        <w:t>ф</w:t>
      </w:r>
      <w:proofErr w:type="spellEnd"/>
      <w:proofErr w:type="gramEnd"/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где: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С</w:t>
      </w:r>
      <w:proofErr w:type="gramEnd"/>
      <w:r w:rsidRPr="00A960C5">
        <w:rPr>
          <w:sz w:val="22"/>
          <w:szCs w:val="22"/>
        </w:rPr>
        <w:t xml:space="preserve"> - </w:t>
      </w:r>
      <w:proofErr w:type="gramStart"/>
      <w:r w:rsidRPr="00A960C5">
        <w:rPr>
          <w:sz w:val="22"/>
          <w:szCs w:val="22"/>
        </w:rPr>
        <w:t>сумма</w:t>
      </w:r>
      <w:proofErr w:type="gramEnd"/>
      <w:r w:rsidRPr="00A960C5">
        <w:rPr>
          <w:sz w:val="22"/>
          <w:szCs w:val="22"/>
        </w:rPr>
        <w:t xml:space="preserve"> субсидии за отчетный период;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ф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П</w:t>
      </w:r>
      <w:proofErr w:type="gramEnd"/>
      <w:r w:rsidRPr="00A960C5">
        <w:rPr>
          <w:sz w:val="22"/>
          <w:szCs w:val="22"/>
        </w:rPr>
        <w:t xml:space="preserve"> - фактический пробег за отчетный период по маршрутам;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ф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З</w:t>
      </w:r>
      <w:proofErr w:type="gramEnd"/>
      <w:r w:rsidRPr="00A960C5">
        <w:rPr>
          <w:sz w:val="22"/>
          <w:szCs w:val="22"/>
        </w:rPr>
        <w:t xml:space="preserve"> - установленные затраты на 1 км пробега;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1 км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spellStart"/>
      <w:proofErr w:type="gramStart"/>
      <w:r w:rsidRPr="00A960C5">
        <w:rPr>
          <w:sz w:val="22"/>
          <w:szCs w:val="22"/>
        </w:rPr>
        <w:t>ок</w:t>
      </w:r>
      <w:proofErr w:type="spellEnd"/>
      <w:proofErr w:type="gramEnd"/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К</w:t>
      </w:r>
      <w:proofErr w:type="gramEnd"/>
      <w:r w:rsidRPr="00A960C5">
        <w:rPr>
          <w:sz w:val="22"/>
          <w:szCs w:val="22"/>
        </w:rPr>
        <w:t xml:space="preserve"> - </w:t>
      </w:r>
      <w:proofErr w:type="gramStart"/>
      <w:r w:rsidRPr="00A960C5">
        <w:rPr>
          <w:sz w:val="22"/>
          <w:szCs w:val="22"/>
        </w:rPr>
        <w:t>коэффициент</w:t>
      </w:r>
      <w:proofErr w:type="gramEnd"/>
      <w:r w:rsidRPr="00A960C5">
        <w:rPr>
          <w:sz w:val="22"/>
          <w:szCs w:val="22"/>
        </w:rPr>
        <w:t xml:space="preserve"> окупаемости маршрутов - зависит от степени 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ф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возмещения затрат от перевозки пассажиров и рассчитывается по формуле: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spellStart"/>
      <w:proofErr w:type="gramStart"/>
      <w:r w:rsidRPr="00A960C5">
        <w:rPr>
          <w:sz w:val="22"/>
          <w:szCs w:val="22"/>
        </w:rPr>
        <w:t>ок</w:t>
      </w:r>
      <w:proofErr w:type="spellEnd"/>
      <w:proofErr w:type="gramEnd"/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К = Д / </w:t>
      </w:r>
      <w:proofErr w:type="gramStart"/>
      <w:r w:rsidRPr="00A960C5">
        <w:rPr>
          <w:sz w:val="22"/>
          <w:szCs w:val="22"/>
        </w:rPr>
        <w:t>Р</w:t>
      </w:r>
      <w:proofErr w:type="gramEnd"/>
      <w:r w:rsidRPr="00A960C5">
        <w:rPr>
          <w:sz w:val="22"/>
          <w:szCs w:val="22"/>
        </w:rPr>
        <w:t>,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Ф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где: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Д - доходы от перевозки пассажиров по маршрутам (величина получена расчетным путем);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Р</w:t>
      </w:r>
      <w:proofErr w:type="gramEnd"/>
      <w:r w:rsidRPr="00A960C5">
        <w:rPr>
          <w:sz w:val="22"/>
          <w:szCs w:val="22"/>
        </w:rPr>
        <w:t xml:space="preserve"> - расходы от перевозки пассажиров по маршрутам (величина получена расчетным путем).</w:t>
      </w:r>
    </w:p>
    <w:p w:rsidR="00727498" w:rsidRPr="00A960C5" w:rsidRDefault="00727498" w:rsidP="00727498">
      <w:pPr>
        <w:spacing w:before="100" w:beforeAutospacing="1" w:after="100" w:afterAutospacing="1"/>
        <w:ind w:left="180" w:firstLine="67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A960C5">
        <w:rPr>
          <w:sz w:val="22"/>
          <w:szCs w:val="22"/>
        </w:rPr>
        <w:t>внутримуниципальных</w:t>
      </w:r>
      <w:proofErr w:type="spellEnd"/>
      <w:r w:rsidRPr="00A960C5">
        <w:rPr>
          <w:sz w:val="22"/>
          <w:szCs w:val="22"/>
        </w:rPr>
        <w:t xml:space="preserve">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727498" w:rsidRPr="00A960C5" w:rsidRDefault="00727498" w:rsidP="00727498">
      <w:pPr>
        <w:spacing w:before="100" w:beforeAutospacing="1" w:after="100" w:afterAutospacing="1"/>
        <w:ind w:left="180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lastRenderedPageBreak/>
        <w:t xml:space="preserve">2. </w:t>
      </w:r>
      <w:proofErr w:type="gramStart"/>
      <w:r w:rsidRPr="00A960C5">
        <w:rPr>
          <w:b/>
          <w:bCs/>
          <w:sz w:val="22"/>
          <w:szCs w:val="22"/>
        </w:rPr>
        <w:t xml:space="preserve">Субсидии в 2014 году – </w:t>
      </w:r>
      <w:r w:rsidRPr="00A960C5">
        <w:rPr>
          <w:b/>
          <w:bCs/>
          <w:color w:val="FF0000"/>
          <w:sz w:val="22"/>
          <w:szCs w:val="22"/>
        </w:rPr>
        <w:t>360,0</w:t>
      </w:r>
      <w:r w:rsidRPr="00A960C5">
        <w:rPr>
          <w:b/>
          <w:bCs/>
          <w:sz w:val="22"/>
          <w:szCs w:val="22"/>
        </w:rPr>
        <w:t xml:space="preserve"> тыс. рублей, в 2015 году – 450,0 тыс. рублей, в 2016 году - 480,0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 w:rsidRPr="00A960C5">
        <w:rPr>
          <w:b/>
          <w:bCs/>
          <w:sz w:val="22"/>
          <w:szCs w:val="22"/>
        </w:rPr>
        <w:t xml:space="preserve"> дела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 xml:space="preserve">Субсидии предоставляются в соответствии с муниципальной программой " 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A960C5">
        <w:rPr>
          <w:sz w:val="22"/>
          <w:szCs w:val="22"/>
        </w:rPr>
        <w:t>Добринском</w:t>
      </w:r>
      <w:proofErr w:type="spellEnd"/>
      <w:r w:rsidRPr="00A960C5">
        <w:rPr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2013г. № 875 субъектам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по приоритетным для района видам</w:t>
      </w:r>
      <w:proofErr w:type="gramEnd"/>
      <w:r w:rsidRPr="00A960C5">
        <w:rPr>
          <w:sz w:val="22"/>
          <w:szCs w:val="22"/>
        </w:rPr>
        <w:t xml:space="preserve"> деятельности: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сельское хозяйство, охота и лесное хозяйство;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обрабатывающие производства;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строительство зданий и сооружений для здравоохранения, культуры, образования;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инновационная деятельность;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торговая деятельность в сельских населенных пунктах с численностью населения менее 200 человек;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заготовительная деятельность.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Условиями предоставления субсидий являются: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на 22 июля 2013 года;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2) срок предпринимательской деятельности не должен превышать 12 месяцев с момента регистрации по состоянию на 22 июля 2013 года;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5) создание не менее двух рабочих мест при реализации проекта;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7) отсутствие задолженности по заработной плате перед персоналом на дату подачи заявки;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9) осуществление деятельности в течение срока реализации проекта;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10) </w:t>
      </w:r>
      <w:proofErr w:type="spellStart"/>
      <w:r w:rsidRPr="00A960C5">
        <w:rPr>
          <w:sz w:val="22"/>
          <w:szCs w:val="22"/>
        </w:rPr>
        <w:t>софинансирование</w:t>
      </w:r>
      <w:proofErr w:type="spellEnd"/>
      <w:r w:rsidRPr="00A960C5">
        <w:rPr>
          <w:sz w:val="22"/>
          <w:szCs w:val="22"/>
        </w:rPr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A960C5">
        <w:rPr>
          <w:sz w:val="22"/>
          <w:szCs w:val="22"/>
        </w:rPr>
        <w:t>бизнес-проекта</w:t>
      </w:r>
      <w:proofErr w:type="gramEnd"/>
      <w:r w:rsidRPr="00A960C5">
        <w:rPr>
          <w:sz w:val="22"/>
          <w:szCs w:val="22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A960C5">
        <w:rPr>
          <w:sz w:val="22"/>
          <w:szCs w:val="22"/>
        </w:rPr>
        <w:t>о-</w:t>
      </w:r>
      <w:proofErr w:type="gramEnd"/>
      <w:r w:rsidRPr="00A960C5">
        <w:rPr>
          <w:sz w:val="22"/>
          <w:szCs w:val="22"/>
        </w:rPr>
        <w:t>, газо-, тепло-, водоснабжения и водоотведения; выплаты по передаче прав на франшизу (паушальный взнос), приобретение оборудования,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Возмещение затрат по приобретению оборотных сре</w:t>
      </w:r>
      <w:proofErr w:type="gramStart"/>
      <w:r w:rsidRPr="00A960C5">
        <w:rPr>
          <w:sz w:val="22"/>
          <w:szCs w:val="22"/>
        </w:rPr>
        <w:t>дств пр</w:t>
      </w:r>
      <w:proofErr w:type="gramEnd"/>
      <w:r w:rsidRPr="00A960C5">
        <w:rPr>
          <w:sz w:val="22"/>
          <w:szCs w:val="22"/>
        </w:rPr>
        <w:t>оизводится из расчета не более 10% от общего объема субсидии.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Долевое финансирование из районного бюджета части затрат в размере не менее десяти процентов.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t xml:space="preserve">3. </w:t>
      </w:r>
      <w:proofErr w:type="gramStart"/>
      <w:r w:rsidRPr="00A960C5">
        <w:rPr>
          <w:b/>
          <w:bCs/>
          <w:sz w:val="22"/>
          <w:szCs w:val="22"/>
        </w:rPr>
        <w:t xml:space="preserve">Субсидии в объеме: 2014 год – </w:t>
      </w:r>
      <w:r w:rsidRPr="00A960C5">
        <w:rPr>
          <w:b/>
          <w:bCs/>
          <w:color w:val="FF0000"/>
          <w:sz w:val="22"/>
          <w:szCs w:val="22"/>
        </w:rPr>
        <w:t>25,</w:t>
      </w:r>
      <w:r w:rsidRPr="00A960C5">
        <w:rPr>
          <w:b/>
          <w:bCs/>
          <w:sz w:val="22"/>
          <w:szCs w:val="22"/>
        </w:rPr>
        <w:t>0 тыс. руб., в 2015 году –25,0 тыс. руб., в 2016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 w:rsidRPr="00A960C5">
        <w:rPr>
          <w:b/>
          <w:bCs/>
          <w:sz w:val="22"/>
          <w:szCs w:val="22"/>
        </w:rPr>
        <w:t xml:space="preserve"> (</w:t>
      </w:r>
      <w:proofErr w:type="gramStart"/>
      <w:r w:rsidRPr="00A960C5">
        <w:rPr>
          <w:b/>
          <w:bCs/>
          <w:sz w:val="22"/>
          <w:szCs w:val="22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727498" w:rsidRPr="00A960C5" w:rsidRDefault="00727498" w:rsidP="00727498">
      <w:pPr>
        <w:spacing w:before="100" w:beforeAutospacing="1" w:after="100" w:afterAutospacing="1"/>
        <w:ind w:left="-180" w:firstLine="88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A960C5">
        <w:rPr>
          <w:sz w:val="22"/>
          <w:szCs w:val="22"/>
        </w:rPr>
        <w:t>Добринском</w:t>
      </w:r>
      <w:proofErr w:type="spellEnd"/>
      <w:r w:rsidRPr="00A960C5">
        <w:rPr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 </w:t>
      </w:r>
      <w:r w:rsidRPr="00A960C5">
        <w:rPr>
          <w:sz w:val="24"/>
          <w:szCs w:val="24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960C5">
        <w:rPr>
          <w:sz w:val="22"/>
          <w:szCs w:val="22"/>
        </w:rPr>
        <w:t>Условия предоставления субсидии: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- т</w:t>
      </w:r>
      <w:r w:rsidRPr="00A960C5">
        <w:rPr>
          <w:sz w:val="24"/>
          <w:szCs w:val="24"/>
        </w:rPr>
        <w:t>емп роста заготовительного оборота (</w:t>
      </w:r>
      <w:proofErr w:type="gramStart"/>
      <w:r w:rsidRPr="00A960C5">
        <w:rPr>
          <w:sz w:val="24"/>
          <w:szCs w:val="24"/>
        </w:rPr>
        <w:t>в</w:t>
      </w:r>
      <w:proofErr w:type="gramEnd"/>
      <w:r w:rsidRPr="00A960C5">
        <w:rPr>
          <w:sz w:val="24"/>
          <w:szCs w:val="24"/>
        </w:rPr>
        <w:t xml:space="preserve"> % к соответствующему периоду предыдущего года) не менее 110%;</w:t>
      </w:r>
    </w:p>
    <w:p w:rsidR="00727498" w:rsidRPr="00A960C5" w:rsidRDefault="00727498" w:rsidP="00727498">
      <w:pPr>
        <w:spacing w:before="100" w:beforeAutospacing="1" w:after="100" w:afterAutospacing="1"/>
        <w:rPr>
          <w:sz w:val="24"/>
          <w:szCs w:val="24"/>
        </w:rPr>
      </w:pPr>
      <w:r w:rsidRPr="00A960C5">
        <w:rPr>
          <w:sz w:val="24"/>
          <w:szCs w:val="24"/>
        </w:rPr>
        <w:t xml:space="preserve">- доля продукции, закупленной на территории муниципального района от граждан, ведущих личное подсобное хозяйство </w:t>
      </w:r>
      <w:r w:rsidRPr="00A960C5">
        <w:rPr>
          <w:sz w:val="22"/>
          <w:szCs w:val="22"/>
        </w:rPr>
        <w:t>(% в заготовительном обороте субъекта предпринимательства) не менее 70 %;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д</w:t>
      </w:r>
      <w:r w:rsidRPr="00A960C5">
        <w:rPr>
          <w:sz w:val="24"/>
          <w:szCs w:val="24"/>
        </w:rPr>
        <w:t xml:space="preserve">оля ЛПХ, </w:t>
      </w:r>
      <w:proofErr w:type="gramStart"/>
      <w:r w:rsidRPr="00A960C5">
        <w:rPr>
          <w:sz w:val="24"/>
          <w:szCs w:val="24"/>
        </w:rPr>
        <w:t>вовлеченных</w:t>
      </w:r>
      <w:proofErr w:type="gramEnd"/>
      <w:r w:rsidRPr="00A960C5">
        <w:rPr>
          <w:sz w:val="24"/>
          <w:szCs w:val="24"/>
        </w:rPr>
        <w:t xml:space="preserve"> в заготовительную деятельность </w:t>
      </w:r>
      <w:r w:rsidRPr="00A960C5">
        <w:rPr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д</w:t>
      </w:r>
      <w:r w:rsidRPr="00A960C5">
        <w:rPr>
          <w:sz w:val="24"/>
          <w:szCs w:val="24"/>
        </w:rPr>
        <w:t xml:space="preserve">оля ЛПХ, </w:t>
      </w:r>
      <w:proofErr w:type="gramStart"/>
      <w:r w:rsidRPr="00A960C5">
        <w:rPr>
          <w:sz w:val="24"/>
          <w:szCs w:val="24"/>
        </w:rPr>
        <w:t>заключивших</w:t>
      </w:r>
      <w:proofErr w:type="gramEnd"/>
      <w:r w:rsidRPr="00A960C5">
        <w:rPr>
          <w:sz w:val="24"/>
          <w:szCs w:val="24"/>
        </w:rPr>
        <w:t xml:space="preserve"> договоры на поставку сельхозпродукции субъектам малого предпринимательства </w:t>
      </w:r>
      <w:r w:rsidRPr="00A960C5">
        <w:rPr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у</w:t>
      </w:r>
      <w:r w:rsidRPr="00A960C5">
        <w:rPr>
          <w:sz w:val="24"/>
          <w:szCs w:val="24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727498" w:rsidRPr="00A960C5" w:rsidRDefault="00727498" w:rsidP="00727498">
      <w:pPr>
        <w:spacing w:before="100" w:beforeAutospacing="1" w:after="100" w:afterAutospacing="1"/>
        <w:rPr>
          <w:sz w:val="24"/>
          <w:szCs w:val="24"/>
        </w:rPr>
      </w:pPr>
      <w:r w:rsidRPr="00A960C5">
        <w:rPr>
          <w:sz w:val="24"/>
          <w:szCs w:val="24"/>
        </w:rP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A960C5">
        <w:rPr>
          <w:sz w:val="22"/>
          <w:szCs w:val="22"/>
        </w:rPr>
        <w:t>(по результатам информационно-аналитического наблюдения, % от числа обследованных) не менее 40 %;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у</w:t>
      </w:r>
      <w:r w:rsidRPr="00A960C5">
        <w:rPr>
          <w:sz w:val="24"/>
          <w:szCs w:val="24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727498" w:rsidRPr="00A960C5" w:rsidRDefault="00727498" w:rsidP="00727498">
      <w:pPr>
        <w:spacing w:before="100" w:beforeAutospacing="1" w:after="100" w:afterAutospacing="1"/>
        <w:rPr>
          <w:sz w:val="24"/>
          <w:szCs w:val="24"/>
        </w:rPr>
      </w:pPr>
      <w:r w:rsidRPr="00A960C5">
        <w:rPr>
          <w:sz w:val="24"/>
          <w:szCs w:val="24"/>
        </w:rP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A960C5">
        <w:rPr>
          <w:sz w:val="22"/>
          <w:szCs w:val="22"/>
        </w:rPr>
        <w:t>собственность или договор аренды, окончание действия которого истекает не ранее 1 января 2017г.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727498" w:rsidRPr="00A960C5" w:rsidRDefault="00727498" w:rsidP="00727498">
      <w:pPr>
        <w:spacing w:before="100" w:beforeAutospacing="1" w:after="100" w:afterAutospacing="1"/>
        <w:ind w:left="180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t>4</w:t>
      </w:r>
      <w:r w:rsidRPr="00A960C5">
        <w:rPr>
          <w:sz w:val="22"/>
          <w:szCs w:val="22"/>
        </w:rPr>
        <w:t>.</w:t>
      </w:r>
      <w:r w:rsidRPr="00A960C5">
        <w:rPr>
          <w:b/>
          <w:bCs/>
          <w:sz w:val="22"/>
          <w:szCs w:val="22"/>
        </w:rPr>
        <w:t xml:space="preserve"> </w:t>
      </w:r>
      <w:proofErr w:type="gramStart"/>
      <w:r w:rsidRPr="00A960C5">
        <w:rPr>
          <w:b/>
          <w:bCs/>
          <w:sz w:val="22"/>
          <w:szCs w:val="22"/>
        </w:rPr>
        <w:t xml:space="preserve">Субсидии в 2014 году в объеме – </w:t>
      </w:r>
      <w:r w:rsidRPr="00A960C5">
        <w:rPr>
          <w:b/>
          <w:bCs/>
          <w:color w:val="FF0000"/>
          <w:sz w:val="22"/>
          <w:szCs w:val="22"/>
        </w:rPr>
        <w:t>60,0</w:t>
      </w:r>
      <w:r w:rsidRPr="00A960C5">
        <w:rPr>
          <w:b/>
          <w:bCs/>
          <w:sz w:val="22"/>
          <w:szCs w:val="22"/>
        </w:rPr>
        <w:t xml:space="preserve"> тыс. рублей, в 2015 году – 30,0 тыс. руб., в 2016 году – 30,0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 </w:t>
      </w:r>
      <w:proofErr w:type="gramEnd"/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I «Развитие малого и среднего предпринимательства в </w:t>
      </w:r>
      <w:proofErr w:type="spellStart"/>
      <w:r w:rsidRPr="00A960C5">
        <w:rPr>
          <w:sz w:val="22"/>
          <w:szCs w:val="22"/>
        </w:rPr>
        <w:t>Добринском</w:t>
      </w:r>
      <w:proofErr w:type="spellEnd"/>
      <w:r w:rsidRPr="00A960C5">
        <w:rPr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A960C5">
        <w:rPr>
          <w:sz w:val="22"/>
          <w:szCs w:val="22"/>
        </w:rPr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A960C5">
        <w:rPr>
          <w:b/>
          <w:bCs/>
          <w:sz w:val="22"/>
          <w:szCs w:val="22"/>
        </w:rPr>
        <w:t xml:space="preserve"> 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1.​Субсидии предоставляются вновь зарегистрированным и действующим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727498" w:rsidRPr="00A960C5" w:rsidRDefault="00727498" w:rsidP="0072749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- сельское хозяйство, охота и лесное хозяйство;</w:t>
      </w:r>
    </w:p>
    <w:p w:rsidR="00727498" w:rsidRPr="00A960C5" w:rsidRDefault="00727498" w:rsidP="0072749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обрабатывающие производства;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-​ 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727498" w:rsidRPr="00A960C5" w:rsidRDefault="00727498" w:rsidP="00727498">
      <w:pPr>
        <w:spacing w:before="100" w:beforeAutospacing="1" w:after="99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-​ строительство зданий и сооружений для здравоохранения, культуры, образования;</w:t>
      </w:r>
    </w:p>
    <w:p w:rsidR="00727498" w:rsidRPr="00A960C5" w:rsidRDefault="00727498" w:rsidP="00727498">
      <w:pPr>
        <w:spacing w:before="100" w:beforeAutospacing="1" w:after="99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-​ инновационная деятельность;</w:t>
      </w:r>
    </w:p>
    <w:p w:rsidR="00727498" w:rsidRPr="00A960C5" w:rsidRDefault="00727498" w:rsidP="00727498">
      <w:pPr>
        <w:spacing w:before="100" w:beforeAutospacing="1" w:after="99"/>
        <w:ind w:left="72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-​ торговая деятельность в сельских населенных пунктах, c численностью населения менее 200 человек;</w:t>
      </w:r>
    </w:p>
    <w:p w:rsidR="00727498" w:rsidRPr="00A960C5" w:rsidRDefault="00727498" w:rsidP="00727498">
      <w:pPr>
        <w:spacing w:before="100" w:beforeAutospacing="1" w:after="99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-​ заготовительная деятельность. </w:t>
      </w:r>
    </w:p>
    <w:p w:rsidR="00727498" w:rsidRPr="00A960C5" w:rsidRDefault="00727498" w:rsidP="00727498">
      <w:pPr>
        <w:spacing w:before="100" w:beforeAutospacing="1" w:after="99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2.​ Субсидии предоставляются в размере фактически произведенных затрат, но не более 300 тысяч рублей на одного получателя поддержки. 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3.​ Возмещение затрат на приобретение оборотных сре</w:t>
      </w:r>
      <w:proofErr w:type="gramStart"/>
      <w:r w:rsidRPr="00A960C5">
        <w:rPr>
          <w:sz w:val="22"/>
          <w:szCs w:val="22"/>
        </w:rPr>
        <w:t>дств пр</w:t>
      </w:r>
      <w:proofErr w:type="gramEnd"/>
      <w:r w:rsidRPr="00A960C5">
        <w:rPr>
          <w:sz w:val="22"/>
          <w:szCs w:val="22"/>
        </w:rPr>
        <w:t>оизводится из расчета не более 10% от общего объема субсидий.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4.​ Долевое финансирование из районного бюджета части затрат в размере не менее десяти процентов от общего объема субсидий. </w:t>
      </w:r>
    </w:p>
    <w:p w:rsidR="00727498" w:rsidRPr="00A960C5" w:rsidRDefault="00727498" w:rsidP="00727498">
      <w:pPr>
        <w:spacing w:before="100" w:beforeAutospacing="1" w:after="100" w:afterAutospacing="1"/>
        <w:ind w:left="360" w:firstLine="18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5.​ Затраты, принимаемые к возмещению: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затраты на оплату государственной пошлины;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затраты на оплату расходов на открытие расчетного счета;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затраты на оплату нотариальных расходов;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-приобретение оборудования, основных и оборотных сре</w:t>
      </w:r>
      <w:proofErr w:type="gramStart"/>
      <w:r w:rsidRPr="00A960C5">
        <w:rPr>
          <w:sz w:val="22"/>
          <w:szCs w:val="22"/>
        </w:rPr>
        <w:t>дств в с</w:t>
      </w:r>
      <w:proofErr w:type="gramEnd"/>
      <w:r w:rsidRPr="00A960C5">
        <w:rPr>
          <w:sz w:val="22"/>
          <w:szCs w:val="22"/>
        </w:rPr>
        <w:t>оответствии с бизнес-планом создаваемого субъекта малого бизнеса;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-оплата стоимости аренды помещения, используемого для ведения предпринимательской деятельности;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- подключение к сетям </w:t>
      </w:r>
      <w:proofErr w:type="spellStart"/>
      <w:r w:rsidRPr="00A960C5">
        <w:rPr>
          <w:sz w:val="22"/>
          <w:szCs w:val="22"/>
        </w:rPr>
        <w:t>электро</w:t>
      </w:r>
      <w:proofErr w:type="spellEnd"/>
      <w:proofErr w:type="gramStart"/>
      <w:r w:rsidRPr="00A960C5">
        <w:rPr>
          <w:sz w:val="22"/>
          <w:szCs w:val="22"/>
        </w:rPr>
        <w:t xml:space="preserve"> -, </w:t>
      </w:r>
      <w:proofErr w:type="gramEnd"/>
      <w:r w:rsidRPr="00A960C5">
        <w:rPr>
          <w:sz w:val="22"/>
          <w:szCs w:val="22"/>
        </w:rPr>
        <w:t>газо-, тепло-, водоснабжения и водоотведения;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реконструкция и ремонт объектов предпринимательской деятельности.</w:t>
      </w:r>
    </w:p>
    <w:p w:rsidR="00727498" w:rsidRPr="00A960C5" w:rsidRDefault="00727498" w:rsidP="00727498">
      <w:pPr>
        <w:spacing w:before="100" w:beforeAutospacing="1" w:after="100" w:afterAutospacing="1"/>
        <w:ind w:left="360" w:firstLine="18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6.​ Условия предоставления субсидий:</w:t>
      </w:r>
    </w:p>
    <w:p w:rsidR="00727498" w:rsidRPr="00A960C5" w:rsidRDefault="00727498" w:rsidP="00727498">
      <w:pPr>
        <w:spacing w:before="100" w:beforeAutospacing="1" w:after="100" w:afterAutospacing="1"/>
        <w:ind w:left="-180"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- учредителями юридического лица являются граждане из числа зарегистрированных </w:t>
      </w:r>
      <w:proofErr w:type="gramStart"/>
      <w:r w:rsidRPr="00A960C5">
        <w:rPr>
          <w:sz w:val="22"/>
          <w:szCs w:val="22"/>
        </w:rPr>
        <w:t>безработных</w:t>
      </w:r>
      <w:proofErr w:type="gramEnd"/>
      <w:r w:rsidRPr="00A960C5">
        <w:rPr>
          <w:sz w:val="22"/>
          <w:szCs w:val="22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727498" w:rsidRPr="00A960C5" w:rsidRDefault="00727498" w:rsidP="00727498">
      <w:pPr>
        <w:spacing w:before="100" w:beforeAutospacing="1" w:after="100" w:afterAutospacing="1"/>
        <w:ind w:left="-180"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срок деятельности юридического лица на дату подачи заявки не более 12 месяцев со дня регистрации;</w:t>
      </w:r>
    </w:p>
    <w:p w:rsidR="00727498" w:rsidRPr="00A960C5" w:rsidRDefault="00727498" w:rsidP="00727498">
      <w:pPr>
        <w:spacing w:before="100" w:beforeAutospacing="1" w:after="100" w:afterAutospacing="1"/>
        <w:ind w:left="-180"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- к возмещению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принимаются затраты текущего года;</w:t>
      </w:r>
    </w:p>
    <w:p w:rsidR="00727498" w:rsidRPr="00A960C5" w:rsidRDefault="00727498" w:rsidP="00727498">
      <w:pPr>
        <w:spacing w:before="100" w:beforeAutospacing="1" w:after="100" w:afterAutospacing="1"/>
        <w:ind w:left="-180"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наличие права собственности или других прав на объекты недвижимости и (или) земельные участки, необходимые для осуществления деятельности;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создание не менее двух рабочих мест при реализации проекта;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727498" w:rsidRPr="00A960C5" w:rsidRDefault="00727498" w:rsidP="00727498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727498" w:rsidRPr="00A960C5" w:rsidRDefault="00727498" w:rsidP="00727498">
      <w:pPr>
        <w:spacing w:before="100" w:beforeAutospacing="1" w:after="100" w:afterAutospacing="1"/>
        <w:ind w:left="180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t xml:space="preserve">5. Субсидии в 2014 году в объеме </w:t>
      </w:r>
      <w:r w:rsidRPr="00A960C5">
        <w:rPr>
          <w:b/>
          <w:bCs/>
          <w:color w:val="FF0000"/>
          <w:sz w:val="22"/>
          <w:szCs w:val="22"/>
        </w:rPr>
        <w:t>135,0</w:t>
      </w:r>
      <w:r w:rsidRPr="00A960C5">
        <w:rPr>
          <w:b/>
          <w:bCs/>
          <w:sz w:val="22"/>
          <w:szCs w:val="22"/>
        </w:rPr>
        <w:t xml:space="preserve"> тыс. руб., в 2015 году – 20,0 тыс. руб., в 2016 году – 20,0 тыс. руб. рублей кредитным потребительским кооперативам для формирования собственных средств кооператива </w:t>
      </w:r>
      <w:r w:rsidRPr="00A960C5">
        <w:rPr>
          <w:b/>
          <w:bCs/>
          <w:color w:val="000000"/>
          <w:sz w:val="22"/>
          <w:szCs w:val="22"/>
        </w:rPr>
        <w:t>с целью пополнения фонда финансовой взаимопомощи.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I «Развитие малого и среднего предпринимательства в </w:t>
      </w:r>
      <w:proofErr w:type="spellStart"/>
      <w:r w:rsidRPr="00A960C5">
        <w:rPr>
          <w:sz w:val="22"/>
          <w:szCs w:val="22"/>
        </w:rPr>
        <w:t>Добринском</w:t>
      </w:r>
      <w:proofErr w:type="spellEnd"/>
      <w:r w:rsidRPr="00A960C5">
        <w:rPr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 юридическим лицам, зарегистрированным и осуществляющим свою деятельность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в форме сельскохозяйственного кредитного потребительского кооператива</w:t>
      </w:r>
      <w:proofErr w:type="gramEnd"/>
      <w:r w:rsidRPr="00A960C5">
        <w:rPr>
          <w:sz w:val="22"/>
          <w:szCs w:val="22"/>
        </w:rPr>
        <w:t xml:space="preserve"> в соответствии с Федеральным </w:t>
      </w:r>
      <w:r w:rsidRPr="00A960C5">
        <w:rPr>
          <w:color w:val="0000FF"/>
          <w:sz w:val="22"/>
          <w:szCs w:val="22"/>
        </w:rPr>
        <w:t>законом</w:t>
      </w:r>
      <w:r w:rsidRPr="00A960C5">
        <w:rPr>
          <w:sz w:val="22"/>
          <w:szCs w:val="22"/>
        </w:rPr>
        <w:t xml:space="preserve">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Условия предоставления субсидии: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отсутствие процедур ликвидации или банкротства в отношении сельскохозяйственного потребительского кооператива;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членство кооператива в ревизионном союзе;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предоставление кооперативом статистической и бухгалтерской отчетности;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наличие не менее 5 заключенных договоров на размещение личных сбережений в одном кооперативе.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proofErr w:type="gramStart"/>
      <w:r w:rsidRPr="00A960C5">
        <w:rPr>
          <w:sz w:val="22"/>
          <w:szCs w:val="22"/>
        </w:rPr>
        <w:t xml:space="preserve">Субсидии предоставляются каждому юридическому лицу, осуществляющему свою деятельность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и зарегистрированному в форме сельскохозяйственного потребительского кооператива в соответствии с Федеральным законом от </w:t>
      </w:r>
      <w:r w:rsidRPr="00A960C5">
        <w:rPr>
          <w:sz w:val="22"/>
          <w:szCs w:val="22"/>
        </w:rPr>
        <w:lastRenderedPageBreak/>
        <w:t>08.12.1995 г. № 193-ФЗ «О сельскохозяйственной кооперации» - впервые обратившемуся из расчета 5000 рублей на одного пайщика кооператива, каждому, обратившемуся ранее получавшему поддержку по данному направлению, из расчета 5000 рублей на каждого нового пайщика кооператива, привлеченного</w:t>
      </w:r>
      <w:proofErr w:type="gramEnd"/>
      <w:r w:rsidRPr="00A960C5">
        <w:rPr>
          <w:sz w:val="22"/>
          <w:szCs w:val="22"/>
        </w:rPr>
        <w:t xml:space="preserve"> в текущем финансовом году в размере не более 200 тысяч рублей на один сельскохозяйственный кредитный потребительский кооператив. Увеличение фонда финансовой взаимопомощи кооператива повторно обратившегося за данным видом поддержки, не менее чем в 2 раза к предыдущему году. Уровень </w:t>
      </w:r>
      <w:proofErr w:type="spellStart"/>
      <w:r w:rsidRPr="00A960C5">
        <w:rPr>
          <w:sz w:val="22"/>
          <w:szCs w:val="22"/>
        </w:rPr>
        <w:t>софинансирования</w:t>
      </w:r>
      <w:proofErr w:type="spellEnd"/>
      <w:r w:rsidRPr="00A960C5">
        <w:rPr>
          <w:sz w:val="22"/>
          <w:szCs w:val="22"/>
        </w:rPr>
        <w:t xml:space="preserve"> из районного бюджета составляет 5 процентов.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6. </w:t>
      </w:r>
      <w:proofErr w:type="gramStart"/>
      <w:r w:rsidRPr="00A960C5">
        <w:rPr>
          <w:b/>
          <w:bCs/>
          <w:sz w:val="22"/>
          <w:szCs w:val="22"/>
        </w:rPr>
        <w:t>Субсидии в 2014 году 5,0 тыс. руб.; в 2015 году – 50,0 тыс. руб.; в 2016 году – 50,0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</w:t>
      </w:r>
      <w:proofErr w:type="gramEnd"/>
      <w:r w:rsidRPr="00A960C5">
        <w:rPr>
          <w:b/>
          <w:bCs/>
          <w:sz w:val="22"/>
          <w:szCs w:val="22"/>
        </w:rPr>
        <w:t xml:space="preserve"> сельскохозяйственного сырья и продукции, и (или) технологического и (или) холодильного оборудования для установки в нем.</w:t>
      </w:r>
    </w:p>
    <w:p w:rsidR="00727498" w:rsidRPr="00A960C5" w:rsidRDefault="00727498" w:rsidP="00727498">
      <w:pPr>
        <w:spacing w:before="100" w:beforeAutospacing="1" w:after="100" w:afterAutospacing="1"/>
        <w:ind w:left="-180" w:firstLine="88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A960C5">
        <w:rPr>
          <w:sz w:val="22"/>
          <w:szCs w:val="22"/>
        </w:rPr>
        <w:t>Добринском</w:t>
      </w:r>
      <w:proofErr w:type="spellEnd"/>
      <w:r w:rsidRPr="00A960C5">
        <w:rPr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 </w:t>
      </w:r>
      <w:r w:rsidRPr="00A960C5">
        <w:rPr>
          <w:sz w:val="24"/>
          <w:szCs w:val="24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960C5">
        <w:rPr>
          <w:sz w:val="22"/>
          <w:szCs w:val="22"/>
        </w:rPr>
        <w:t>Условия предоставления субсидии: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т</w:t>
      </w:r>
      <w:r w:rsidRPr="00A960C5">
        <w:rPr>
          <w:sz w:val="24"/>
          <w:szCs w:val="24"/>
        </w:rPr>
        <w:t>емп роста заготовительного оборота (</w:t>
      </w:r>
      <w:proofErr w:type="gramStart"/>
      <w:r w:rsidRPr="00A960C5">
        <w:rPr>
          <w:sz w:val="24"/>
          <w:szCs w:val="24"/>
        </w:rPr>
        <w:t>в</w:t>
      </w:r>
      <w:proofErr w:type="gramEnd"/>
      <w:r w:rsidRPr="00A960C5">
        <w:rPr>
          <w:sz w:val="24"/>
          <w:szCs w:val="24"/>
        </w:rPr>
        <w:t xml:space="preserve"> % к соответствующему периоду предыдущего года) не менее 110%;</w:t>
      </w:r>
    </w:p>
    <w:p w:rsidR="00727498" w:rsidRPr="00A960C5" w:rsidRDefault="00727498" w:rsidP="00727498">
      <w:pPr>
        <w:spacing w:before="100" w:beforeAutospacing="1" w:after="100" w:afterAutospacing="1"/>
        <w:rPr>
          <w:sz w:val="24"/>
          <w:szCs w:val="24"/>
        </w:rPr>
      </w:pPr>
      <w:r w:rsidRPr="00A960C5">
        <w:rPr>
          <w:sz w:val="24"/>
          <w:szCs w:val="24"/>
        </w:rPr>
        <w:t xml:space="preserve">- доля продукции, закупленной на территории муниципального района от граждан, ведущих личное подсобное хозяйство </w:t>
      </w:r>
      <w:r w:rsidRPr="00A960C5">
        <w:rPr>
          <w:sz w:val="22"/>
          <w:szCs w:val="22"/>
        </w:rPr>
        <w:t>(% в заготовительном обороте субъекта предпринимательства) не менее 70 %;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д</w:t>
      </w:r>
      <w:r w:rsidRPr="00A960C5">
        <w:rPr>
          <w:sz w:val="24"/>
          <w:szCs w:val="24"/>
        </w:rPr>
        <w:t xml:space="preserve">оля ЛПХ, </w:t>
      </w:r>
      <w:proofErr w:type="gramStart"/>
      <w:r w:rsidRPr="00A960C5">
        <w:rPr>
          <w:sz w:val="24"/>
          <w:szCs w:val="24"/>
        </w:rPr>
        <w:t>вовлеченных</w:t>
      </w:r>
      <w:proofErr w:type="gramEnd"/>
      <w:r w:rsidRPr="00A960C5">
        <w:rPr>
          <w:sz w:val="24"/>
          <w:szCs w:val="24"/>
        </w:rPr>
        <w:t xml:space="preserve"> в заготовительную деятельность </w:t>
      </w:r>
      <w:r w:rsidRPr="00A960C5">
        <w:rPr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д</w:t>
      </w:r>
      <w:r w:rsidRPr="00A960C5">
        <w:rPr>
          <w:sz w:val="24"/>
          <w:szCs w:val="24"/>
        </w:rPr>
        <w:t xml:space="preserve">оля ЛПХ, </w:t>
      </w:r>
      <w:proofErr w:type="gramStart"/>
      <w:r w:rsidRPr="00A960C5">
        <w:rPr>
          <w:sz w:val="24"/>
          <w:szCs w:val="24"/>
        </w:rPr>
        <w:t>заключивших</w:t>
      </w:r>
      <w:proofErr w:type="gramEnd"/>
      <w:r w:rsidRPr="00A960C5">
        <w:rPr>
          <w:sz w:val="24"/>
          <w:szCs w:val="24"/>
        </w:rPr>
        <w:t xml:space="preserve"> договоры на поставку сельхозпродукции субъектам малого предпринимательства </w:t>
      </w:r>
      <w:r w:rsidRPr="00A960C5">
        <w:rPr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у</w:t>
      </w:r>
      <w:r w:rsidRPr="00A960C5">
        <w:rPr>
          <w:sz w:val="24"/>
          <w:szCs w:val="24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727498" w:rsidRPr="00A960C5" w:rsidRDefault="00727498" w:rsidP="00727498">
      <w:pPr>
        <w:spacing w:before="100" w:beforeAutospacing="1" w:after="100" w:afterAutospacing="1"/>
        <w:rPr>
          <w:sz w:val="24"/>
          <w:szCs w:val="24"/>
        </w:rPr>
      </w:pPr>
      <w:r w:rsidRPr="00A960C5">
        <w:rPr>
          <w:sz w:val="24"/>
          <w:szCs w:val="24"/>
        </w:rP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A960C5">
        <w:rPr>
          <w:sz w:val="22"/>
          <w:szCs w:val="22"/>
        </w:rPr>
        <w:t>(по результатам информационно-аналитического наблюдения, % от числа обследованных) не менее 40 %;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у</w:t>
      </w:r>
      <w:r w:rsidRPr="00A960C5">
        <w:rPr>
          <w:sz w:val="24"/>
          <w:szCs w:val="24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727498" w:rsidRPr="00A960C5" w:rsidRDefault="00727498" w:rsidP="00727498">
      <w:pPr>
        <w:spacing w:before="100" w:beforeAutospacing="1" w:after="100" w:afterAutospacing="1"/>
        <w:rPr>
          <w:sz w:val="24"/>
          <w:szCs w:val="24"/>
        </w:rPr>
      </w:pPr>
      <w:r w:rsidRPr="00A960C5">
        <w:rPr>
          <w:sz w:val="24"/>
          <w:szCs w:val="24"/>
        </w:rPr>
        <w:lastRenderedPageBreak/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A960C5">
        <w:rPr>
          <w:sz w:val="22"/>
          <w:szCs w:val="22"/>
        </w:rPr>
        <w:t>собственность или договор аренды, окончание действия которого истекает не ранее 1 января 2017г.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t xml:space="preserve">7. </w:t>
      </w:r>
      <w:proofErr w:type="gramStart"/>
      <w:r w:rsidRPr="00A960C5">
        <w:rPr>
          <w:b/>
          <w:bCs/>
          <w:sz w:val="22"/>
          <w:szCs w:val="22"/>
        </w:rPr>
        <w:t xml:space="preserve">Субсидии в 2014 году </w:t>
      </w:r>
      <w:r w:rsidRPr="00A960C5">
        <w:rPr>
          <w:b/>
          <w:bCs/>
          <w:color w:val="FF0000"/>
          <w:sz w:val="22"/>
          <w:szCs w:val="22"/>
        </w:rPr>
        <w:t>17,0</w:t>
      </w:r>
      <w:r w:rsidRPr="00A960C5">
        <w:rPr>
          <w:b/>
          <w:bCs/>
          <w:sz w:val="22"/>
          <w:szCs w:val="22"/>
        </w:rPr>
        <w:t xml:space="preserve"> тыс. руб.; в 2015 году – 25,0 тыс. руб.; в 2016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  <w:proofErr w:type="gramEnd"/>
    </w:p>
    <w:p w:rsidR="00727498" w:rsidRPr="00A960C5" w:rsidRDefault="00727498" w:rsidP="00727498">
      <w:pPr>
        <w:spacing w:before="100" w:beforeAutospacing="1" w:after="100" w:afterAutospacing="1"/>
        <w:ind w:left="-180" w:firstLine="88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A960C5">
        <w:rPr>
          <w:sz w:val="22"/>
          <w:szCs w:val="22"/>
        </w:rPr>
        <w:t>Добринском</w:t>
      </w:r>
      <w:proofErr w:type="spellEnd"/>
      <w:r w:rsidRPr="00A960C5">
        <w:rPr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 </w:t>
      </w:r>
      <w:r w:rsidRPr="00A960C5">
        <w:rPr>
          <w:sz w:val="24"/>
          <w:szCs w:val="24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Условия предоставления субсидии: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темп роста заготовительного оборота (</w:t>
      </w:r>
      <w:proofErr w:type="gramStart"/>
      <w:r w:rsidRPr="00A960C5">
        <w:rPr>
          <w:sz w:val="22"/>
          <w:szCs w:val="22"/>
        </w:rPr>
        <w:t>в</w:t>
      </w:r>
      <w:proofErr w:type="gramEnd"/>
      <w:r w:rsidRPr="00A960C5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70 %;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 xml:space="preserve">- доля ЛПХ, </w:t>
      </w:r>
      <w:proofErr w:type="gramStart"/>
      <w:r w:rsidRPr="00A960C5">
        <w:rPr>
          <w:sz w:val="22"/>
          <w:szCs w:val="22"/>
        </w:rPr>
        <w:t>вовлеченных</w:t>
      </w:r>
      <w:proofErr w:type="gramEnd"/>
      <w:r w:rsidRPr="00A960C5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 xml:space="preserve">- доля ЛПХ, </w:t>
      </w:r>
      <w:proofErr w:type="gramStart"/>
      <w:r w:rsidRPr="00A960C5">
        <w:rPr>
          <w:sz w:val="22"/>
          <w:szCs w:val="22"/>
        </w:rPr>
        <w:t>заключивших</w:t>
      </w:r>
      <w:proofErr w:type="gramEnd"/>
      <w:r w:rsidRPr="00A960C5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40 %;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2017г.</w:t>
      </w:r>
    </w:p>
    <w:p w:rsidR="00727498" w:rsidRPr="00A960C5" w:rsidRDefault="00727498" w:rsidP="00727498">
      <w:pPr>
        <w:spacing w:before="100" w:beforeAutospacing="1" w:after="100" w:afterAutospacing="1"/>
        <w:rPr>
          <w:sz w:val="22"/>
          <w:szCs w:val="22"/>
        </w:rPr>
      </w:pPr>
      <w:r w:rsidRPr="00A960C5">
        <w:rPr>
          <w:sz w:val="22"/>
          <w:szCs w:val="22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727498" w:rsidRPr="00A960C5" w:rsidRDefault="00727498" w:rsidP="00727498">
      <w:pPr>
        <w:spacing w:before="100" w:beforeAutospacing="1" w:after="120"/>
        <w:jc w:val="both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b/>
          <w:bCs/>
          <w:sz w:val="22"/>
          <w:szCs w:val="22"/>
        </w:rPr>
        <w:t xml:space="preserve">8. </w:t>
      </w:r>
      <w:proofErr w:type="gramStart"/>
      <w:r w:rsidRPr="00A960C5">
        <w:rPr>
          <w:b/>
          <w:bCs/>
          <w:sz w:val="22"/>
          <w:szCs w:val="22"/>
        </w:rPr>
        <w:t xml:space="preserve">Субсидии в 2014 году в объеме - </w:t>
      </w:r>
      <w:r w:rsidRPr="00A960C5">
        <w:rPr>
          <w:b/>
          <w:bCs/>
          <w:color w:val="000000"/>
          <w:sz w:val="22"/>
          <w:szCs w:val="22"/>
        </w:rPr>
        <w:t>600</w:t>
      </w:r>
      <w:r w:rsidRPr="00A960C5">
        <w:rPr>
          <w:b/>
          <w:bCs/>
          <w:sz w:val="22"/>
          <w:szCs w:val="22"/>
        </w:rPr>
        <w:t>,0 тыс. руб.; в 2015 году – 620,0 тыс. руб.; в 2016 году – 680,0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 w:rsidRPr="00A960C5">
        <w:rPr>
          <w:b/>
          <w:bCs/>
          <w:sz w:val="22"/>
          <w:szCs w:val="22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 субъекту малого и среднего предпринимательства, осуществляющему свою деятельность на территории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района.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i/>
          <w:iCs/>
          <w:sz w:val="22"/>
          <w:szCs w:val="22"/>
        </w:rPr>
        <w:t>Условия предоставления субсидий при наличии: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i/>
          <w:iCs/>
          <w:sz w:val="22"/>
          <w:szCs w:val="22"/>
        </w:rPr>
        <w:t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proofErr w:type="gramStart"/>
      <w:r w:rsidRPr="00A960C5">
        <w:rPr>
          <w:i/>
          <w:iCs/>
          <w:sz w:val="22"/>
          <w:szCs w:val="22"/>
        </w:rPr>
        <w:t xml:space="preserve"> ;</w:t>
      </w:r>
      <w:proofErr w:type="gramEnd"/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i/>
          <w:iCs/>
          <w:sz w:val="22"/>
          <w:szCs w:val="22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i/>
          <w:iCs/>
          <w:sz w:val="22"/>
          <w:szCs w:val="22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i/>
          <w:iCs/>
          <w:sz w:val="22"/>
          <w:szCs w:val="22"/>
        </w:rPr>
        <w:t xml:space="preserve">-долевого финансирования из местного бюджета части затрат в размере не менее десяти процентов. 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i/>
          <w:iCs/>
          <w:sz w:val="22"/>
          <w:szCs w:val="22"/>
        </w:rPr>
        <w:t>Критерии предоставления субсидий: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727498" w:rsidRPr="00A960C5" w:rsidRDefault="00727498" w:rsidP="00727498">
      <w:pPr>
        <w:spacing w:before="100" w:beforeAutospacing="1" w:after="100" w:afterAutospacing="1"/>
        <w:ind w:left="-180" w:firstLine="888"/>
        <w:jc w:val="both"/>
        <w:rPr>
          <w:sz w:val="22"/>
          <w:szCs w:val="22"/>
        </w:rPr>
      </w:pPr>
      <w:r w:rsidRPr="00A960C5">
        <w:rPr>
          <w:b/>
          <w:bCs/>
          <w:color w:val="000000"/>
          <w:sz w:val="22"/>
          <w:szCs w:val="22"/>
        </w:rPr>
        <w:t>9</w:t>
      </w:r>
      <w:r w:rsidRPr="00A960C5">
        <w:rPr>
          <w:color w:val="000000"/>
          <w:sz w:val="22"/>
          <w:szCs w:val="22"/>
        </w:rPr>
        <w:t>.</w:t>
      </w:r>
      <w:r w:rsidRPr="00A960C5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A960C5">
        <w:rPr>
          <w:b/>
          <w:bCs/>
          <w:color w:val="000000"/>
          <w:sz w:val="22"/>
          <w:szCs w:val="22"/>
        </w:rPr>
        <w:t>Субсидии в 2014 году – 1780,0</w:t>
      </w:r>
      <w:r w:rsidRPr="00A960C5">
        <w:rPr>
          <w:b/>
          <w:bCs/>
          <w:color w:val="FF0000"/>
          <w:sz w:val="22"/>
          <w:szCs w:val="22"/>
        </w:rPr>
        <w:t xml:space="preserve"> </w:t>
      </w:r>
      <w:r w:rsidRPr="00A960C5">
        <w:rPr>
          <w:b/>
          <w:bCs/>
          <w:color w:val="000000"/>
          <w:sz w:val="22"/>
          <w:szCs w:val="22"/>
        </w:rPr>
        <w:t>тыс. руб.; в 2015 году- 1100,0 тыс. руб.4 в 2016 году – 980,0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реконструкцию и ремонт объектов торгового, бытового обслуживания и общественного питания сельского населения.</w:t>
      </w:r>
      <w:proofErr w:type="gramEnd"/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в соответствии с</w:t>
      </w:r>
      <w:r w:rsidRPr="00A960C5">
        <w:rPr>
          <w:color w:val="FF0000"/>
          <w:sz w:val="22"/>
          <w:szCs w:val="22"/>
        </w:rPr>
        <w:t xml:space="preserve"> </w:t>
      </w:r>
      <w:r w:rsidRPr="00A960C5">
        <w:rPr>
          <w:sz w:val="22"/>
          <w:szCs w:val="22"/>
        </w:rPr>
        <w:t xml:space="preserve">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района», </w:t>
      </w:r>
      <w:r w:rsidRPr="00A960C5">
        <w:rPr>
          <w:sz w:val="22"/>
          <w:szCs w:val="22"/>
        </w:rPr>
        <w:lastRenderedPageBreak/>
        <w:t xml:space="preserve">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</w:t>
      </w:r>
    </w:p>
    <w:p w:rsidR="00727498" w:rsidRPr="00A960C5" w:rsidRDefault="00727498" w:rsidP="0072749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727498" w:rsidRPr="00A960C5" w:rsidRDefault="00727498" w:rsidP="00727498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727498" w:rsidRPr="00A960C5" w:rsidRDefault="00727498" w:rsidP="00727498">
      <w:pPr>
        <w:spacing w:before="100" w:beforeAutospacing="1" w:after="100" w:afterAutospacing="1"/>
        <w:ind w:left="282" w:hanging="360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1.​ Условием предоставления субсидий является долевое финансирование: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-​ из районного бюджета части затрат в размере не менее 80% по конкретному направлению;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-​ за счет собственных средств хозяйствующих субъектов в размере не менее 20% по конкретному направлению.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b/>
          <w:bCs/>
          <w:color w:val="000000"/>
          <w:sz w:val="22"/>
          <w:szCs w:val="22"/>
        </w:rPr>
        <w:t xml:space="preserve">10. </w:t>
      </w:r>
      <w:proofErr w:type="gramStart"/>
      <w:r w:rsidRPr="00A960C5">
        <w:rPr>
          <w:b/>
          <w:bCs/>
          <w:color w:val="000000"/>
          <w:sz w:val="22"/>
          <w:szCs w:val="22"/>
        </w:rPr>
        <w:t xml:space="preserve">Субсидии в 2014 году – 70 тыс. руб.; в 2015 году – 150,0 тыс. руб.; в 2016 году – 200,0 тыс. рублей </w:t>
      </w:r>
      <w:r w:rsidRPr="00A960C5">
        <w:rPr>
          <w:b/>
          <w:bCs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A960C5">
        <w:rPr>
          <w:b/>
          <w:bCs/>
          <w:sz w:val="24"/>
          <w:szCs w:val="24"/>
        </w:rPr>
        <w:t xml:space="preserve">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2014 году: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lastRenderedPageBreak/>
        <w:t>3. критериями отбора юридических лиц и индивидуальных предпринимателей являются: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b/>
          <w:bCs/>
          <w:color w:val="000000"/>
          <w:sz w:val="22"/>
          <w:szCs w:val="22"/>
        </w:rPr>
        <w:t xml:space="preserve">11. </w:t>
      </w:r>
      <w:proofErr w:type="gramStart"/>
      <w:r w:rsidRPr="00A960C5">
        <w:rPr>
          <w:b/>
          <w:bCs/>
          <w:color w:val="000000"/>
          <w:sz w:val="22"/>
          <w:szCs w:val="22"/>
        </w:rPr>
        <w:t>Субсидии в 2014 году – 10 тыс. руб.; в 2015 году – 10,0 тыс. руб. в 2016 году – 20,0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модульных) торговых киосков, павильонов, бытовок) расположенных в</w:t>
      </w:r>
      <w:proofErr w:type="gramEnd"/>
      <w:r w:rsidRPr="00A960C5">
        <w:rPr>
          <w:b/>
          <w:bCs/>
          <w:color w:val="000000"/>
          <w:sz w:val="22"/>
          <w:szCs w:val="22"/>
        </w:rPr>
        <w:t xml:space="preserve"> населенных </w:t>
      </w:r>
      <w:proofErr w:type="gramStart"/>
      <w:r w:rsidRPr="00A960C5">
        <w:rPr>
          <w:b/>
          <w:bCs/>
          <w:color w:val="000000"/>
          <w:sz w:val="22"/>
          <w:szCs w:val="22"/>
        </w:rPr>
        <w:t>пунктах</w:t>
      </w:r>
      <w:proofErr w:type="gramEnd"/>
      <w:r w:rsidRPr="00A960C5">
        <w:rPr>
          <w:b/>
          <w:bCs/>
          <w:color w:val="000000"/>
          <w:sz w:val="22"/>
          <w:szCs w:val="22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727498" w:rsidRPr="00A960C5" w:rsidRDefault="00727498" w:rsidP="00727498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A960C5">
        <w:rPr>
          <w:sz w:val="22"/>
          <w:szCs w:val="22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района», утвержденной постановлением администрации </w:t>
      </w:r>
      <w:proofErr w:type="spellStart"/>
      <w:r w:rsidRPr="00A960C5">
        <w:rPr>
          <w:sz w:val="22"/>
          <w:szCs w:val="22"/>
        </w:rPr>
        <w:t>Добринского</w:t>
      </w:r>
      <w:proofErr w:type="spellEnd"/>
      <w:r w:rsidRPr="00A960C5">
        <w:rPr>
          <w:sz w:val="22"/>
          <w:szCs w:val="22"/>
        </w:rPr>
        <w:t xml:space="preserve"> муниципального района от 30 сентября 2013 г. № 875.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Условия предоставления субсидий при наличии: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осуществляющих сбор и доставку заказов сельского населения при оказании бытовых услуг.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Критерии предоставления субсидий:</w:t>
      </w:r>
    </w:p>
    <w:p w:rsidR="00727498" w:rsidRPr="00A960C5" w:rsidRDefault="00727498" w:rsidP="00727498">
      <w:pPr>
        <w:spacing w:before="100" w:beforeAutospacing="1" w:after="100" w:afterAutospacing="1"/>
        <w:jc w:val="both"/>
        <w:rPr>
          <w:sz w:val="22"/>
          <w:szCs w:val="22"/>
        </w:rPr>
      </w:pPr>
      <w:r w:rsidRPr="00A960C5">
        <w:rPr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727498" w:rsidRPr="00A960C5" w:rsidRDefault="00727498" w:rsidP="00727498">
      <w:pPr>
        <w:rPr>
          <w:vanish/>
          <w:sz w:val="24"/>
          <w:szCs w:val="24"/>
        </w:rPr>
      </w:pPr>
      <w:r w:rsidRPr="00A960C5">
        <w:rPr>
          <w:vanish/>
          <w:sz w:val="24"/>
          <w:szCs w:val="24"/>
        </w:rPr>
        <w:t>Пожалуйста, подождите</w:t>
      </w:r>
    </w:p>
    <w:p w:rsidR="00727498" w:rsidRPr="00A960C5" w:rsidRDefault="00727498" w:rsidP="007274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960C5">
        <w:rPr>
          <w:rFonts w:ascii="Arial" w:hAnsi="Arial" w:cs="Arial"/>
          <w:vanish/>
          <w:sz w:val="16"/>
          <w:szCs w:val="16"/>
        </w:rPr>
        <w:t>Конец формы</w:t>
      </w:r>
    </w:p>
    <w:p w:rsidR="00727498" w:rsidRPr="003215D0" w:rsidRDefault="00727498" w:rsidP="00727498"/>
    <w:p w:rsidR="00727498" w:rsidRDefault="00727498" w:rsidP="00727498"/>
    <w:p w:rsidR="00727498" w:rsidRDefault="00727498" w:rsidP="00727498"/>
    <w:p w:rsidR="005E5F9F" w:rsidRDefault="005E5F9F">
      <w:bookmarkStart w:id="0" w:name="_GoBack"/>
      <w:bookmarkEnd w:id="0"/>
    </w:p>
    <w:sectPr w:rsidR="005E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8"/>
    <w:rsid w:val="005E5F9F"/>
    <w:rsid w:val="00727498"/>
    <w:rsid w:val="00E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2749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4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2749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7498"/>
    <w:pPr>
      <w:jc w:val="center"/>
    </w:pPr>
    <w:rPr>
      <w:sz w:val="52"/>
      <w:szCs w:val="24"/>
    </w:rPr>
  </w:style>
  <w:style w:type="character" w:customStyle="1" w:styleId="a4">
    <w:name w:val="Название Знак"/>
    <w:basedOn w:val="a0"/>
    <w:link w:val="a3"/>
    <w:rsid w:val="00727498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727498"/>
    <w:pPr>
      <w:jc w:val="center"/>
    </w:pPr>
    <w:rPr>
      <w:sz w:val="48"/>
      <w:szCs w:val="24"/>
    </w:rPr>
  </w:style>
  <w:style w:type="character" w:customStyle="1" w:styleId="a6">
    <w:name w:val="Основной текст Знак"/>
    <w:basedOn w:val="a0"/>
    <w:link w:val="a5"/>
    <w:rsid w:val="00727498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3">
    <w:name w:val="Body Text Indent 3"/>
    <w:basedOn w:val="a"/>
    <w:link w:val="30"/>
    <w:unhideWhenUsed/>
    <w:rsid w:val="00727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727498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7274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72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727498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727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274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2749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7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2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727498"/>
  </w:style>
  <w:style w:type="paragraph" w:customStyle="1" w:styleId="p23">
    <w:name w:val="p23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74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4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72749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27498"/>
    <w:pPr>
      <w:spacing w:before="120" w:after="120"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727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7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4">
    <w:name w:val="p24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27498"/>
  </w:style>
  <w:style w:type="paragraph" w:customStyle="1" w:styleId="p25">
    <w:name w:val="p25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27498"/>
  </w:style>
  <w:style w:type="paragraph" w:customStyle="1" w:styleId="p17">
    <w:name w:val="p17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727498"/>
  </w:style>
  <w:style w:type="paragraph" w:customStyle="1" w:styleId="p14">
    <w:name w:val="p14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qFormat/>
    <w:rsid w:val="00727498"/>
    <w:pPr>
      <w:jc w:val="center"/>
    </w:pPr>
    <w:rPr>
      <w:sz w:val="32"/>
    </w:rPr>
  </w:style>
  <w:style w:type="table" w:styleId="-5">
    <w:name w:val="Light Shading Accent 5"/>
    <w:basedOn w:val="a1"/>
    <w:uiPriority w:val="60"/>
    <w:rsid w:val="00727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p4">
    <w:name w:val="p4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27498"/>
  </w:style>
  <w:style w:type="paragraph" w:customStyle="1" w:styleId="p9">
    <w:name w:val="p9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727498"/>
  </w:style>
  <w:style w:type="paragraph" w:customStyle="1" w:styleId="p10">
    <w:name w:val="p10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27498"/>
    <w:rPr>
      <w:color w:val="0000FF"/>
      <w:u w:val="single"/>
    </w:rPr>
  </w:style>
  <w:style w:type="character" w:customStyle="1" w:styleId="b-headerbuttons">
    <w:name w:val="b-header__buttons"/>
    <w:basedOn w:val="a0"/>
    <w:rsid w:val="00727498"/>
  </w:style>
  <w:style w:type="character" w:customStyle="1" w:styleId="b-buttoninner">
    <w:name w:val="b-button__inner"/>
    <w:basedOn w:val="a0"/>
    <w:rsid w:val="00727498"/>
  </w:style>
  <w:style w:type="character" w:customStyle="1" w:styleId="b-buttontext">
    <w:name w:val="b-button__text"/>
    <w:basedOn w:val="a0"/>
    <w:rsid w:val="00727498"/>
  </w:style>
  <w:style w:type="character" w:customStyle="1" w:styleId="b-headertitle">
    <w:name w:val="b-header__title"/>
    <w:basedOn w:val="a0"/>
    <w:rsid w:val="00727498"/>
  </w:style>
  <w:style w:type="paragraph" w:customStyle="1" w:styleId="p1">
    <w:name w:val="p1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27498"/>
    <w:pPr>
      <w:spacing w:before="100" w:beforeAutospacing="1" w:after="100" w:afterAutospacing="1"/>
    </w:pPr>
    <w:rPr>
      <w:sz w:val="28"/>
      <w:szCs w:val="28"/>
    </w:rPr>
  </w:style>
  <w:style w:type="paragraph" w:customStyle="1" w:styleId="p5">
    <w:name w:val="p5"/>
    <w:basedOn w:val="a"/>
    <w:rsid w:val="00727498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727498"/>
    <w:rPr>
      <w:b/>
      <w:bCs/>
    </w:rPr>
  </w:style>
  <w:style w:type="character" w:customStyle="1" w:styleId="js-downloads-folder-name">
    <w:name w:val="js-downloads-folder-name"/>
    <w:basedOn w:val="a0"/>
    <w:rsid w:val="007274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74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74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74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74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27498"/>
  </w:style>
  <w:style w:type="character" w:customStyle="1" w:styleId="s21">
    <w:name w:val="s21"/>
    <w:basedOn w:val="a0"/>
    <w:rsid w:val="00727498"/>
    <w:rPr>
      <w:b/>
      <w:bCs/>
      <w:sz w:val="22"/>
      <w:szCs w:val="22"/>
    </w:rPr>
  </w:style>
  <w:style w:type="character" w:customStyle="1" w:styleId="s31">
    <w:name w:val="s31"/>
    <w:basedOn w:val="a0"/>
    <w:rsid w:val="00727498"/>
    <w:rPr>
      <w:color w:val="FF0000"/>
    </w:rPr>
  </w:style>
  <w:style w:type="character" w:customStyle="1" w:styleId="s41">
    <w:name w:val="s41"/>
    <w:basedOn w:val="a0"/>
    <w:rsid w:val="00727498"/>
    <w:rPr>
      <w:sz w:val="22"/>
      <w:szCs w:val="22"/>
    </w:rPr>
  </w:style>
  <w:style w:type="paragraph" w:customStyle="1" w:styleId="p16">
    <w:name w:val="p16"/>
    <w:basedOn w:val="a"/>
    <w:rsid w:val="00727498"/>
    <w:pPr>
      <w:spacing w:before="100" w:beforeAutospacing="1" w:after="99"/>
      <w:jc w:val="both"/>
    </w:pPr>
    <w:rPr>
      <w:sz w:val="22"/>
      <w:szCs w:val="22"/>
    </w:rPr>
  </w:style>
  <w:style w:type="paragraph" w:customStyle="1" w:styleId="p18">
    <w:name w:val="p18"/>
    <w:basedOn w:val="a"/>
    <w:rsid w:val="00727498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727498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727498"/>
    <w:pPr>
      <w:spacing w:before="100" w:beforeAutospacing="1" w:after="120"/>
      <w:jc w:val="both"/>
    </w:pPr>
    <w:rPr>
      <w:sz w:val="22"/>
      <w:szCs w:val="22"/>
    </w:rPr>
  </w:style>
  <w:style w:type="character" w:customStyle="1" w:styleId="s110">
    <w:name w:val="s110"/>
    <w:basedOn w:val="a0"/>
    <w:rsid w:val="00727498"/>
    <w:rPr>
      <w:b/>
      <w:bCs/>
    </w:rPr>
  </w:style>
  <w:style w:type="character" w:customStyle="1" w:styleId="s51">
    <w:name w:val="s51"/>
    <w:basedOn w:val="a0"/>
    <w:rsid w:val="00727498"/>
    <w:rPr>
      <w:b/>
      <w:bCs/>
      <w:color w:val="000000"/>
    </w:rPr>
  </w:style>
  <w:style w:type="character" w:customStyle="1" w:styleId="s61">
    <w:name w:val="s61"/>
    <w:basedOn w:val="a0"/>
    <w:rsid w:val="00727498"/>
    <w:rPr>
      <w:b/>
      <w:bCs/>
      <w:color w:val="FF0000"/>
    </w:rPr>
  </w:style>
  <w:style w:type="character" w:customStyle="1" w:styleId="s71">
    <w:name w:val="s71"/>
    <w:basedOn w:val="a0"/>
    <w:rsid w:val="00727498"/>
    <w:rPr>
      <w:color w:val="FF0000"/>
    </w:rPr>
  </w:style>
  <w:style w:type="character" w:customStyle="1" w:styleId="s81">
    <w:name w:val="s81"/>
    <w:basedOn w:val="a0"/>
    <w:rsid w:val="00727498"/>
    <w:rPr>
      <w:sz w:val="24"/>
      <w:szCs w:val="24"/>
    </w:rPr>
  </w:style>
  <w:style w:type="character" w:customStyle="1" w:styleId="s91">
    <w:name w:val="s91"/>
    <w:basedOn w:val="a0"/>
    <w:rsid w:val="00727498"/>
    <w:rPr>
      <w:rFonts w:ascii="Times New Roman" w:hAnsi="Times New Roman" w:cs="Times New Roman" w:hint="default"/>
    </w:rPr>
  </w:style>
  <w:style w:type="character" w:customStyle="1" w:styleId="s101">
    <w:name w:val="s101"/>
    <w:basedOn w:val="a0"/>
    <w:rsid w:val="00727498"/>
    <w:rPr>
      <w:sz w:val="22"/>
      <w:szCs w:val="22"/>
    </w:rPr>
  </w:style>
  <w:style w:type="character" w:customStyle="1" w:styleId="s111">
    <w:name w:val="s111"/>
    <w:basedOn w:val="a0"/>
    <w:rsid w:val="00727498"/>
  </w:style>
  <w:style w:type="character" w:customStyle="1" w:styleId="s121">
    <w:name w:val="s121"/>
    <w:basedOn w:val="a0"/>
    <w:rsid w:val="00727498"/>
  </w:style>
  <w:style w:type="character" w:customStyle="1" w:styleId="s131">
    <w:name w:val="s131"/>
    <w:basedOn w:val="a0"/>
    <w:rsid w:val="00727498"/>
  </w:style>
  <w:style w:type="character" w:customStyle="1" w:styleId="s141">
    <w:name w:val="s141"/>
    <w:basedOn w:val="a0"/>
    <w:rsid w:val="00727498"/>
  </w:style>
  <w:style w:type="character" w:customStyle="1" w:styleId="s151">
    <w:name w:val="s151"/>
    <w:basedOn w:val="a0"/>
    <w:rsid w:val="00727498"/>
    <w:rPr>
      <w:color w:val="0000FF"/>
    </w:rPr>
  </w:style>
  <w:style w:type="character" w:customStyle="1" w:styleId="s161">
    <w:name w:val="s161"/>
    <w:basedOn w:val="a0"/>
    <w:rsid w:val="00727498"/>
    <w:rPr>
      <w:i/>
      <w:iCs/>
    </w:rPr>
  </w:style>
  <w:style w:type="character" w:customStyle="1" w:styleId="s171">
    <w:name w:val="s171"/>
    <w:basedOn w:val="a0"/>
    <w:rsid w:val="00727498"/>
    <w:rPr>
      <w:color w:val="000000"/>
    </w:rPr>
  </w:style>
  <w:style w:type="character" w:customStyle="1" w:styleId="s181">
    <w:name w:val="s181"/>
    <w:basedOn w:val="a0"/>
    <w:rsid w:val="00727498"/>
  </w:style>
  <w:style w:type="character" w:customStyle="1" w:styleId="s191">
    <w:name w:val="s191"/>
    <w:basedOn w:val="a0"/>
    <w:rsid w:val="00727498"/>
    <w:rPr>
      <w:b/>
      <w:bCs/>
      <w:sz w:val="24"/>
      <w:szCs w:val="24"/>
    </w:rPr>
  </w:style>
  <w:style w:type="paragraph" w:customStyle="1" w:styleId="p19">
    <w:name w:val="p19"/>
    <w:basedOn w:val="a"/>
    <w:rsid w:val="00727498"/>
    <w:pPr>
      <w:spacing w:before="100" w:beforeAutospacing="1" w:after="100" w:afterAutospacing="1"/>
      <w:ind w:firstLine="510"/>
    </w:pPr>
    <w:rPr>
      <w:sz w:val="32"/>
      <w:szCs w:val="32"/>
    </w:rPr>
  </w:style>
  <w:style w:type="character" w:customStyle="1" w:styleId="s13">
    <w:name w:val="s13"/>
    <w:basedOn w:val="a0"/>
    <w:rsid w:val="00727498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2749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4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2749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7498"/>
    <w:pPr>
      <w:jc w:val="center"/>
    </w:pPr>
    <w:rPr>
      <w:sz w:val="52"/>
      <w:szCs w:val="24"/>
    </w:rPr>
  </w:style>
  <w:style w:type="character" w:customStyle="1" w:styleId="a4">
    <w:name w:val="Название Знак"/>
    <w:basedOn w:val="a0"/>
    <w:link w:val="a3"/>
    <w:rsid w:val="00727498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727498"/>
    <w:pPr>
      <w:jc w:val="center"/>
    </w:pPr>
    <w:rPr>
      <w:sz w:val="48"/>
      <w:szCs w:val="24"/>
    </w:rPr>
  </w:style>
  <w:style w:type="character" w:customStyle="1" w:styleId="a6">
    <w:name w:val="Основной текст Знак"/>
    <w:basedOn w:val="a0"/>
    <w:link w:val="a5"/>
    <w:rsid w:val="00727498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3">
    <w:name w:val="Body Text Indent 3"/>
    <w:basedOn w:val="a"/>
    <w:link w:val="30"/>
    <w:unhideWhenUsed/>
    <w:rsid w:val="00727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727498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7274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72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727498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727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274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2749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7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2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727498"/>
  </w:style>
  <w:style w:type="paragraph" w:customStyle="1" w:styleId="p23">
    <w:name w:val="p23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74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4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72749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27498"/>
    <w:pPr>
      <w:spacing w:before="120" w:after="120"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727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7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4">
    <w:name w:val="p24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27498"/>
  </w:style>
  <w:style w:type="paragraph" w:customStyle="1" w:styleId="p25">
    <w:name w:val="p25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27498"/>
  </w:style>
  <w:style w:type="paragraph" w:customStyle="1" w:styleId="p17">
    <w:name w:val="p17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727498"/>
  </w:style>
  <w:style w:type="paragraph" w:customStyle="1" w:styleId="p14">
    <w:name w:val="p14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qFormat/>
    <w:rsid w:val="00727498"/>
    <w:pPr>
      <w:jc w:val="center"/>
    </w:pPr>
    <w:rPr>
      <w:sz w:val="32"/>
    </w:rPr>
  </w:style>
  <w:style w:type="table" w:styleId="-5">
    <w:name w:val="Light Shading Accent 5"/>
    <w:basedOn w:val="a1"/>
    <w:uiPriority w:val="60"/>
    <w:rsid w:val="00727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p4">
    <w:name w:val="p4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27498"/>
  </w:style>
  <w:style w:type="paragraph" w:customStyle="1" w:styleId="p9">
    <w:name w:val="p9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727498"/>
  </w:style>
  <w:style w:type="paragraph" w:customStyle="1" w:styleId="p10">
    <w:name w:val="p10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27498"/>
    <w:rPr>
      <w:color w:val="0000FF"/>
      <w:u w:val="single"/>
    </w:rPr>
  </w:style>
  <w:style w:type="character" w:customStyle="1" w:styleId="b-headerbuttons">
    <w:name w:val="b-header__buttons"/>
    <w:basedOn w:val="a0"/>
    <w:rsid w:val="00727498"/>
  </w:style>
  <w:style w:type="character" w:customStyle="1" w:styleId="b-buttoninner">
    <w:name w:val="b-button__inner"/>
    <w:basedOn w:val="a0"/>
    <w:rsid w:val="00727498"/>
  </w:style>
  <w:style w:type="character" w:customStyle="1" w:styleId="b-buttontext">
    <w:name w:val="b-button__text"/>
    <w:basedOn w:val="a0"/>
    <w:rsid w:val="00727498"/>
  </w:style>
  <w:style w:type="character" w:customStyle="1" w:styleId="b-headertitle">
    <w:name w:val="b-header__title"/>
    <w:basedOn w:val="a0"/>
    <w:rsid w:val="00727498"/>
  </w:style>
  <w:style w:type="paragraph" w:customStyle="1" w:styleId="p1">
    <w:name w:val="p1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72749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27498"/>
    <w:pPr>
      <w:spacing w:before="100" w:beforeAutospacing="1" w:after="100" w:afterAutospacing="1"/>
    </w:pPr>
    <w:rPr>
      <w:sz w:val="28"/>
      <w:szCs w:val="28"/>
    </w:rPr>
  </w:style>
  <w:style w:type="paragraph" w:customStyle="1" w:styleId="p5">
    <w:name w:val="p5"/>
    <w:basedOn w:val="a"/>
    <w:rsid w:val="00727498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727498"/>
    <w:rPr>
      <w:b/>
      <w:bCs/>
    </w:rPr>
  </w:style>
  <w:style w:type="character" w:customStyle="1" w:styleId="js-downloads-folder-name">
    <w:name w:val="js-downloads-folder-name"/>
    <w:basedOn w:val="a0"/>
    <w:rsid w:val="007274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74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74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74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74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27498"/>
  </w:style>
  <w:style w:type="character" w:customStyle="1" w:styleId="s21">
    <w:name w:val="s21"/>
    <w:basedOn w:val="a0"/>
    <w:rsid w:val="00727498"/>
    <w:rPr>
      <w:b/>
      <w:bCs/>
      <w:sz w:val="22"/>
      <w:szCs w:val="22"/>
    </w:rPr>
  </w:style>
  <w:style w:type="character" w:customStyle="1" w:styleId="s31">
    <w:name w:val="s31"/>
    <w:basedOn w:val="a0"/>
    <w:rsid w:val="00727498"/>
    <w:rPr>
      <w:color w:val="FF0000"/>
    </w:rPr>
  </w:style>
  <w:style w:type="character" w:customStyle="1" w:styleId="s41">
    <w:name w:val="s41"/>
    <w:basedOn w:val="a0"/>
    <w:rsid w:val="00727498"/>
    <w:rPr>
      <w:sz w:val="22"/>
      <w:szCs w:val="22"/>
    </w:rPr>
  </w:style>
  <w:style w:type="paragraph" w:customStyle="1" w:styleId="p16">
    <w:name w:val="p16"/>
    <w:basedOn w:val="a"/>
    <w:rsid w:val="00727498"/>
    <w:pPr>
      <w:spacing w:before="100" w:beforeAutospacing="1" w:after="99"/>
      <w:jc w:val="both"/>
    </w:pPr>
    <w:rPr>
      <w:sz w:val="22"/>
      <w:szCs w:val="22"/>
    </w:rPr>
  </w:style>
  <w:style w:type="paragraph" w:customStyle="1" w:styleId="p18">
    <w:name w:val="p18"/>
    <w:basedOn w:val="a"/>
    <w:rsid w:val="00727498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727498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727498"/>
    <w:pPr>
      <w:spacing w:before="100" w:beforeAutospacing="1" w:after="120"/>
      <w:jc w:val="both"/>
    </w:pPr>
    <w:rPr>
      <w:sz w:val="22"/>
      <w:szCs w:val="22"/>
    </w:rPr>
  </w:style>
  <w:style w:type="character" w:customStyle="1" w:styleId="s110">
    <w:name w:val="s110"/>
    <w:basedOn w:val="a0"/>
    <w:rsid w:val="00727498"/>
    <w:rPr>
      <w:b/>
      <w:bCs/>
    </w:rPr>
  </w:style>
  <w:style w:type="character" w:customStyle="1" w:styleId="s51">
    <w:name w:val="s51"/>
    <w:basedOn w:val="a0"/>
    <w:rsid w:val="00727498"/>
    <w:rPr>
      <w:b/>
      <w:bCs/>
      <w:color w:val="000000"/>
    </w:rPr>
  </w:style>
  <w:style w:type="character" w:customStyle="1" w:styleId="s61">
    <w:name w:val="s61"/>
    <w:basedOn w:val="a0"/>
    <w:rsid w:val="00727498"/>
    <w:rPr>
      <w:b/>
      <w:bCs/>
      <w:color w:val="FF0000"/>
    </w:rPr>
  </w:style>
  <w:style w:type="character" w:customStyle="1" w:styleId="s71">
    <w:name w:val="s71"/>
    <w:basedOn w:val="a0"/>
    <w:rsid w:val="00727498"/>
    <w:rPr>
      <w:color w:val="FF0000"/>
    </w:rPr>
  </w:style>
  <w:style w:type="character" w:customStyle="1" w:styleId="s81">
    <w:name w:val="s81"/>
    <w:basedOn w:val="a0"/>
    <w:rsid w:val="00727498"/>
    <w:rPr>
      <w:sz w:val="24"/>
      <w:szCs w:val="24"/>
    </w:rPr>
  </w:style>
  <w:style w:type="character" w:customStyle="1" w:styleId="s91">
    <w:name w:val="s91"/>
    <w:basedOn w:val="a0"/>
    <w:rsid w:val="00727498"/>
    <w:rPr>
      <w:rFonts w:ascii="Times New Roman" w:hAnsi="Times New Roman" w:cs="Times New Roman" w:hint="default"/>
    </w:rPr>
  </w:style>
  <w:style w:type="character" w:customStyle="1" w:styleId="s101">
    <w:name w:val="s101"/>
    <w:basedOn w:val="a0"/>
    <w:rsid w:val="00727498"/>
    <w:rPr>
      <w:sz w:val="22"/>
      <w:szCs w:val="22"/>
    </w:rPr>
  </w:style>
  <w:style w:type="character" w:customStyle="1" w:styleId="s111">
    <w:name w:val="s111"/>
    <w:basedOn w:val="a0"/>
    <w:rsid w:val="00727498"/>
  </w:style>
  <w:style w:type="character" w:customStyle="1" w:styleId="s121">
    <w:name w:val="s121"/>
    <w:basedOn w:val="a0"/>
    <w:rsid w:val="00727498"/>
  </w:style>
  <w:style w:type="character" w:customStyle="1" w:styleId="s131">
    <w:name w:val="s131"/>
    <w:basedOn w:val="a0"/>
    <w:rsid w:val="00727498"/>
  </w:style>
  <w:style w:type="character" w:customStyle="1" w:styleId="s141">
    <w:name w:val="s141"/>
    <w:basedOn w:val="a0"/>
    <w:rsid w:val="00727498"/>
  </w:style>
  <w:style w:type="character" w:customStyle="1" w:styleId="s151">
    <w:name w:val="s151"/>
    <w:basedOn w:val="a0"/>
    <w:rsid w:val="00727498"/>
    <w:rPr>
      <w:color w:val="0000FF"/>
    </w:rPr>
  </w:style>
  <w:style w:type="character" w:customStyle="1" w:styleId="s161">
    <w:name w:val="s161"/>
    <w:basedOn w:val="a0"/>
    <w:rsid w:val="00727498"/>
    <w:rPr>
      <w:i/>
      <w:iCs/>
    </w:rPr>
  </w:style>
  <w:style w:type="character" w:customStyle="1" w:styleId="s171">
    <w:name w:val="s171"/>
    <w:basedOn w:val="a0"/>
    <w:rsid w:val="00727498"/>
    <w:rPr>
      <w:color w:val="000000"/>
    </w:rPr>
  </w:style>
  <w:style w:type="character" w:customStyle="1" w:styleId="s181">
    <w:name w:val="s181"/>
    <w:basedOn w:val="a0"/>
    <w:rsid w:val="00727498"/>
  </w:style>
  <w:style w:type="character" w:customStyle="1" w:styleId="s191">
    <w:name w:val="s191"/>
    <w:basedOn w:val="a0"/>
    <w:rsid w:val="00727498"/>
    <w:rPr>
      <w:b/>
      <w:bCs/>
      <w:sz w:val="24"/>
      <w:szCs w:val="24"/>
    </w:rPr>
  </w:style>
  <w:style w:type="paragraph" w:customStyle="1" w:styleId="p19">
    <w:name w:val="p19"/>
    <w:basedOn w:val="a"/>
    <w:rsid w:val="00727498"/>
    <w:pPr>
      <w:spacing w:before="100" w:beforeAutospacing="1" w:after="100" w:afterAutospacing="1"/>
      <w:ind w:firstLine="510"/>
    </w:pPr>
    <w:rPr>
      <w:sz w:val="32"/>
      <w:szCs w:val="32"/>
    </w:rPr>
  </w:style>
  <w:style w:type="character" w:customStyle="1" w:styleId="s13">
    <w:name w:val="s13"/>
    <w:basedOn w:val="a0"/>
    <w:rsid w:val="00727498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sk=a53d67378fcab2b9f736cdc7d4938eb2&amp;id=cj5s-ffbc9dtenwdwhqvap3r16swruwutivaen5lmpuxas8vkaulxarsqhgnpn6c3nl464mr3439hoiy8q5qyqs0yzfadn5rzo6kmc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print.xml?sk=a53d67378fcab2b9f736cdc7d4938eb2&amp;id=gem8-7nnmmktr0sehphp9749jbmuqfe5btntjfxhsjwhx5batbzor7qm3vxb059c0lvt8pecos9wcxr009eraz2c7xbujjumr6hqswu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print.xml?sk=a53d67378fcab2b9f736cdc7d4938eb2&amp;id=1ds0-f6a4yisyvojnsudcyf8zwof3ds1lzx779v7s08t8wmgxj8iwe75ehrj8jnuwmxn2ap6yzx0278mjktxw0klby6h3eue6ie8ryl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print.xml?sk=a53d67378fcab2b9f736cdc7d4938eb2&amp;id=1ou8-194dvviqu59st0y620c4g0x11t3g5xi441kz0lvmisykh2ltougc39wsnzc4ir7f3iye8lcs3wtmyb32ze9m92ptby5zd3oc8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105</Pages>
  <Words>32501</Words>
  <Characters>185261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2014-11-10T11:08:00Z</dcterms:created>
  <dcterms:modified xsi:type="dcterms:W3CDTF">2014-11-11T08:04:00Z</dcterms:modified>
</cp:coreProperties>
</file>