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435BDD" w:rsidTr="002126C8">
        <w:trPr>
          <w:cantSplit/>
          <w:trHeight w:val="1293"/>
          <w:jc w:val="center"/>
        </w:trPr>
        <w:tc>
          <w:tcPr>
            <w:tcW w:w="4608" w:type="dxa"/>
          </w:tcPr>
          <w:p w:rsidR="00435BDD" w:rsidRDefault="00435BDD" w:rsidP="002126C8">
            <w:pPr>
              <w:spacing w:before="240" w:line="240" w:lineRule="atLeast"/>
              <w:ind w:firstLine="851"/>
              <w:jc w:val="center"/>
              <w:rPr>
                <w:rFonts w:ascii="NTHarmonica" w:hAnsi="NTHarmonica"/>
                <w:b/>
                <w:lang w:eastAsia="en-US"/>
              </w:rPr>
            </w:pPr>
            <w:bookmarkStart w:id="0" w:name="_GoBack" w:colFirst="0" w:colLast="0"/>
            <w:r>
              <w:rPr>
                <w:b/>
                <w:noProof/>
              </w:rPr>
              <w:drawing>
                <wp:inline distT="0" distB="0" distL="0" distR="0" wp14:anchorId="1DFFA555" wp14:editId="73768132">
                  <wp:extent cx="541020" cy="678180"/>
                  <wp:effectExtent l="0" t="0" r="0" b="762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435BDD" w:rsidRDefault="00435BDD" w:rsidP="00435BDD">
      <w:pPr>
        <w:pStyle w:val="a3"/>
        <w:ind w:firstLine="851"/>
      </w:pPr>
      <w:r>
        <w:t>СОВЕТ  ДЕПУТАТОВ</w:t>
      </w:r>
    </w:p>
    <w:p w:rsidR="00435BDD" w:rsidRDefault="00435BDD" w:rsidP="00435BDD">
      <w:pPr>
        <w:pStyle w:val="a3"/>
        <w:ind w:firstLine="851"/>
      </w:pPr>
      <w:r>
        <w:t xml:space="preserve"> ДОБРИНСКОГО МУНИЦИПАЛЬНОГО РАЙОНА</w:t>
      </w:r>
    </w:p>
    <w:p w:rsidR="00435BDD" w:rsidRDefault="00435BDD" w:rsidP="00435BDD">
      <w:pPr>
        <w:ind w:firstLine="85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435BDD" w:rsidRDefault="00435BDD" w:rsidP="00435BDD">
      <w:pPr>
        <w:ind w:firstLine="851"/>
        <w:jc w:val="center"/>
        <w:rPr>
          <w:sz w:val="28"/>
        </w:rPr>
      </w:pPr>
      <w:r>
        <w:rPr>
          <w:sz w:val="28"/>
        </w:rPr>
        <w:t xml:space="preserve">14-я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435BDD" w:rsidRDefault="00435BDD" w:rsidP="00435BDD">
      <w:pPr>
        <w:ind w:firstLine="851"/>
        <w:jc w:val="center"/>
        <w:rPr>
          <w:sz w:val="32"/>
        </w:rPr>
      </w:pPr>
    </w:p>
    <w:p w:rsidR="00435BDD" w:rsidRPr="009B62DA" w:rsidRDefault="00435BDD" w:rsidP="00435BDD">
      <w:pPr>
        <w:pStyle w:val="7"/>
        <w:ind w:firstLine="851"/>
        <w:jc w:val="center"/>
        <w:rPr>
          <w:b w:val="0"/>
          <w:i/>
          <w:sz w:val="44"/>
        </w:rPr>
      </w:pPr>
      <w:r w:rsidRPr="009B62DA">
        <w:rPr>
          <w:sz w:val="44"/>
        </w:rPr>
        <w:t>РЕШЕНИЕ</w:t>
      </w:r>
    </w:p>
    <w:p w:rsidR="00435BDD" w:rsidRDefault="00435BDD" w:rsidP="00435BDD">
      <w:pPr>
        <w:pStyle w:val="3"/>
        <w:ind w:firstLine="851"/>
        <w:jc w:val="center"/>
      </w:pPr>
    </w:p>
    <w:p w:rsidR="00435BDD" w:rsidRPr="009B62DA" w:rsidRDefault="00435BDD" w:rsidP="00435BDD">
      <w:pPr>
        <w:pStyle w:val="3"/>
        <w:ind w:firstLine="0"/>
        <w:rPr>
          <w:szCs w:val="28"/>
        </w:rPr>
      </w:pPr>
      <w:r>
        <w:rPr>
          <w:szCs w:val="28"/>
        </w:rPr>
        <w:t>03</w:t>
      </w:r>
      <w:r w:rsidRPr="009B62DA">
        <w:rPr>
          <w:szCs w:val="28"/>
        </w:rPr>
        <w:t>.0</w:t>
      </w:r>
      <w:r>
        <w:rPr>
          <w:szCs w:val="28"/>
        </w:rPr>
        <w:t>2</w:t>
      </w:r>
      <w:r w:rsidRPr="009B62DA">
        <w:rPr>
          <w:szCs w:val="28"/>
        </w:rPr>
        <w:t>.201</w:t>
      </w:r>
      <w:r>
        <w:rPr>
          <w:szCs w:val="28"/>
        </w:rPr>
        <w:t>5</w:t>
      </w:r>
      <w:r w:rsidRPr="009B62DA">
        <w:rPr>
          <w:szCs w:val="28"/>
        </w:rPr>
        <w:t xml:space="preserve">г.                   </w:t>
      </w:r>
      <w:r>
        <w:rPr>
          <w:szCs w:val="28"/>
        </w:rPr>
        <w:t xml:space="preserve">         </w:t>
      </w:r>
      <w:r w:rsidRPr="009B62DA">
        <w:rPr>
          <w:szCs w:val="28"/>
        </w:rPr>
        <w:t xml:space="preserve">   </w:t>
      </w:r>
      <w:r>
        <w:rPr>
          <w:szCs w:val="28"/>
        </w:rPr>
        <w:t xml:space="preserve">     </w:t>
      </w:r>
      <w:r w:rsidRPr="009B62DA">
        <w:rPr>
          <w:szCs w:val="28"/>
        </w:rPr>
        <w:t xml:space="preserve">      </w:t>
      </w:r>
      <w:proofErr w:type="spellStart"/>
      <w:r w:rsidRPr="009B62DA">
        <w:rPr>
          <w:szCs w:val="28"/>
        </w:rPr>
        <w:t>п</w:t>
      </w:r>
      <w:proofErr w:type="gramStart"/>
      <w:r w:rsidRPr="009B62DA">
        <w:rPr>
          <w:szCs w:val="28"/>
        </w:rPr>
        <w:t>.Д</w:t>
      </w:r>
      <w:proofErr w:type="gramEnd"/>
      <w:r w:rsidRPr="009B62DA">
        <w:rPr>
          <w:szCs w:val="28"/>
        </w:rPr>
        <w:t>обринка</w:t>
      </w:r>
      <w:proofErr w:type="spellEnd"/>
      <w:r w:rsidRPr="009B62DA">
        <w:rPr>
          <w:szCs w:val="28"/>
        </w:rPr>
        <w:tab/>
        <w:t xml:space="preserve">                           №</w:t>
      </w:r>
      <w:r>
        <w:rPr>
          <w:szCs w:val="28"/>
        </w:rPr>
        <w:t>102</w:t>
      </w:r>
      <w:r w:rsidRPr="009B62DA">
        <w:rPr>
          <w:szCs w:val="28"/>
        </w:rPr>
        <w:t>-рс</w:t>
      </w:r>
    </w:p>
    <w:p w:rsidR="00435BDD" w:rsidRDefault="00435BDD" w:rsidP="00435BDD">
      <w:pPr>
        <w:ind w:firstLine="851"/>
        <w:jc w:val="right"/>
        <w:rPr>
          <w:sz w:val="28"/>
          <w:szCs w:val="28"/>
        </w:rPr>
      </w:pPr>
    </w:p>
    <w:p w:rsidR="00435BDD" w:rsidRDefault="00435BDD" w:rsidP="00435BDD">
      <w:pPr>
        <w:ind w:firstLine="851"/>
        <w:jc w:val="right"/>
        <w:rPr>
          <w:sz w:val="28"/>
          <w:szCs w:val="28"/>
        </w:rPr>
      </w:pPr>
    </w:p>
    <w:p w:rsidR="00435BDD" w:rsidRDefault="00435BDD" w:rsidP="00435BDD">
      <w:pPr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Об отмене решения Совета депутатов </w:t>
      </w:r>
      <w:proofErr w:type="spellStart"/>
      <w:r>
        <w:rPr>
          <w:b/>
          <w:iCs/>
          <w:sz w:val="28"/>
          <w:szCs w:val="28"/>
        </w:rPr>
        <w:t>Добринского</w:t>
      </w:r>
      <w:proofErr w:type="spellEnd"/>
      <w:r>
        <w:rPr>
          <w:b/>
          <w:iCs/>
          <w:sz w:val="28"/>
          <w:szCs w:val="28"/>
        </w:rPr>
        <w:t xml:space="preserve"> муниципального района от 24.12.2014 г. № 96-рс «</w:t>
      </w:r>
      <w:r w:rsidRPr="00052703">
        <w:rPr>
          <w:b/>
          <w:sz w:val="28"/>
          <w:szCs w:val="28"/>
        </w:rPr>
        <w:t>О  назначении публичных слушаний</w:t>
      </w:r>
      <w:r>
        <w:rPr>
          <w:b/>
          <w:sz w:val="28"/>
          <w:szCs w:val="28"/>
        </w:rPr>
        <w:t xml:space="preserve"> </w:t>
      </w:r>
    </w:p>
    <w:p w:rsidR="00435BDD" w:rsidRPr="00052703" w:rsidRDefault="00435BDD" w:rsidP="00435BDD">
      <w:pPr>
        <w:jc w:val="center"/>
        <w:rPr>
          <w:b/>
          <w:sz w:val="28"/>
          <w:szCs w:val="28"/>
        </w:rPr>
      </w:pPr>
      <w:r w:rsidRPr="00052703">
        <w:rPr>
          <w:b/>
          <w:sz w:val="28"/>
          <w:szCs w:val="28"/>
        </w:rPr>
        <w:t xml:space="preserve">по проекту «О внесении </w:t>
      </w:r>
      <w:r>
        <w:rPr>
          <w:b/>
          <w:sz w:val="28"/>
          <w:szCs w:val="28"/>
        </w:rPr>
        <w:t>и</w:t>
      </w:r>
      <w:r w:rsidRPr="00052703">
        <w:rPr>
          <w:b/>
          <w:sz w:val="28"/>
          <w:szCs w:val="28"/>
        </w:rPr>
        <w:t>зменений</w:t>
      </w:r>
      <w:r>
        <w:rPr>
          <w:b/>
          <w:sz w:val="28"/>
          <w:szCs w:val="28"/>
        </w:rPr>
        <w:t xml:space="preserve"> </w:t>
      </w:r>
      <w:r w:rsidRPr="00052703">
        <w:rPr>
          <w:b/>
          <w:sz w:val="28"/>
          <w:szCs w:val="28"/>
        </w:rPr>
        <w:t xml:space="preserve">в Устав </w:t>
      </w:r>
      <w:proofErr w:type="spellStart"/>
      <w:r w:rsidRPr="00052703"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</w:t>
      </w:r>
      <w:r w:rsidRPr="00052703">
        <w:rPr>
          <w:b/>
          <w:sz w:val="28"/>
          <w:szCs w:val="28"/>
        </w:rPr>
        <w:t>муниципального района Липецкой</w:t>
      </w:r>
      <w:r>
        <w:rPr>
          <w:b/>
          <w:sz w:val="28"/>
          <w:szCs w:val="28"/>
        </w:rPr>
        <w:t xml:space="preserve"> </w:t>
      </w:r>
      <w:r w:rsidRPr="00052703">
        <w:rPr>
          <w:b/>
          <w:sz w:val="28"/>
          <w:szCs w:val="28"/>
        </w:rPr>
        <w:t>области»</w:t>
      </w:r>
    </w:p>
    <w:p w:rsidR="00435BDD" w:rsidRDefault="00435BDD" w:rsidP="00435BDD">
      <w:pPr>
        <w:ind w:firstLine="851"/>
        <w:jc w:val="center"/>
        <w:rPr>
          <w:sz w:val="28"/>
          <w:szCs w:val="28"/>
        </w:rPr>
      </w:pPr>
    </w:p>
    <w:p w:rsidR="00435BDD" w:rsidRDefault="00435BDD" w:rsidP="00435BDD">
      <w:pPr>
        <w:ind w:firstLine="851"/>
        <w:jc w:val="right"/>
        <w:rPr>
          <w:sz w:val="28"/>
          <w:szCs w:val="28"/>
        </w:rPr>
      </w:pPr>
    </w:p>
    <w:p w:rsidR="00435BDD" w:rsidRDefault="00435BDD" w:rsidP="00435BDD">
      <w:pPr>
        <w:ind w:firstLine="900"/>
        <w:jc w:val="both"/>
        <w:rPr>
          <w:sz w:val="28"/>
        </w:rPr>
      </w:pPr>
      <w:r>
        <w:rPr>
          <w:sz w:val="28"/>
          <w:szCs w:val="28"/>
        </w:rPr>
        <w:t>В связи с принятием 23.01.2015 Государственной Думой Российской Федерации   проекта Федерального закона «О внесении изменений в статьи 32 и 33 Федерального закона «Об основных гарантиях избирательных прав и права на участие  в референдуме граждан Российской Федерации» и Федеральный закон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общих принципах организации местного самоуправления в Российской Федерации, изменяющий порядок формирования органов местного самоуправления и  </w:t>
      </w:r>
      <w:r>
        <w:rPr>
          <w:sz w:val="28"/>
        </w:rPr>
        <w:t xml:space="preserve">рекомендациями Управления Министерства юстиции Российской Федерации по Липецкой области о перенесении срока проведения публичных слушаний по изменениям в Устав муниципального района, учитывая решение постоянной комиссии по правовым вопросам,  местному самоуправлению, работе с депутатами и делам семьи, детства, молодежи,  Совет депутатов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</w:t>
      </w:r>
    </w:p>
    <w:p w:rsidR="00435BDD" w:rsidRDefault="00435BDD" w:rsidP="00435BDD">
      <w:pPr>
        <w:tabs>
          <w:tab w:val="left" w:pos="360"/>
        </w:tabs>
        <w:ind w:firstLine="900"/>
        <w:jc w:val="both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435BDD" w:rsidRPr="00DC1471" w:rsidRDefault="00435BDD" w:rsidP="00435BDD">
      <w:pPr>
        <w:ind w:firstLine="708"/>
        <w:jc w:val="both"/>
        <w:rPr>
          <w:sz w:val="28"/>
          <w:szCs w:val="28"/>
        </w:rPr>
      </w:pPr>
      <w:r w:rsidRPr="00DC1471">
        <w:rPr>
          <w:sz w:val="28"/>
        </w:rPr>
        <w:t xml:space="preserve">1.Отменить </w:t>
      </w:r>
      <w:r w:rsidRPr="00DC1471">
        <w:rPr>
          <w:iCs/>
          <w:sz w:val="28"/>
          <w:szCs w:val="28"/>
        </w:rPr>
        <w:t>решени</w:t>
      </w:r>
      <w:r>
        <w:rPr>
          <w:iCs/>
          <w:sz w:val="28"/>
          <w:szCs w:val="28"/>
        </w:rPr>
        <w:t>е</w:t>
      </w:r>
      <w:r w:rsidRPr="00DC1471">
        <w:rPr>
          <w:iCs/>
          <w:sz w:val="28"/>
          <w:szCs w:val="28"/>
        </w:rPr>
        <w:t xml:space="preserve"> Совета депутатов </w:t>
      </w:r>
      <w:proofErr w:type="spellStart"/>
      <w:r w:rsidRPr="00DC1471">
        <w:rPr>
          <w:iCs/>
          <w:sz w:val="28"/>
          <w:szCs w:val="28"/>
        </w:rPr>
        <w:t>Добринского</w:t>
      </w:r>
      <w:proofErr w:type="spellEnd"/>
      <w:r w:rsidRPr="00DC1471">
        <w:rPr>
          <w:iCs/>
          <w:sz w:val="28"/>
          <w:szCs w:val="28"/>
        </w:rPr>
        <w:t xml:space="preserve"> муниципального района от 24.12.201</w:t>
      </w:r>
      <w:r>
        <w:rPr>
          <w:iCs/>
          <w:sz w:val="28"/>
          <w:szCs w:val="28"/>
        </w:rPr>
        <w:t>4г.</w:t>
      </w:r>
      <w:r w:rsidRPr="00DC147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Pr="00DC1471">
        <w:rPr>
          <w:iCs/>
          <w:sz w:val="28"/>
          <w:szCs w:val="28"/>
        </w:rPr>
        <w:t xml:space="preserve"> №96-рс «</w:t>
      </w:r>
      <w:r w:rsidRPr="00DC1471">
        <w:rPr>
          <w:sz w:val="28"/>
          <w:szCs w:val="28"/>
        </w:rPr>
        <w:t xml:space="preserve">О  назначении публичных слушаний по проекту «О внесении изменений в Устав </w:t>
      </w:r>
      <w:proofErr w:type="spellStart"/>
      <w:r w:rsidRPr="00DC1471">
        <w:rPr>
          <w:sz w:val="28"/>
          <w:szCs w:val="28"/>
        </w:rPr>
        <w:t>Добринского</w:t>
      </w:r>
      <w:proofErr w:type="spellEnd"/>
      <w:r w:rsidRPr="00DC1471">
        <w:rPr>
          <w:sz w:val="28"/>
          <w:szCs w:val="28"/>
        </w:rPr>
        <w:t xml:space="preserve"> муниципального района Липецкой области»</w:t>
      </w:r>
      <w:r>
        <w:rPr>
          <w:sz w:val="28"/>
          <w:szCs w:val="28"/>
        </w:rPr>
        <w:t>.</w:t>
      </w:r>
    </w:p>
    <w:p w:rsidR="00435BDD" w:rsidRDefault="00435BDD" w:rsidP="00435BDD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2.Опубликовать настоящее  решение в районной газете «</w:t>
      </w:r>
      <w:proofErr w:type="spellStart"/>
      <w:r>
        <w:rPr>
          <w:sz w:val="28"/>
        </w:rPr>
        <w:t>Добринские</w:t>
      </w:r>
      <w:proofErr w:type="spellEnd"/>
      <w:r>
        <w:rPr>
          <w:sz w:val="28"/>
        </w:rPr>
        <w:t xml:space="preserve"> вести».</w:t>
      </w:r>
    </w:p>
    <w:p w:rsidR="00435BDD" w:rsidRDefault="00435BDD" w:rsidP="00435BDD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3.Настоящее решение вступает в силу со дня его принятия.</w:t>
      </w:r>
    </w:p>
    <w:p w:rsidR="00435BDD" w:rsidRDefault="00435BDD" w:rsidP="00435BDD">
      <w:pPr>
        <w:tabs>
          <w:tab w:val="left" w:pos="360"/>
        </w:tabs>
        <w:ind w:firstLine="900"/>
        <w:jc w:val="both"/>
        <w:rPr>
          <w:sz w:val="28"/>
        </w:rPr>
      </w:pPr>
    </w:p>
    <w:p w:rsidR="00435BDD" w:rsidRDefault="00435BDD" w:rsidP="00435BDD">
      <w:pPr>
        <w:jc w:val="both"/>
        <w:rPr>
          <w:sz w:val="28"/>
        </w:rPr>
      </w:pPr>
    </w:p>
    <w:p w:rsidR="00435BDD" w:rsidRDefault="00435BDD" w:rsidP="00435B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435BDD" w:rsidRDefault="00435BDD" w:rsidP="00435BD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ab/>
        <w:t xml:space="preserve">                                 </w:t>
      </w:r>
      <w:proofErr w:type="spellStart"/>
      <w:r>
        <w:rPr>
          <w:b/>
          <w:sz w:val="28"/>
          <w:szCs w:val="28"/>
        </w:rPr>
        <w:t>В.А.Максимов</w:t>
      </w:r>
      <w:proofErr w:type="spellEnd"/>
      <w:r>
        <w:rPr>
          <w:b/>
          <w:sz w:val="28"/>
          <w:szCs w:val="28"/>
        </w:rPr>
        <w:t xml:space="preserve"> </w:t>
      </w:r>
    </w:p>
    <w:p w:rsidR="006F0C93" w:rsidRDefault="006F0C93"/>
    <w:sectPr w:rsidR="006F0C93" w:rsidSect="00435B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DD"/>
    <w:rsid w:val="00435BDD"/>
    <w:rsid w:val="006F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35BDD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35BD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435BDD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435B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rsid w:val="00435BDD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35B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B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B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35BDD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35BD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435BDD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435B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rsid w:val="00435BDD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35B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B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B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2015-03-25T11:38:00Z</dcterms:created>
  <dcterms:modified xsi:type="dcterms:W3CDTF">2015-03-25T11:39:00Z</dcterms:modified>
</cp:coreProperties>
</file>