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6D4F" w:rsidRPr="00140624" w:rsidTr="00C627FF">
        <w:trPr>
          <w:cantSplit/>
          <w:trHeight w:val="1293"/>
          <w:jc w:val="center"/>
        </w:trPr>
        <w:tc>
          <w:tcPr>
            <w:tcW w:w="4608" w:type="dxa"/>
          </w:tcPr>
          <w:p w:rsidR="00406D4F" w:rsidRPr="00140624" w:rsidRDefault="00406D4F" w:rsidP="00C627FF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32"/>
                <w:szCs w:val="32"/>
              </w:rPr>
            </w:pPr>
            <w:r w:rsidRPr="0014062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026D0BF" wp14:editId="0C22FCDE">
                  <wp:extent cx="541020" cy="678180"/>
                  <wp:effectExtent l="0" t="0" r="0" b="7620"/>
                  <wp:docPr id="36" name="Рисунок 3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4F" w:rsidRPr="00140624" w:rsidRDefault="00406D4F" w:rsidP="00406D4F">
      <w:pPr>
        <w:pStyle w:val="a4"/>
        <w:rPr>
          <w:szCs w:val="32"/>
        </w:rPr>
      </w:pPr>
      <w:r w:rsidRPr="00140624">
        <w:rPr>
          <w:szCs w:val="32"/>
        </w:rPr>
        <w:t>СОВЕТ  ДЕПУТАТОВ</w:t>
      </w:r>
    </w:p>
    <w:p w:rsidR="00406D4F" w:rsidRPr="00140624" w:rsidRDefault="00406D4F" w:rsidP="00406D4F">
      <w:pPr>
        <w:pStyle w:val="a4"/>
        <w:rPr>
          <w:szCs w:val="32"/>
        </w:rPr>
      </w:pPr>
      <w:r w:rsidRPr="00140624">
        <w:rPr>
          <w:szCs w:val="32"/>
        </w:rPr>
        <w:t xml:space="preserve"> ДОБРИНСКОГО МУНИЦИПАЛЬНОГО РАЙОНА</w:t>
      </w:r>
    </w:p>
    <w:p w:rsidR="00406D4F" w:rsidRPr="00140624" w:rsidRDefault="00406D4F" w:rsidP="00406D4F">
      <w:pPr>
        <w:jc w:val="center"/>
        <w:rPr>
          <w:sz w:val="28"/>
          <w:szCs w:val="28"/>
        </w:rPr>
      </w:pPr>
      <w:r w:rsidRPr="00140624">
        <w:rPr>
          <w:sz w:val="28"/>
          <w:szCs w:val="28"/>
        </w:rPr>
        <w:t>Липецкой области</w:t>
      </w:r>
    </w:p>
    <w:p w:rsidR="00406D4F" w:rsidRPr="00140624" w:rsidRDefault="00406D4F" w:rsidP="00406D4F">
      <w:pPr>
        <w:jc w:val="center"/>
        <w:rPr>
          <w:sz w:val="28"/>
          <w:szCs w:val="28"/>
        </w:rPr>
      </w:pPr>
      <w:r w:rsidRPr="00140624">
        <w:rPr>
          <w:sz w:val="28"/>
          <w:szCs w:val="28"/>
        </w:rPr>
        <w:t xml:space="preserve">15-я сессия </w:t>
      </w:r>
      <w:r w:rsidRPr="00140624">
        <w:rPr>
          <w:sz w:val="28"/>
          <w:szCs w:val="28"/>
          <w:lang w:val="en-US"/>
        </w:rPr>
        <w:t>V</w:t>
      </w:r>
      <w:r w:rsidRPr="00140624">
        <w:rPr>
          <w:sz w:val="28"/>
          <w:szCs w:val="28"/>
        </w:rPr>
        <w:t>-го созыва</w:t>
      </w:r>
    </w:p>
    <w:p w:rsidR="00406D4F" w:rsidRPr="00140624" w:rsidRDefault="00406D4F" w:rsidP="00406D4F">
      <w:pPr>
        <w:jc w:val="center"/>
        <w:rPr>
          <w:sz w:val="28"/>
          <w:szCs w:val="28"/>
        </w:rPr>
      </w:pPr>
    </w:p>
    <w:p w:rsidR="00406D4F" w:rsidRPr="00140624" w:rsidRDefault="00406D4F" w:rsidP="00406D4F">
      <w:pPr>
        <w:pStyle w:val="7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140624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406D4F" w:rsidRPr="00140624" w:rsidRDefault="00406D4F" w:rsidP="00406D4F">
      <w:pPr>
        <w:pStyle w:val="3"/>
        <w:jc w:val="center"/>
        <w:rPr>
          <w:szCs w:val="28"/>
        </w:rPr>
      </w:pPr>
    </w:p>
    <w:p w:rsidR="00406D4F" w:rsidRPr="00140624" w:rsidRDefault="00406D4F" w:rsidP="00406D4F">
      <w:pPr>
        <w:pStyle w:val="3"/>
        <w:ind w:firstLine="0"/>
        <w:rPr>
          <w:szCs w:val="28"/>
        </w:rPr>
      </w:pPr>
      <w:r w:rsidRPr="00140624">
        <w:rPr>
          <w:szCs w:val="28"/>
        </w:rPr>
        <w:t xml:space="preserve">11.03.2015г.                                     </w:t>
      </w:r>
      <w:proofErr w:type="spellStart"/>
      <w:r w:rsidRPr="00140624">
        <w:rPr>
          <w:szCs w:val="28"/>
        </w:rPr>
        <w:t>п</w:t>
      </w:r>
      <w:proofErr w:type="gramStart"/>
      <w:r w:rsidRPr="00140624">
        <w:rPr>
          <w:szCs w:val="28"/>
        </w:rPr>
        <w:t>.Д</w:t>
      </w:r>
      <w:proofErr w:type="gramEnd"/>
      <w:r w:rsidRPr="00140624">
        <w:rPr>
          <w:szCs w:val="28"/>
        </w:rPr>
        <w:t>обринка</w:t>
      </w:r>
      <w:proofErr w:type="spellEnd"/>
      <w:r w:rsidRPr="00140624">
        <w:rPr>
          <w:szCs w:val="28"/>
        </w:rPr>
        <w:tab/>
        <w:t xml:space="preserve">                          </w:t>
      </w:r>
      <w:r>
        <w:rPr>
          <w:szCs w:val="28"/>
        </w:rPr>
        <w:t xml:space="preserve"> </w:t>
      </w:r>
      <w:r w:rsidRPr="00140624">
        <w:rPr>
          <w:szCs w:val="28"/>
        </w:rPr>
        <w:t xml:space="preserve">         №</w:t>
      </w:r>
      <w:r>
        <w:rPr>
          <w:szCs w:val="28"/>
        </w:rPr>
        <w:t xml:space="preserve"> 105</w:t>
      </w:r>
      <w:r w:rsidRPr="00140624">
        <w:rPr>
          <w:szCs w:val="28"/>
        </w:rPr>
        <w:t>-рс</w:t>
      </w:r>
    </w:p>
    <w:p w:rsidR="00406D4F" w:rsidRPr="00140624" w:rsidRDefault="00406D4F" w:rsidP="00406D4F">
      <w:pPr>
        <w:jc w:val="right"/>
        <w:rPr>
          <w:sz w:val="28"/>
          <w:szCs w:val="28"/>
        </w:rPr>
      </w:pPr>
    </w:p>
    <w:p w:rsidR="00406D4F" w:rsidRPr="00140624" w:rsidRDefault="00406D4F" w:rsidP="00406D4F">
      <w:pPr>
        <w:jc w:val="right"/>
        <w:rPr>
          <w:sz w:val="28"/>
          <w:szCs w:val="28"/>
        </w:rPr>
      </w:pPr>
    </w:p>
    <w:p w:rsidR="00406D4F" w:rsidRPr="00140624" w:rsidRDefault="00406D4F" w:rsidP="00406D4F">
      <w:pPr>
        <w:jc w:val="center"/>
        <w:rPr>
          <w:b/>
          <w:bCs/>
          <w:sz w:val="28"/>
          <w:szCs w:val="28"/>
        </w:rPr>
      </w:pPr>
      <w:r w:rsidRPr="00140624">
        <w:rPr>
          <w:b/>
          <w:bCs/>
          <w:sz w:val="28"/>
          <w:szCs w:val="28"/>
        </w:rPr>
        <w:t xml:space="preserve">Об итогах выполнения Программы социально-экономического </w:t>
      </w:r>
    </w:p>
    <w:p w:rsidR="00406D4F" w:rsidRPr="00140624" w:rsidRDefault="00406D4F" w:rsidP="00406D4F">
      <w:pPr>
        <w:jc w:val="center"/>
        <w:rPr>
          <w:b/>
          <w:bCs/>
          <w:sz w:val="28"/>
          <w:szCs w:val="28"/>
        </w:rPr>
      </w:pPr>
      <w:r w:rsidRPr="00140624">
        <w:rPr>
          <w:b/>
          <w:bCs/>
          <w:sz w:val="28"/>
          <w:szCs w:val="28"/>
        </w:rPr>
        <w:t xml:space="preserve">развития </w:t>
      </w:r>
      <w:proofErr w:type="spellStart"/>
      <w:r w:rsidRPr="00140624">
        <w:rPr>
          <w:b/>
          <w:bCs/>
          <w:sz w:val="28"/>
          <w:szCs w:val="28"/>
        </w:rPr>
        <w:t>Добринского</w:t>
      </w:r>
      <w:proofErr w:type="spellEnd"/>
      <w:r w:rsidRPr="00140624">
        <w:rPr>
          <w:b/>
          <w:bCs/>
          <w:sz w:val="28"/>
          <w:szCs w:val="28"/>
        </w:rPr>
        <w:t xml:space="preserve"> муниципального района </w:t>
      </w:r>
    </w:p>
    <w:p w:rsidR="00406D4F" w:rsidRPr="00140624" w:rsidRDefault="00406D4F" w:rsidP="00406D4F">
      <w:pPr>
        <w:jc w:val="center"/>
        <w:rPr>
          <w:b/>
          <w:bCs/>
          <w:sz w:val="28"/>
          <w:szCs w:val="28"/>
        </w:rPr>
      </w:pPr>
      <w:r w:rsidRPr="00140624">
        <w:rPr>
          <w:b/>
          <w:bCs/>
          <w:sz w:val="28"/>
          <w:szCs w:val="28"/>
        </w:rPr>
        <w:t>на 2013-2017 годы за 2014 год</w:t>
      </w:r>
    </w:p>
    <w:p w:rsidR="00406D4F" w:rsidRPr="00140624" w:rsidRDefault="00406D4F" w:rsidP="00406D4F">
      <w:pPr>
        <w:jc w:val="center"/>
        <w:rPr>
          <w:b/>
          <w:bCs/>
          <w:sz w:val="28"/>
          <w:szCs w:val="28"/>
        </w:rPr>
      </w:pPr>
      <w:r w:rsidRPr="00140624">
        <w:rPr>
          <w:b/>
          <w:bCs/>
          <w:sz w:val="28"/>
          <w:szCs w:val="28"/>
        </w:rPr>
        <w:t xml:space="preserve"> </w:t>
      </w:r>
    </w:p>
    <w:p w:rsidR="00406D4F" w:rsidRPr="00140624" w:rsidRDefault="00406D4F" w:rsidP="00406D4F">
      <w:pPr>
        <w:pStyle w:val="3"/>
        <w:rPr>
          <w:szCs w:val="28"/>
        </w:rPr>
      </w:pPr>
    </w:p>
    <w:p w:rsidR="00406D4F" w:rsidRPr="00140624" w:rsidRDefault="00406D4F" w:rsidP="00406D4F">
      <w:pPr>
        <w:ind w:firstLine="708"/>
        <w:jc w:val="both"/>
        <w:rPr>
          <w:sz w:val="28"/>
          <w:szCs w:val="28"/>
        </w:rPr>
      </w:pPr>
      <w:r w:rsidRPr="00140624">
        <w:rPr>
          <w:sz w:val="28"/>
          <w:szCs w:val="28"/>
        </w:rPr>
        <w:t xml:space="preserve">Анализируя итоги выполнения за 2014 год Программы социально-экономического развития </w:t>
      </w:r>
      <w:proofErr w:type="spellStart"/>
      <w:r w:rsidRPr="00140624">
        <w:rPr>
          <w:sz w:val="28"/>
          <w:szCs w:val="28"/>
        </w:rPr>
        <w:t>Добринского</w:t>
      </w:r>
      <w:proofErr w:type="spellEnd"/>
      <w:r w:rsidRPr="00140624">
        <w:rPr>
          <w:sz w:val="28"/>
          <w:szCs w:val="28"/>
        </w:rPr>
        <w:t xml:space="preserve"> муниципального района на 2013-2017 годы, Совет депутатов </w:t>
      </w:r>
      <w:proofErr w:type="spellStart"/>
      <w:r w:rsidRPr="00140624">
        <w:rPr>
          <w:sz w:val="28"/>
          <w:szCs w:val="28"/>
        </w:rPr>
        <w:t>Добринского</w:t>
      </w:r>
      <w:proofErr w:type="spellEnd"/>
      <w:r w:rsidRPr="00140624">
        <w:rPr>
          <w:sz w:val="28"/>
          <w:szCs w:val="28"/>
        </w:rPr>
        <w:t xml:space="preserve"> муниципального района отмечает, что в целом Программа направлена на повышение качества жизни населения и благосостояния населения, формирование здорового образа жизни, улучшение демографической ситуации в районе и развитие конкурентоспособной экономики в районе.</w:t>
      </w:r>
    </w:p>
    <w:p w:rsidR="00406D4F" w:rsidRPr="00140624" w:rsidRDefault="00406D4F" w:rsidP="00406D4F">
      <w:pPr>
        <w:ind w:firstLine="70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За 2014 год  реализация комплекса  </w:t>
      </w:r>
      <w:proofErr w:type="gramStart"/>
      <w:r w:rsidRPr="00140624">
        <w:rPr>
          <w:color w:val="000000" w:themeColor="text1"/>
          <w:sz w:val="28"/>
          <w:szCs w:val="28"/>
        </w:rPr>
        <w:t xml:space="preserve">мероприятий, предусмотренных Программой социально-экономического развития </w:t>
      </w:r>
      <w:proofErr w:type="spellStart"/>
      <w:r w:rsidRPr="00140624">
        <w:rPr>
          <w:color w:val="000000" w:themeColor="text1"/>
          <w:sz w:val="28"/>
          <w:szCs w:val="28"/>
        </w:rPr>
        <w:t>Добринского</w:t>
      </w:r>
      <w:proofErr w:type="spellEnd"/>
      <w:r w:rsidRPr="00140624">
        <w:rPr>
          <w:color w:val="000000" w:themeColor="text1"/>
          <w:sz w:val="28"/>
          <w:szCs w:val="28"/>
        </w:rPr>
        <w:t xml:space="preserve"> муниципального района на 2013-2017годы  в основном позволила</w:t>
      </w:r>
      <w:proofErr w:type="gramEnd"/>
      <w:r w:rsidRPr="00140624">
        <w:rPr>
          <w:color w:val="000000" w:themeColor="text1"/>
          <w:sz w:val="28"/>
          <w:szCs w:val="28"/>
        </w:rPr>
        <w:t xml:space="preserve"> выполнить поставленные задачи.</w:t>
      </w:r>
    </w:p>
    <w:p w:rsidR="00406D4F" w:rsidRPr="00140624" w:rsidRDefault="00406D4F" w:rsidP="00406D4F">
      <w:pPr>
        <w:pStyle w:val="a6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В сфере  социальной защиты   были сохранении  все меры  социальной защиты граждан. 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  <w:t xml:space="preserve"> Приняты стимулирующие  меры для закрепления медицинских кадров.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</w:t>
      </w:r>
      <w:r w:rsidRPr="00140624">
        <w:rPr>
          <w:color w:val="000000" w:themeColor="text1"/>
          <w:sz w:val="28"/>
          <w:szCs w:val="28"/>
        </w:rPr>
        <w:tab/>
        <w:t xml:space="preserve"> Основными задачами  в 2014 году  в сфере физической культуры и спорта являлось формирование здорового образа жизни населения, обеспечение развития спорта.  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pacing w:val="8"/>
          <w:sz w:val="28"/>
          <w:szCs w:val="28"/>
        </w:rPr>
        <w:t xml:space="preserve"> </w:t>
      </w:r>
      <w:r w:rsidRPr="00140624">
        <w:rPr>
          <w:color w:val="FF0000"/>
          <w:sz w:val="28"/>
          <w:szCs w:val="28"/>
        </w:rPr>
        <w:tab/>
      </w:r>
      <w:r w:rsidRPr="00140624">
        <w:rPr>
          <w:color w:val="000000" w:themeColor="text1"/>
          <w:sz w:val="28"/>
          <w:szCs w:val="28"/>
        </w:rPr>
        <w:t xml:space="preserve"> Уровень безработицы 0,5%, что ниже </w:t>
      </w:r>
      <w:proofErr w:type="spellStart"/>
      <w:r w:rsidRPr="00140624">
        <w:rPr>
          <w:color w:val="000000" w:themeColor="text1"/>
          <w:sz w:val="28"/>
          <w:szCs w:val="28"/>
        </w:rPr>
        <w:t>среднеобластного</w:t>
      </w:r>
      <w:proofErr w:type="spellEnd"/>
      <w:r w:rsidRPr="00140624">
        <w:rPr>
          <w:color w:val="000000" w:themeColor="text1"/>
          <w:sz w:val="28"/>
          <w:szCs w:val="28"/>
        </w:rPr>
        <w:t xml:space="preserve"> (0,6%). Создано новых рабочих мест-261. 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 </w:t>
      </w:r>
      <w:r w:rsidRPr="00140624">
        <w:rPr>
          <w:color w:val="000000" w:themeColor="text1"/>
          <w:sz w:val="28"/>
          <w:szCs w:val="28"/>
        </w:rPr>
        <w:tab/>
        <w:t xml:space="preserve"> На реализацию выполнения программ занятости в отчетном периоде израсходовано  4,5 млн. руб</w:t>
      </w:r>
      <w:r>
        <w:rPr>
          <w:color w:val="000000" w:themeColor="text1"/>
          <w:sz w:val="28"/>
          <w:szCs w:val="28"/>
        </w:rPr>
        <w:t>.</w:t>
      </w:r>
      <w:r w:rsidRPr="00140624">
        <w:rPr>
          <w:color w:val="000000" w:themeColor="text1"/>
          <w:sz w:val="28"/>
          <w:szCs w:val="28"/>
        </w:rPr>
        <w:t>, процент выполнения 131.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  <w:t xml:space="preserve"> В районе зарегистрировано 36 </w:t>
      </w:r>
      <w:proofErr w:type="gramStart"/>
      <w:r w:rsidRPr="00140624">
        <w:rPr>
          <w:color w:val="000000" w:themeColor="text1"/>
          <w:sz w:val="28"/>
          <w:szCs w:val="28"/>
        </w:rPr>
        <w:t>сельскохозяйственных</w:t>
      </w:r>
      <w:proofErr w:type="gramEnd"/>
      <w:r w:rsidRPr="00140624">
        <w:rPr>
          <w:color w:val="000000" w:themeColor="text1"/>
          <w:sz w:val="28"/>
          <w:szCs w:val="28"/>
        </w:rPr>
        <w:t xml:space="preserve"> потребительских кооператива. Доля личных подсобных хозяйств  вовлеченных в кооперативное движение составляет 11%.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lastRenderedPageBreak/>
        <w:tab/>
        <w:t xml:space="preserve">Продолжают работать кредитные сельскохозяйственные потребительские кооперативы.  За 2014 год кредитными кооперативами выдано  12 </w:t>
      </w:r>
      <w:proofErr w:type="spellStart"/>
      <w:r w:rsidRPr="00140624">
        <w:rPr>
          <w:color w:val="000000" w:themeColor="text1"/>
          <w:sz w:val="28"/>
          <w:szCs w:val="28"/>
        </w:rPr>
        <w:t>млн</w:t>
      </w:r>
      <w:proofErr w:type="gramStart"/>
      <w:r w:rsidRPr="00140624">
        <w:rPr>
          <w:color w:val="000000" w:themeColor="text1"/>
          <w:sz w:val="28"/>
          <w:szCs w:val="28"/>
        </w:rPr>
        <w:t>.р</w:t>
      </w:r>
      <w:proofErr w:type="gramEnd"/>
      <w:r w:rsidRPr="00140624">
        <w:rPr>
          <w:color w:val="000000" w:themeColor="text1"/>
          <w:sz w:val="28"/>
          <w:szCs w:val="28"/>
        </w:rPr>
        <w:t>уб</w:t>
      </w:r>
      <w:proofErr w:type="spellEnd"/>
      <w:r w:rsidRPr="00140624">
        <w:rPr>
          <w:color w:val="000000" w:themeColor="text1"/>
          <w:sz w:val="28"/>
          <w:szCs w:val="28"/>
        </w:rPr>
        <w:t>. займов, рост составил 171 %.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z w:val="28"/>
          <w:szCs w:val="28"/>
        </w:rPr>
        <w:t xml:space="preserve">    </w:t>
      </w:r>
      <w:r w:rsidRPr="00140624">
        <w:rPr>
          <w:color w:val="000000" w:themeColor="text1"/>
          <w:sz w:val="28"/>
          <w:szCs w:val="28"/>
        </w:rPr>
        <w:tab/>
        <w:t>Основная цель в сфере жилищного строительства обеспечение  населения качественным жильем.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    </w:t>
      </w:r>
      <w:r w:rsidRPr="00140624">
        <w:rPr>
          <w:color w:val="000000" w:themeColor="text1"/>
          <w:sz w:val="28"/>
          <w:szCs w:val="28"/>
        </w:rPr>
        <w:tab/>
        <w:t xml:space="preserve">В  2014 году  в  районе  введено в  эксплуатацию  22,4 тыс. </w:t>
      </w:r>
      <w:r w:rsidRPr="00140624">
        <w:rPr>
          <w:bCs/>
          <w:color w:val="000000" w:themeColor="text1"/>
          <w:sz w:val="28"/>
          <w:szCs w:val="28"/>
        </w:rPr>
        <w:t>кв. м</w:t>
      </w:r>
      <w:r w:rsidRPr="00140624">
        <w:rPr>
          <w:b/>
          <w:bCs/>
          <w:color w:val="000000" w:themeColor="text1"/>
          <w:sz w:val="28"/>
          <w:szCs w:val="28"/>
        </w:rPr>
        <w:t xml:space="preserve">  </w:t>
      </w:r>
      <w:r w:rsidRPr="00140624">
        <w:rPr>
          <w:color w:val="000000" w:themeColor="text1"/>
          <w:sz w:val="28"/>
          <w:szCs w:val="28"/>
        </w:rPr>
        <w:t xml:space="preserve">жилья, процент выполнения планового показателя 112 %.      Ввод  жилья  на  1  жителя  составляет – </w:t>
      </w:r>
      <w:r w:rsidRPr="00140624">
        <w:rPr>
          <w:bCs/>
          <w:color w:val="000000" w:themeColor="text1"/>
          <w:sz w:val="28"/>
          <w:szCs w:val="28"/>
        </w:rPr>
        <w:t>0,63 кв.</w:t>
      </w:r>
      <w:r w:rsidRPr="00140624">
        <w:rPr>
          <w:b/>
          <w:bCs/>
          <w:color w:val="000000" w:themeColor="text1"/>
          <w:sz w:val="28"/>
          <w:szCs w:val="28"/>
        </w:rPr>
        <w:t xml:space="preserve"> </w:t>
      </w:r>
      <w:r w:rsidRPr="00140624">
        <w:rPr>
          <w:bCs/>
          <w:color w:val="000000" w:themeColor="text1"/>
          <w:sz w:val="28"/>
          <w:szCs w:val="28"/>
        </w:rPr>
        <w:t xml:space="preserve">м.  </w:t>
      </w:r>
      <w:r w:rsidRPr="00140624">
        <w:rPr>
          <w:color w:val="000000" w:themeColor="text1"/>
          <w:sz w:val="28"/>
          <w:szCs w:val="28"/>
        </w:rPr>
        <w:t xml:space="preserve">        </w:t>
      </w:r>
    </w:p>
    <w:p w:rsidR="00406D4F" w:rsidRPr="00140624" w:rsidRDefault="00406D4F" w:rsidP="00406D4F">
      <w:pPr>
        <w:pStyle w:val="2"/>
        <w:spacing w:after="0" w:line="240" w:lineRule="auto"/>
        <w:ind w:left="90"/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z w:val="28"/>
          <w:szCs w:val="28"/>
        </w:rPr>
        <w:t xml:space="preserve">      </w:t>
      </w:r>
      <w:r w:rsidRPr="00140624">
        <w:rPr>
          <w:color w:val="FF0000"/>
          <w:sz w:val="28"/>
          <w:szCs w:val="28"/>
        </w:rPr>
        <w:tab/>
      </w:r>
      <w:r w:rsidRPr="00140624">
        <w:rPr>
          <w:color w:val="000000" w:themeColor="text1"/>
          <w:sz w:val="28"/>
          <w:szCs w:val="28"/>
        </w:rPr>
        <w:t>Развитие  малого и среднего предпринимательства является стратегическим фактором, определяющим устойчивое развитие экономики района.</w:t>
      </w:r>
    </w:p>
    <w:p w:rsidR="00406D4F" w:rsidRPr="00140624" w:rsidRDefault="00406D4F" w:rsidP="00406D4F">
      <w:pPr>
        <w:ind w:firstLine="567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>Количество субъектов малого и среднего предпринимательства на 1 января текущего года составило 935 или 261  субъект. Количество субъектов малого  предпринимательства увеличилось на 78 человек.</w:t>
      </w:r>
    </w:p>
    <w:p w:rsidR="00406D4F" w:rsidRPr="00140624" w:rsidRDefault="00406D4F" w:rsidP="00406D4F">
      <w:pPr>
        <w:ind w:firstLine="567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В этой сфере  занято порядка 2,6 тыс. человек, или 33,2 % от среднесписочной численности работников района (7712).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  <w:t xml:space="preserve">Предпринимателям </w:t>
      </w:r>
      <w:proofErr w:type="gramStart"/>
      <w:r w:rsidRPr="00140624">
        <w:rPr>
          <w:color w:val="000000" w:themeColor="text1"/>
          <w:sz w:val="28"/>
          <w:szCs w:val="28"/>
        </w:rPr>
        <w:t>оказывались все меры</w:t>
      </w:r>
      <w:proofErr w:type="gramEnd"/>
      <w:r w:rsidRPr="00140624">
        <w:rPr>
          <w:color w:val="000000" w:themeColor="text1"/>
          <w:sz w:val="28"/>
          <w:szCs w:val="28"/>
        </w:rPr>
        <w:t xml:space="preserve"> поддержки.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z w:val="28"/>
          <w:szCs w:val="28"/>
        </w:rPr>
        <w:tab/>
      </w:r>
      <w:r w:rsidRPr="00140624">
        <w:rPr>
          <w:color w:val="000000" w:themeColor="text1"/>
          <w:sz w:val="28"/>
          <w:szCs w:val="28"/>
        </w:rPr>
        <w:t xml:space="preserve">В рамках </w:t>
      </w:r>
      <w:proofErr w:type="spellStart"/>
      <w:r w:rsidRPr="00140624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140624">
        <w:rPr>
          <w:color w:val="000000" w:themeColor="text1"/>
          <w:sz w:val="28"/>
          <w:szCs w:val="28"/>
        </w:rPr>
        <w:t xml:space="preserve"> районной программы поддержку получили 7 молодых предпринимателей (организованы  такие виды  услуг как техобслуживание и ремонт автотранспортных средств, растениеводство, животноводство, грузоперевозки) и 2 безработных на создание собственного бизнеса. Общая  сумма господдержки  2,7млн. руб.  За счет областного Фонда микрофинансирования получено 25 займов на сумму 18,9 млн. рублей.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</w:r>
      <w:r w:rsidRPr="00140624">
        <w:rPr>
          <w:bCs/>
          <w:color w:val="000000" w:themeColor="text1"/>
          <w:sz w:val="28"/>
          <w:szCs w:val="28"/>
        </w:rPr>
        <w:t xml:space="preserve">Сельское хозяйство является ведущей сферой района. </w:t>
      </w:r>
      <w:r w:rsidRPr="00140624">
        <w:rPr>
          <w:color w:val="000000" w:themeColor="text1"/>
          <w:sz w:val="28"/>
          <w:szCs w:val="28"/>
        </w:rPr>
        <w:t>Сельскохозяйственной продукции  произведено на сумму 6,1 млрд. руб., процент выполнения 110.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z w:val="28"/>
          <w:szCs w:val="28"/>
        </w:rPr>
        <w:tab/>
      </w:r>
      <w:r w:rsidRPr="00140624">
        <w:rPr>
          <w:color w:val="000000" w:themeColor="text1"/>
          <w:sz w:val="28"/>
          <w:szCs w:val="28"/>
        </w:rPr>
        <w:t xml:space="preserve"> В 2014 году на поддержку сельского хозяйства было направлено 249 млн. руб., в том числе на развитие фермерских хозяйств 25 </w:t>
      </w:r>
      <w:proofErr w:type="spellStart"/>
      <w:r w:rsidRPr="00140624">
        <w:rPr>
          <w:color w:val="000000" w:themeColor="text1"/>
          <w:sz w:val="28"/>
          <w:szCs w:val="28"/>
        </w:rPr>
        <w:t>млн</w:t>
      </w:r>
      <w:proofErr w:type="gramStart"/>
      <w:r w:rsidRPr="00140624">
        <w:rPr>
          <w:color w:val="000000" w:themeColor="text1"/>
          <w:sz w:val="28"/>
          <w:szCs w:val="28"/>
        </w:rPr>
        <w:t>.р</w:t>
      </w:r>
      <w:proofErr w:type="gramEnd"/>
      <w:r w:rsidRPr="00140624">
        <w:rPr>
          <w:color w:val="000000" w:themeColor="text1"/>
          <w:sz w:val="28"/>
          <w:szCs w:val="28"/>
        </w:rPr>
        <w:t>уб</w:t>
      </w:r>
      <w:proofErr w:type="spellEnd"/>
      <w:r w:rsidRPr="00140624">
        <w:rPr>
          <w:color w:val="000000" w:themeColor="text1"/>
          <w:sz w:val="28"/>
          <w:szCs w:val="28"/>
        </w:rPr>
        <w:t>.</w:t>
      </w:r>
    </w:p>
    <w:p w:rsidR="00406D4F" w:rsidRPr="00140624" w:rsidRDefault="00406D4F" w:rsidP="00406D4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Динамично развивается потребительский рынок. Темп роста оборота общественного питания выполнен на 104,9 %, уровень обеспеченности торговыми площадями </w:t>
      </w:r>
      <w:proofErr w:type="spellStart"/>
      <w:r w:rsidRPr="00140624">
        <w:rPr>
          <w:color w:val="000000" w:themeColor="text1"/>
          <w:sz w:val="28"/>
          <w:szCs w:val="28"/>
        </w:rPr>
        <w:t>кв.м</w:t>
      </w:r>
      <w:proofErr w:type="spellEnd"/>
      <w:r w:rsidRPr="00140624">
        <w:rPr>
          <w:color w:val="000000" w:themeColor="text1"/>
          <w:sz w:val="28"/>
          <w:szCs w:val="28"/>
        </w:rPr>
        <w:t>. на 1 тыс. жителей на 109,5 %, на 103,5 % вырос объем бытовых услуг. Однако не выполнен показатель по темпу роста оборота розничной торговли на 3,3 %.</w:t>
      </w:r>
    </w:p>
    <w:p w:rsidR="00406D4F" w:rsidRPr="00140624" w:rsidRDefault="00406D4F" w:rsidP="00406D4F">
      <w:pPr>
        <w:pStyle w:val="2"/>
        <w:spacing w:after="0" w:line="240" w:lineRule="auto"/>
        <w:ind w:left="90" w:firstLine="61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>Индекс промышленного производства 93 %. План не выполнен за счет снижения производства сахара ОАО «</w:t>
      </w:r>
      <w:proofErr w:type="spellStart"/>
      <w:r w:rsidRPr="00140624">
        <w:rPr>
          <w:color w:val="000000" w:themeColor="text1"/>
          <w:sz w:val="28"/>
          <w:szCs w:val="28"/>
        </w:rPr>
        <w:t>Добринский</w:t>
      </w:r>
      <w:proofErr w:type="spellEnd"/>
      <w:r w:rsidRPr="00140624">
        <w:rPr>
          <w:color w:val="000000" w:themeColor="text1"/>
          <w:sz w:val="28"/>
          <w:szCs w:val="28"/>
        </w:rPr>
        <w:t xml:space="preserve"> сахарный завод» и хлебобулочных изделий ООО «</w:t>
      </w:r>
      <w:proofErr w:type="spellStart"/>
      <w:r w:rsidRPr="00140624">
        <w:rPr>
          <w:color w:val="000000" w:themeColor="text1"/>
          <w:sz w:val="28"/>
          <w:szCs w:val="28"/>
        </w:rPr>
        <w:t>Добринский</w:t>
      </w:r>
      <w:proofErr w:type="spellEnd"/>
      <w:r w:rsidRPr="00140624">
        <w:rPr>
          <w:color w:val="000000" w:themeColor="text1"/>
          <w:sz w:val="28"/>
          <w:szCs w:val="28"/>
        </w:rPr>
        <w:t xml:space="preserve"> </w:t>
      </w:r>
      <w:proofErr w:type="spellStart"/>
      <w:r w:rsidRPr="00140624">
        <w:rPr>
          <w:color w:val="000000" w:themeColor="text1"/>
          <w:sz w:val="28"/>
          <w:szCs w:val="28"/>
        </w:rPr>
        <w:t>хлебзавод</w:t>
      </w:r>
      <w:proofErr w:type="spellEnd"/>
      <w:r w:rsidRPr="00140624">
        <w:rPr>
          <w:color w:val="000000" w:themeColor="text1"/>
          <w:sz w:val="28"/>
          <w:szCs w:val="28"/>
        </w:rPr>
        <w:t>» на 7 %.</w:t>
      </w:r>
    </w:p>
    <w:p w:rsidR="00406D4F" w:rsidRPr="00140624" w:rsidRDefault="00406D4F" w:rsidP="00406D4F">
      <w:pPr>
        <w:pStyle w:val="2"/>
        <w:spacing w:after="0" w:line="240" w:lineRule="auto"/>
        <w:ind w:left="90" w:firstLine="61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 Отгружено  товаров собственного производства, выполнение  работ и услуг крупными и средними предприятиями района на 11,7 </w:t>
      </w:r>
      <w:proofErr w:type="spellStart"/>
      <w:r w:rsidRPr="00140624">
        <w:rPr>
          <w:color w:val="000000" w:themeColor="text1"/>
          <w:sz w:val="28"/>
          <w:szCs w:val="28"/>
        </w:rPr>
        <w:t>млрд</w:t>
      </w:r>
      <w:proofErr w:type="gramStart"/>
      <w:r w:rsidRPr="00140624">
        <w:rPr>
          <w:color w:val="000000" w:themeColor="text1"/>
          <w:sz w:val="28"/>
          <w:szCs w:val="28"/>
        </w:rPr>
        <w:t>.р</w:t>
      </w:r>
      <w:proofErr w:type="gramEnd"/>
      <w:r w:rsidRPr="00140624">
        <w:rPr>
          <w:color w:val="000000" w:themeColor="text1"/>
          <w:sz w:val="28"/>
          <w:szCs w:val="28"/>
        </w:rPr>
        <w:t>уб</w:t>
      </w:r>
      <w:proofErr w:type="spellEnd"/>
      <w:r w:rsidRPr="00140624">
        <w:rPr>
          <w:color w:val="000000" w:themeColor="text1"/>
          <w:sz w:val="28"/>
          <w:szCs w:val="28"/>
        </w:rPr>
        <w:t>., в том числе  промышленными предприятиями  7,8 млрд. руб., план выполнен в 2,8 раза.</w:t>
      </w:r>
    </w:p>
    <w:p w:rsidR="00406D4F" w:rsidRPr="00140624" w:rsidRDefault="00406D4F" w:rsidP="00406D4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0624">
        <w:rPr>
          <w:color w:val="FF0000"/>
          <w:sz w:val="28"/>
          <w:szCs w:val="28"/>
        </w:rPr>
        <w:t xml:space="preserve"> </w:t>
      </w:r>
      <w:r w:rsidRPr="00140624">
        <w:rPr>
          <w:color w:val="000000" w:themeColor="text1"/>
          <w:sz w:val="28"/>
          <w:szCs w:val="28"/>
        </w:rPr>
        <w:t>Индикатором экономического и социального здоровья района служат инвестиции в основной капитал. В 2014 году объем инвестиций составил 1,9 млрд. руб. Объем инвестиций в основной капитал на душу населения (за исключен6ием бюджетных средств) составил 49,9 тыс. руб.</w:t>
      </w:r>
    </w:p>
    <w:p w:rsidR="00406D4F" w:rsidRPr="00140624" w:rsidRDefault="00406D4F" w:rsidP="00406D4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 xml:space="preserve">Проводились мероприятия, направленные на развитие сферы </w:t>
      </w:r>
      <w:r w:rsidRPr="00140624">
        <w:rPr>
          <w:color w:val="000000" w:themeColor="text1"/>
          <w:sz w:val="28"/>
          <w:szCs w:val="28"/>
        </w:rPr>
        <w:lastRenderedPageBreak/>
        <w:t>муниципального управления.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  <w:t xml:space="preserve">Доходы консолидированного бюджета района  за 2014 год составили 330,3 млн. руб., при плане 311,7 млн. руб. 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  <w:r w:rsidRPr="00140624">
        <w:rPr>
          <w:color w:val="000000" w:themeColor="text1"/>
          <w:sz w:val="28"/>
          <w:szCs w:val="28"/>
        </w:rPr>
        <w:tab/>
        <w:t xml:space="preserve">Результаты реализации Программы социально-экономического развития района позитивные, в основном с хорошим  темпом роста.  </w:t>
      </w:r>
    </w:p>
    <w:p w:rsidR="00406D4F" w:rsidRPr="00140624" w:rsidRDefault="00406D4F" w:rsidP="00406D4F">
      <w:pPr>
        <w:jc w:val="both"/>
        <w:rPr>
          <w:color w:val="000000" w:themeColor="text1"/>
          <w:sz w:val="28"/>
          <w:szCs w:val="28"/>
        </w:rPr>
      </w:pPr>
    </w:p>
    <w:p w:rsidR="00406D4F" w:rsidRPr="00140624" w:rsidRDefault="00406D4F" w:rsidP="00406D4F">
      <w:pPr>
        <w:ind w:firstLine="708"/>
        <w:jc w:val="both"/>
        <w:rPr>
          <w:sz w:val="28"/>
          <w:szCs w:val="28"/>
        </w:rPr>
      </w:pPr>
      <w:r w:rsidRPr="00140624">
        <w:rPr>
          <w:sz w:val="28"/>
          <w:szCs w:val="28"/>
        </w:rPr>
        <w:t xml:space="preserve">На основании вышеизложенного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140624">
        <w:rPr>
          <w:sz w:val="28"/>
          <w:szCs w:val="28"/>
        </w:rPr>
        <w:t>Добринского</w:t>
      </w:r>
      <w:proofErr w:type="spellEnd"/>
      <w:r w:rsidRPr="00140624">
        <w:rPr>
          <w:sz w:val="28"/>
          <w:szCs w:val="28"/>
        </w:rPr>
        <w:t xml:space="preserve"> муниципального района</w:t>
      </w:r>
    </w:p>
    <w:p w:rsidR="00406D4F" w:rsidRPr="00140624" w:rsidRDefault="00406D4F" w:rsidP="00406D4F">
      <w:pPr>
        <w:ind w:firstLine="708"/>
        <w:jc w:val="both"/>
        <w:rPr>
          <w:b/>
          <w:sz w:val="28"/>
          <w:szCs w:val="28"/>
        </w:rPr>
      </w:pPr>
      <w:r w:rsidRPr="00140624">
        <w:rPr>
          <w:b/>
          <w:sz w:val="28"/>
          <w:szCs w:val="28"/>
        </w:rPr>
        <w:t>РЕШИЛ:</w:t>
      </w:r>
    </w:p>
    <w:p w:rsidR="00406D4F" w:rsidRPr="00140624" w:rsidRDefault="00406D4F" w:rsidP="00406D4F">
      <w:pPr>
        <w:jc w:val="both"/>
        <w:rPr>
          <w:sz w:val="28"/>
          <w:szCs w:val="28"/>
        </w:rPr>
      </w:pPr>
    </w:p>
    <w:p w:rsidR="00406D4F" w:rsidRPr="00140624" w:rsidRDefault="00406D4F" w:rsidP="00406D4F">
      <w:pPr>
        <w:ind w:firstLine="708"/>
        <w:jc w:val="both"/>
        <w:rPr>
          <w:sz w:val="28"/>
          <w:szCs w:val="28"/>
        </w:rPr>
      </w:pPr>
      <w:r w:rsidRPr="00140624">
        <w:rPr>
          <w:sz w:val="28"/>
          <w:szCs w:val="28"/>
        </w:rPr>
        <w:t xml:space="preserve">1.Информацию об итогах выполнения Программы социально-экономического развития </w:t>
      </w:r>
      <w:proofErr w:type="spellStart"/>
      <w:r w:rsidRPr="00140624">
        <w:rPr>
          <w:sz w:val="28"/>
          <w:szCs w:val="28"/>
        </w:rPr>
        <w:t>Добринского</w:t>
      </w:r>
      <w:proofErr w:type="spellEnd"/>
      <w:r w:rsidRPr="00140624">
        <w:rPr>
          <w:sz w:val="28"/>
          <w:szCs w:val="28"/>
        </w:rPr>
        <w:t xml:space="preserve"> муниципального района на 2013-2017 годы за 2014 год принять к сведению (прилагается).</w:t>
      </w:r>
    </w:p>
    <w:p w:rsidR="00406D4F" w:rsidRPr="00140624" w:rsidRDefault="00406D4F" w:rsidP="00406D4F">
      <w:pPr>
        <w:ind w:firstLine="708"/>
        <w:jc w:val="both"/>
        <w:rPr>
          <w:sz w:val="28"/>
          <w:szCs w:val="28"/>
        </w:rPr>
      </w:pPr>
    </w:p>
    <w:p w:rsidR="00406D4F" w:rsidRPr="00140624" w:rsidRDefault="00406D4F" w:rsidP="00406D4F">
      <w:pPr>
        <w:ind w:firstLine="708"/>
        <w:jc w:val="both"/>
        <w:rPr>
          <w:sz w:val="28"/>
          <w:szCs w:val="28"/>
        </w:rPr>
      </w:pPr>
      <w:r w:rsidRPr="00140624">
        <w:rPr>
          <w:sz w:val="28"/>
          <w:szCs w:val="28"/>
        </w:rPr>
        <w:t>2.Настоящее решение вступает в силу со дня его принятия.</w:t>
      </w:r>
    </w:p>
    <w:p w:rsidR="00406D4F" w:rsidRPr="00140624" w:rsidRDefault="00406D4F" w:rsidP="00406D4F">
      <w:pPr>
        <w:rPr>
          <w:sz w:val="28"/>
          <w:szCs w:val="28"/>
        </w:rPr>
      </w:pPr>
    </w:p>
    <w:p w:rsidR="00406D4F" w:rsidRPr="00140624" w:rsidRDefault="00406D4F" w:rsidP="00406D4F">
      <w:pPr>
        <w:rPr>
          <w:sz w:val="28"/>
          <w:szCs w:val="28"/>
        </w:rPr>
      </w:pPr>
    </w:p>
    <w:p w:rsidR="00406D4F" w:rsidRPr="00140624" w:rsidRDefault="00406D4F" w:rsidP="00406D4F">
      <w:pPr>
        <w:pStyle w:val="1"/>
        <w:rPr>
          <w:sz w:val="28"/>
          <w:szCs w:val="28"/>
        </w:rPr>
      </w:pPr>
    </w:p>
    <w:p w:rsidR="00406D4F" w:rsidRPr="00140624" w:rsidRDefault="00406D4F" w:rsidP="00406D4F">
      <w:pPr>
        <w:pStyle w:val="a3"/>
        <w:rPr>
          <w:b/>
          <w:sz w:val="28"/>
          <w:szCs w:val="28"/>
        </w:rPr>
      </w:pPr>
      <w:r w:rsidRPr="00140624">
        <w:rPr>
          <w:b/>
          <w:sz w:val="28"/>
          <w:szCs w:val="28"/>
        </w:rPr>
        <w:t xml:space="preserve">Председатель Совета депутатов </w:t>
      </w:r>
    </w:p>
    <w:p w:rsidR="00406D4F" w:rsidRPr="00140624" w:rsidRDefault="00406D4F" w:rsidP="00406D4F">
      <w:pPr>
        <w:pStyle w:val="a3"/>
        <w:rPr>
          <w:b/>
          <w:bCs/>
          <w:sz w:val="28"/>
          <w:szCs w:val="28"/>
        </w:rPr>
      </w:pPr>
      <w:proofErr w:type="spellStart"/>
      <w:r w:rsidRPr="00140624">
        <w:rPr>
          <w:b/>
          <w:bCs/>
          <w:sz w:val="28"/>
          <w:szCs w:val="28"/>
        </w:rPr>
        <w:t>Добринского</w:t>
      </w:r>
      <w:proofErr w:type="spellEnd"/>
      <w:r w:rsidRPr="00140624">
        <w:rPr>
          <w:b/>
          <w:bCs/>
          <w:sz w:val="28"/>
          <w:szCs w:val="28"/>
        </w:rPr>
        <w:t xml:space="preserve"> муниципального района                                    В. </w:t>
      </w:r>
      <w:proofErr w:type="spellStart"/>
      <w:r w:rsidRPr="00140624">
        <w:rPr>
          <w:b/>
          <w:bCs/>
          <w:sz w:val="28"/>
          <w:szCs w:val="28"/>
        </w:rPr>
        <w:t>А.Максимов</w:t>
      </w:r>
      <w:proofErr w:type="spellEnd"/>
    </w:p>
    <w:p w:rsidR="00406D4F" w:rsidRPr="00140624" w:rsidRDefault="00406D4F" w:rsidP="00406D4F">
      <w:pPr>
        <w:rPr>
          <w:b/>
          <w:bCs/>
          <w:sz w:val="28"/>
          <w:szCs w:val="28"/>
        </w:rPr>
      </w:pPr>
    </w:p>
    <w:p w:rsidR="00406D4F" w:rsidRPr="00E43F8B" w:rsidRDefault="00406D4F" w:rsidP="00406D4F">
      <w:pPr>
        <w:rPr>
          <w:b/>
          <w:bCs/>
        </w:rPr>
      </w:pPr>
    </w:p>
    <w:p w:rsidR="00406D4F" w:rsidRPr="00E43F8B" w:rsidRDefault="00406D4F" w:rsidP="00406D4F">
      <w:pPr>
        <w:rPr>
          <w:b/>
          <w:bCs/>
        </w:rPr>
      </w:pPr>
    </w:p>
    <w:p w:rsidR="004B23D5" w:rsidRDefault="004B23D5">
      <w:bookmarkStart w:id="0" w:name="_GoBack"/>
      <w:bookmarkEnd w:id="0"/>
    </w:p>
    <w:sectPr w:rsidR="004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4F"/>
    <w:rsid w:val="00406D4F"/>
    <w:rsid w:val="004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06D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6D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0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6D4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06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406D4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6D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406D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06D4F"/>
    <w:pPr>
      <w:spacing w:before="120" w:after="120"/>
    </w:pPr>
  </w:style>
  <w:style w:type="paragraph" w:styleId="a7">
    <w:name w:val="Balloon Text"/>
    <w:basedOn w:val="a"/>
    <w:link w:val="a8"/>
    <w:uiPriority w:val="99"/>
    <w:semiHidden/>
    <w:unhideWhenUsed/>
    <w:rsid w:val="00406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06D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6D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0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6D4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06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406D4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06D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406D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06D4F"/>
    <w:pPr>
      <w:spacing w:before="120" w:after="120"/>
    </w:pPr>
  </w:style>
  <w:style w:type="paragraph" w:styleId="a7">
    <w:name w:val="Balloon Text"/>
    <w:basedOn w:val="a"/>
    <w:link w:val="a8"/>
    <w:uiPriority w:val="99"/>
    <w:semiHidden/>
    <w:unhideWhenUsed/>
    <w:rsid w:val="00406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2015-03-25T11:44:00Z</dcterms:created>
  <dcterms:modified xsi:type="dcterms:W3CDTF">2015-03-25T11:45:00Z</dcterms:modified>
</cp:coreProperties>
</file>