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2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091508" w:rsidTr="00E710DB">
        <w:trPr>
          <w:cantSplit/>
          <w:trHeight w:val="1293"/>
        </w:trPr>
        <w:tc>
          <w:tcPr>
            <w:tcW w:w="4608" w:type="dxa"/>
          </w:tcPr>
          <w:p w:rsidR="00091508" w:rsidRDefault="00091508" w:rsidP="00E710DB">
            <w:pPr>
              <w:tabs>
                <w:tab w:val="left" w:pos="0"/>
              </w:tabs>
              <w:spacing w:before="240" w:line="240" w:lineRule="atLeast"/>
              <w:jc w:val="center"/>
              <w:rPr>
                <w:rFonts w:ascii="NTHarmonica" w:hAnsi="NTHarmonica" w:cs="NTHarmonic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C56B6E5" wp14:editId="35B348E2">
                  <wp:extent cx="514350" cy="679450"/>
                  <wp:effectExtent l="0" t="0" r="0" b="6350"/>
                  <wp:docPr id="81" name="Рисунок 8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508" w:rsidRDefault="00091508" w:rsidP="00091508">
      <w:pPr>
        <w:pStyle w:val="a5"/>
        <w:tabs>
          <w:tab w:val="left" w:pos="0"/>
        </w:tabs>
      </w:pPr>
      <w:bookmarkStart w:id="0" w:name="_GoBack"/>
      <w:bookmarkEnd w:id="0"/>
      <w:r>
        <w:br w:type="textWrapping" w:clear="all"/>
        <w:t>СОВЕТ  ДЕПУТАТОВ</w:t>
      </w:r>
    </w:p>
    <w:p w:rsidR="00091508" w:rsidRDefault="00091508" w:rsidP="00091508">
      <w:pPr>
        <w:pStyle w:val="a5"/>
        <w:tabs>
          <w:tab w:val="left" w:pos="0"/>
        </w:tabs>
      </w:pPr>
      <w:r>
        <w:t xml:space="preserve"> ДОБРИНСКОГО МУНИЦИПАЛЬНОГО РАЙОНА</w:t>
      </w:r>
    </w:p>
    <w:p w:rsidR="00091508" w:rsidRDefault="00091508" w:rsidP="00091508">
      <w:pPr>
        <w:tabs>
          <w:tab w:val="left" w:pos="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Липецкой области</w:t>
      </w:r>
    </w:p>
    <w:p w:rsidR="00091508" w:rsidRDefault="00091508" w:rsidP="0009150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10-я сессия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-го созыва</w:t>
      </w:r>
    </w:p>
    <w:p w:rsidR="00091508" w:rsidRDefault="00091508" w:rsidP="00091508">
      <w:pPr>
        <w:tabs>
          <w:tab w:val="left" w:pos="0"/>
        </w:tabs>
        <w:jc w:val="center"/>
        <w:rPr>
          <w:sz w:val="32"/>
          <w:szCs w:val="32"/>
        </w:rPr>
      </w:pPr>
    </w:p>
    <w:p w:rsidR="00091508" w:rsidRPr="005E68EF" w:rsidRDefault="00091508" w:rsidP="00091508">
      <w:pPr>
        <w:pStyle w:val="7"/>
        <w:tabs>
          <w:tab w:val="left" w:pos="0"/>
        </w:tabs>
        <w:jc w:val="center"/>
        <w:rPr>
          <w:b/>
          <w:bCs/>
          <w:i w:val="0"/>
          <w:iCs w:val="0"/>
          <w:sz w:val="48"/>
          <w:szCs w:val="48"/>
        </w:rPr>
      </w:pPr>
      <w:r w:rsidRPr="005E68EF">
        <w:rPr>
          <w:b/>
          <w:bCs/>
          <w:i w:val="0"/>
          <w:iCs w:val="0"/>
          <w:sz w:val="48"/>
          <w:szCs w:val="48"/>
        </w:rPr>
        <w:t>РЕШЕНИЕ</w:t>
      </w:r>
    </w:p>
    <w:p w:rsidR="00091508" w:rsidRPr="00D53A3A" w:rsidRDefault="00091508" w:rsidP="00091508">
      <w:pPr>
        <w:pStyle w:val="a7"/>
        <w:tabs>
          <w:tab w:val="clear" w:pos="4153"/>
          <w:tab w:val="clear" w:pos="8306"/>
          <w:tab w:val="left" w:pos="0"/>
        </w:tabs>
      </w:pPr>
    </w:p>
    <w:p w:rsidR="00091508" w:rsidRDefault="00091508" w:rsidP="00091508">
      <w:pPr>
        <w:pStyle w:val="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28.04.</w:t>
      </w:r>
      <w:r w:rsidRPr="00D53A3A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D53A3A">
        <w:rPr>
          <w:sz w:val="28"/>
          <w:szCs w:val="28"/>
        </w:rPr>
        <w:t xml:space="preserve">г.           </w:t>
      </w:r>
      <w:r>
        <w:rPr>
          <w:sz w:val="28"/>
          <w:szCs w:val="28"/>
        </w:rPr>
        <w:t xml:space="preserve">             </w:t>
      </w:r>
      <w:r w:rsidRPr="00D53A3A">
        <w:rPr>
          <w:sz w:val="28"/>
          <w:szCs w:val="28"/>
        </w:rPr>
        <w:t xml:space="preserve">            п.</w:t>
      </w:r>
      <w:r>
        <w:rPr>
          <w:sz w:val="28"/>
          <w:szCs w:val="28"/>
        </w:rPr>
        <w:t xml:space="preserve"> </w:t>
      </w:r>
      <w:r w:rsidRPr="00D53A3A">
        <w:rPr>
          <w:sz w:val="28"/>
          <w:szCs w:val="28"/>
        </w:rPr>
        <w:t>Добринка</w:t>
      </w:r>
      <w:r w:rsidRPr="00D53A3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</w:t>
      </w:r>
      <w:r w:rsidRPr="00D53A3A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 75</w:t>
      </w:r>
      <w:r w:rsidRPr="00D53A3A">
        <w:rPr>
          <w:sz w:val="28"/>
          <w:szCs w:val="28"/>
        </w:rPr>
        <w:t>-рс</w:t>
      </w:r>
    </w:p>
    <w:p w:rsidR="00091508" w:rsidRDefault="00091508" w:rsidP="00091508">
      <w:pPr>
        <w:tabs>
          <w:tab w:val="left" w:pos="0"/>
        </w:tabs>
        <w:rPr>
          <w:sz w:val="28"/>
          <w:szCs w:val="28"/>
        </w:rPr>
      </w:pPr>
    </w:p>
    <w:p w:rsidR="00091508" w:rsidRPr="00F66ECB" w:rsidRDefault="00091508" w:rsidP="00091508">
      <w:pPr>
        <w:pStyle w:val="a3"/>
        <w:ind w:firstLine="708"/>
        <w:jc w:val="center"/>
        <w:rPr>
          <w:b/>
          <w:sz w:val="28"/>
          <w:szCs w:val="28"/>
        </w:rPr>
      </w:pPr>
      <w:r w:rsidRPr="00D756BF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756BF">
        <w:rPr>
          <w:b/>
          <w:sz w:val="28"/>
          <w:szCs w:val="28"/>
        </w:rPr>
        <w:t>Добринского</w:t>
      </w:r>
      <w:proofErr w:type="spellEnd"/>
      <w:r w:rsidRPr="00D756BF">
        <w:rPr>
          <w:b/>
          <w:sz w:val="28"/>
          <w:szCs w:val="28"/>
        </w:rPr>
        <w:t xml:space="preserve"> муниципального района № 6-рс от 22.09.2015г. «О составах постоянных комиссий Совета депутатов </w:t>
      </w:r>
      <w:proofErr w:type="spellStart"/>
      <w:r w:rsidRPr="00D756BF">
        <w:rPr>
          <w:b/>
          <w:sz w:val="28"/>
          <w:szCs w:val="28"/>
        </w:rPr>
        <w:t>Добринского</w:t>
      </w:r>
      <w:proofErr w:type="spellEnd"/>
      <w:r w:rsidRPr="00D756BF">
        <w:rPr>
          <w:b/>
          <w:sz w:val="28"/>
          <w:szCs w:val="28"/>
        </w:rPr>
        <w:t xml:space="preserve"> муниципального района </w:t>
      </w:r>
      <w:r w:rsidRPr="00F66ECB">
        <w:rPr>
          <w:rStyle w:val="a4"/>
          <w:rFonts w:eastAsiaTheme="majorEastAsia"/>
          <w:b/>
          <w:i w:val="0"/>
          <w:sz w:val="28"/>
          <w:szCs w:val="28"/>
        </w:rPr>
        <w:t>Липецкой области Российской Федерации шестого созыва»</w:t>
      </w:r>
    </w:p>
    <w:p w:rsidR="00091508" w:rsidRPr="00F66ECB" w:rsidRDefault="00091508" w:rsidP="00091508">
      <w:pPr>
        <w:pStyle w:val="a3"/>
        <w:jc w:val="both"/>
        <w:rPr>
          <w:b/>
          <w:bCs/>
          <w:sz w:val="28"/>
          <w:szCs w:val="28"/>
        </w:rPr>
      </w:pPr>
    </w:p>
    <w:p w:rsidR="00091508" w:rsidRDefault="00091508" w:rsidP="00091508">
      <w:pPr>
        <w:pStyle w:val="a3"/>
        <w:jc w:val="both"/>
        <w:rPr>
          <w:sz w:val="28"/>
          <w:szCs w:val="28"/>
        </w:rPr>
      </w:pPr>
      <w:r w:rsidRPr="00B23BD4">
        <w:rPr>
          <w:sz w:val="28"/>
          <w:szCs w:val="28"/>
        </w:rPr>
        <w:tab/>
      </w:r>
      <w:proofErr w:type="gramStart"/>
      <w:r>
        <w:rPr>
          <w:sz w:val="28"/>
        </w:rPr>
        <w:t xml:space="preserve">В соответствии со ст.29 Устава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района, ст.9 Регламента Совета депутатов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 </w:t>
      </w:r>
      <w:r>
        <w:rPr>
          <w:sz w:val="28"/>
          <w:szCs w:val="28"/>
        </w:rPr>
        <w:t xml:space="preserve">и с  решением Совета депутатов сельского поселения </w:t>
      </w:r>
      <w:proofErr w:type="spellStart"/>
      <w:r>
        <w:rPr>
          <w:sz w:val="28"/>
          <w:szCs w:val="28"/>
        </w:rPr>
        <w:t>Березнеговатский</w:t>
      </w:r>
      <w:proofErr w:type="spellEnd"/>
      <w:r>
        <w:rPr>
          <w:sz w:val="28"/>
          <w:szCs w:val="28"/>
        </w:rPr>
        <w:t xml:space="preserve"> сельсовет №63-рс от 28.03.2016г. «Об избрании депутата сельского поселения </w:t>
      </w:r>
      <w:proofErr w:type="spellStart"/>
      <w:r>
        <w:rPr>
          <w:sz w:val="28"/>
          <w:szCs w:val="28"/>
        </w:rPr>
        <w:t>Березнеговатский</w:t>
      </w:r>
      <w:proofErr w:type="spellEnd"/>
      <w:r>
        <w:rPr>
          <w:sz w:val="28"/>
          <w:szCs w:val="28"/>
        </w:rPr>
        <w:t xml:space="preserve"> сельсовет в состав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   </w:t>
      </w:r>
      <w:r w:rsidRPr="009A2F6D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решение постоянной комиссии по правовым вопросам, местному самоуправлению и работе с</w:t>
      </w:r>
      <w:proofErr w:type="gramEnd"/>
      <w:r>
        <w:rPr>
          <w:sz w:val="28"/>
          <w:szCs w:val="28"/>
        </w:rPr>
        <w:t xml:space="preserve"> депутатами, </w:t>
      </w:r>
      <w:r w:rsidRPr="009A2F6D">
        <w:rPr>
          <w:sz w:val="28"/>
          <w:szCs w:val="28"/>
        </w:rPr>
        <w:t xml:space="preserve">Совет депутатов </w:t>
      </w:r>
      <w:proofErr w:type="spellStart"/>
      <w:r w:rsidRPr="009A2F6D">
        <w:rPr>
          <w:sz w:val="28"/>
          <w:szCs w:val="28"/>
        </w:rPr>
        <w:t>Добринского</w:t>
      </w:r>
      <w:proofErr w:type="spellEnd"/>
      <w:r w:rsidRPr="009A2F6D">
        <w:rPr>
          <w:sz w:val="28"/>
          <w:szCs w:val="28"/>
        </w:rPr>
        <w:t xml:space="preserve"> муниципального района</w:t>
      </w:r>
    </w:p>
    <w:p w:rsidR="00091508" w:rsidRDefault="00091508" w:rsidP="00091508">
      <w:pPr>
        <w:pStyle w:val="a3"/>
        <w:tabs>
          <w:tab w:val="left" w:pos="2620"/>
        </w:tabs>
        <w:ind w:firstLine="708"/>
        <w:jc w:val="both"/>
        <w:rPr>
          <w:b/>
          <w:bCs/>
          <w:sz w:val="28"/>
          <w:szCs w:val="28"/>
        </w:rPr>
      </w:pPr>
      <w:r w:rsidRPr="009A2F6D">
        <w:rPr>
          <w:b/>
          <w:bCs/>
          <w:sz w:val="28"/>
          <w:szCs w:val="28"/>
        </w:rPr>
        <w:t>РЕШИЛ:</w:t>
      </w:r>
      <w:r>
        <w:rPr>
          <w:b/>
          <w:bCs/>
          <w:sz w:val="28"/>
          <w:szCs w:val="28"/>
        </w:rPr>
        <w:tab/>
      </w:r>
    </w:p>
    <w:p w:rsidR="00091508" w:rsidRDefault="00091508" w:rsidP="000915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4E6F">
        <w:rPr>
          <w:sz w:val="28"/>
          <w:szCs w:val="28"/>
        </w:rPr>
        <w:t xml:space="preserve">1.Внести в решение Совета депутатов </w:t>
      </w:r>
      <w:proofErr w:type="spellStart"/>
      <w:r w:rsidRPr="00F04E6F">
        <w:rPr>
          <w:sz w:val="28"/>
          <w:szCs w:val="28"/>
        </w:rPr>
        <w:t>Добринского</w:t>
      </w:r>
      <w:proofErr w:type="spellEnd"/>
      <w:r w:rsidRPr="00F04E6F">
        <w:rPr>
          <w:sz w:val="28"/>
          <w:szCs w:val="28"/>
        </w:rPr>
        <w:t xml:space="preserve"> муниципального района № </w:t>
      </w:r>
      <w:r>
        <w:rPr>
          <w:sz w:val="28"/>
          <w:szCs w:val="28"/>
        </w:rPr>
        <w:t>6</w:t>
      </w:r>
      <w:r w:rsidRPr="00F04E6F">
        <w:rPr>
          <w:sz w:val="28"/>
          <w:szCs w:val="28"/>
        </w:rPr>
        <w:t xml:space="preserve">-рс от 22.09.2015г. </w:t>
      </w:r>
      <w:r w:rsidRPr="00410CFF">
        <w:rPr>
          <w:sz w:val="28"/>
          <w:szCs w:val="28"/>
        </w:rPr>
        <w:t xml:space="preserve">«О составах постоянных комиссий Совета депутатов </w:t>
      </w:r>
      <w:proofErr w:type="spellStart"/>
      <w:r w:rsidRPr="00410CFF">
        <w:rPr>
          <w:sz w:val="28"/>
          <w:szCs w:val="28"/>
        </w:rPr>
        <w:t>Добринского</w:t>
      </w:r>
      <w:proofErr w:type="spellEnd"/>
      <w:r w:rsidRPr="00410CFF">
        <w:rPr>
          <w:sz w:val="28"/>
          <w:szCs w:val="28"/>
        </w:rPr>
        <w:t xml:space="preserve"> муниципального района </w:t>
      </w:r>
      <w:r w:rsidRPr="00F66ECB">
        <w:rPr>
          <w:rStyle w:val="a4"/>
          <w:rFonts w:eastAsiaTheme="majorEastAsia"/>
          <w:i w:val="0"/>
          <w:sz w:val="28"/>
          <w:szCs w:val="28"/>
        </w:rPr>
        <w:t>Липецкой области Российской Федерации шестого созыва»</w:t>
      </w:r>
      <w:r>
        <w:rPr>
          <w:sz w:val="28"/>
          <w:szCs w:val="28"/>
        </w:rPr>
        <w:t xml:space="preserve"> следующие изменения:</w:t>
      </w:r>
    </w:p>
    <w:p w:rsidR="00091508" w:rsidRDefault="00091508" w:rsidP="000915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1.1.Ввести Наумова Михаила Сергеевича:</w:t>
      </w:r>
    </w:p>
    <w:p w:rsidR="00091508" w:rsidRDefault="00091508" w:rsidP="00091508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-в состав постоянной комиссии по правовым вопросам, местному самоуправлению и работе с депутатами, </w:t>
      </w:r>
      <w:r w:rsidRPr="00041305">
        <w:rPr>
          <w:color w:val="000000" w:themeColor="text1"/>
          <w:sz w:val="28"/>
          <w:szCs w:val="28"/>
        </w:rPr>
        <w:t>тем самым изменить численный состав постоянной комиссии в количестве 1</w:t>
      </w:r>
      <w:r>
        <w:rPr>
          <w:color w:val="000000" w:themeColor="text1"/>
          <w:sz w:val="28"/>
          <w:szCs w:val="28"/>
        </w:rPr>
        <w:t>1</w:t>
      </w:r>
      <w:r w:rsidRPr="00041305">
        <w:rPr>
          <w:color w:val="000000" w:themeColor="text1"/>
          <w:sz w:val="28"/>
          <w:szCs w:val="28"/>
        </w:rPr>
        <w:t xml:space="preserve"> депутатов</w:t>
      </w:r>
      <w:r>
        <w:rPr>
          <w:color w:val="000000" w:themeColor="text1"/>
          <w:sz w:val="28"/>
          <w:szCs w:val="28"/>
        </w:rPr>
        <w:t>;</w:t>
      </w:r>
      <w:r w:rsidRPr="00041305">
        <w:rPr>
          <w:color w:val="000000" w:themeColor="text1"/>
          <w:sz w:val="28"/>
          <w:szCs w:val="28"/>
        </w:rPr>
        <w:t xml:space="preserve">   </w:t>
      </w:r>
    </w:p>
    <w:p w:rsidR="00091508" w:rsidRDefault="00091508" w:rsidP="00091508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-в состав постоянной комиссии по делам семьи, детства и молодежи, </w:t>
      </w:r>
      <w:r w:rsidRPr="00041305">
        <w:rPr>
          <w:color w:val="000000" w:themeColor="text1"/>
          <w:sz w:val="28"/>
          <w:szCs w:val="28"/>
        </w:rPr>
        <w:t>тем самым изменить численный состав постоянной комиссии в количестве 1</w:t>
      </w:r>
      <w:r>
        <w:rPr>
          <w:color w:val="000000" w:themeColor="text1"/>
          <w:sz w:val="28"/>
          <w:szCs w:val="28"/>
        </w:rPr>
        <w:t>1</w:t>
      </w:r>
      <w:r w:rsidRPr="00041305">
        <w:rPr>
          <w:color w:val="000000" w:themeColor="text1"/>
          <w:sz w:val="28"/>
          <w:szCs w:val="28"/>
        </w:rPr>
        <w:t xml:space="preserve"> депутатов.   </w:t>
      </w:r>
    </w:p>
    <w:p w:rsidR="00091508" w:rsidRPr="009A2F6D" w:rsidRDefault="00091508" w:rsidP="000915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Pr="009A2F6D">
        <w:rPr>
          <w:sz w:val="28"/>
          <w:szCs w:val="28"/>
        </w:rPr>
        <w:t>.Настоящее решение вступает в силу со дня его принятия.</w:t>
      </w:r>
    </w:p>
    <w:p w:rsidR="00091508" w:rsidRDefault="00091508" w:rsidP="00091508">
      <w:pPr>
        <w:tabs>
          <w:tab w:val="left" w:pos="0"/>
        </w:tabs>
        <w:ind w:left="567" w:firstLine="900"/>
        <w:jc w:val="both"/>
        <w:rPr>
          <w:sz w:val="28"/>
          <w:szCs w:val="28"/>
        </w:rPr>
      </w:pPr>
    </w:p>
    <w:p w:rsidR="00091508" w:rsidRPr="009A2F6D" w:rsidRDefault="00091508" w:rsidP="00091508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 w:rsidRPr="009A2F6D">
        <w:rPr>
          <w:b/>
          <w:bCs/>
          <w:sz w:val="28"/>
          <w:szCs w:val="28"/>
        </w:rPr>
        <w:t xml:space="preserve"> Совета депутатов</w:t>
      </w:r>
    </w:p>
    <w:p w:rsidR="00091508" w:rsidRDefault="00091508" w:rsidP="00091508">
      <w:pPr>
        <w:tabs>
          <w:tab w:val="left" w:pos="0"/>
        </w:tabs>
        <w:jc w:val="both"/>
        <w:rPr>
          <w:b/>
          <w:bCs/>
          <w:sz w:val="28"/>
          <w:szCs w:val="28"/>
        </w:rPr>
      </w:pPr>
      <w:proofErr w:type="spellStart"/>
      <w:r w:rsidRPr="009A2F6D">
        <w:rPr>
          <w:b/>
          <w:bCs/>
          <w:sz w:val="28"/>
          <w:szCs w:val="28"/>
        </w:rPr>
        <w:t>Добринского</w:t>
      </w:r>
      <w:proofErr w:type="spellEnd"/>
      <w:r w:rsidRPr="009A2F6D">
        <w:rPr>
          <w:b/>
          <w:bCs/>
          <w:sz w:val="28"/>
          <w:szCs w:val="28"/>
        </w:rPr>
        <w:t xml:space="preserve"> муниц</w:t>
      </w:r>
      <w:r>
        <w:rPr>
          <w:b/>
          <w:bCs/>
          <w:sz w:val="28"/>
          <w:szCs w:val="28"/>
        </w:rPr>
        <w:t xml:space="preserve">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</w:t>
      </w:r>
      <w:proofErr w:type="spellStart"/>
      <w:r>
        <w:rPr>
          <w:b/>
          <w:bCs/>
          <w:sz w:val="28"/>
          <w:szCs w:val="28"/>
        </w:rPr>
        <w:t>М.Б.Денисов</w:t>
      </w:r>
      <w:proofErr w:type="spellEnd"/>
    </w:p>
    <w:p w:rsidR="00E21C74" w:rsidRDefault="00E21C74"/>
    <w:sectPr w:rsidR="00E21C74" w:rsidSect="000915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08"/>
    <w:rsid w:val="00091508"/>
    <w:rsid w:val="00E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91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91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09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091508"/>
    <w:rPr>
      <w:i/>
      <w:iCs/>
    </w:rPr>
  </w:style>
  <w:style w:type="paragraph" w:styleId="3">
    <w:name w:val="Body Text Indent 3"/>
    <w:basedOn w:val="a"/>
    <w:link w:val="30"/>
    <w:unhideWhenUsed/>
    <w:rsid w:val="000915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915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091508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091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rsid w:val="0009150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091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15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91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91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09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091508"/>
    <w:rPr>
      <w:i/>
      <w:iCs/>
    </w:rPr>
  </w:style>
  <w:style w:type="paragraph" w:styleId="3">
    <w:name w:val="Body Text Indent 3"/>
    <w:basedOn w:val="a"/>
    <w:link w:val="30"/>
    <w:unhideWhenUsed/>
    <w:rsid w:val="000915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915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091508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091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rsid w:val="0009150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091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15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2016-05-25T08:38:00Z</dcterms:created>
  <dcterms:modified xsi:type="dcterms:W3CDTF">2016-05-25T08:38:00Z</dcterms:modified>
</cp:coreProperties>
</file>