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2D0A3B" w:rsidTr="00D76CDC">
        <w:trPr>
          <w:cantSplit/>
          <w:trHeight w:val="1293"/>
          <w:jc w:val="center"/>
        </w:trPr>
        <w:tc>
          <w:tcPr>
            <w:tcW w:w="4608" w:type="dxa"/>
          </w:tcPr>
          <w:p w:rsidR="002D0A3B" w:rsidRDefault="002D0A3B" w:rsidP="00D76CDC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1AA1246" wp14:editId="048BF414">
                  <wp:extent cx="541020" cy="678180"/>
                  <wp:effectExtent l="0" t="0" r="0" b="7620"/>
                  <wp:docPr id="53" name="Рисунок 5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A3B" w:rsidRDefault="002D0A3B" w:rsidP="002D0A3B">
      <w:pPr>
        <w:pStyle w:val="a7"/>
        <w:ind w:right="-94"/>
      </w:pPr>
      <w:r>
        <w:t>СОВЕТ  ДЕПУТАТОВ</w:t>
      </w:r>
    </w:p>
    <w:p w:rsidR="002D0A3B" w:rsidRDefault="002D0A3B" w:rsidP="002D0A3B">
      <w:pPr>
        <w:pStyle w:val="a7"/>
        <w:ind w:right="-94"/>
      </w:pPr>
      <w:r>
        <w:t xml:space="preserve"> ДОБРИНСКОГО МУНИЦИПАЛЬНОГО РАЙОНА</w:t>
      </w:r>
    </w:p>
    <w:p w:rsidR="002D0A3B" w:rsidRDefault="002D0A3B" w:rsidP="002D0A3B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2D0A3B" w:rsidRDefault="002D0A3B" w:rsidP="002D0A3B">
      <w:pPr>
        <w:ind w:right="-94"/>
        <w:jc w:val="center"/>
        <w:rPr>
          <w:sz w:val="28"/>
        </w:rPr>
      </w:pPr>
      <w:r>
        <w:rPr>
          <w:sz w:val="28"/>
        </w:rPr>
        <w:t xml:space="preserve">33-я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2D0A3B" w:rsidRDefault="002D0A3B" w:rsidP="002D0A3B">
      <w:pPr>
        <w:ind w:right="-94"/>
        <w:jc w:val="center"/>
        <w:rPr>
          <w:sz w:val="32"/>
        </w:rPr>
      </w:pPr>
    </w:p>
    <w:p w:rsidR="002D0A3B" w:rsidRPr="00BE2C57" w:rsidRDefault="002D0A3B" w:rsidP="002D0A3B">
      <w:pPr>
        <w:pStyle w:val="7"/>
        <w:ind w:right="-94"/>
        <w:jc w:val="center"/>
        <w:rPr>
          <w:b/>
          <w:i w:val="0"/>
          <w:sz w:val="44"/>
        </w:rPr>
      </w:pPr>
      <w:r w:rsidRPr="00BE2C57">
        <w:rPr>
          <w:b/>
          <w:i w:val="0"/>
          <w:sz w:val="44"/>
        </w:rPr>
        <w:t>РЕШЕНИЕ</w:t>
      </w:r>
    </w:p>
    <w:p w:rsidR="002D0A3B" w:rsidRPr="005B19AC" w:rsidRDefault="002D0A3B" w:rsidP="002D0A3B">
      <w:pPr>
        <w:pStyle w:val="a5"/>
        <w:ind w:right="-94"/>
        <w:rPr>
          <w:szCs w:val="28"/>
        </w:rPr>
      </w:pPr>
    </w:p>
    <w:p w:rsidR="002D0A3B" w:rsidRPr="003203B0" w:rsidRDefault="002D0A3B" w:rsidP="002D0A3B">
      <w:pPr>
        <w:pStyle w:val="3"/>
        <w:ind w:left="0" w:right="-9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3203B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3203B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3203B0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3203B0">
        <w:rPr>
          <w:sz w:val="28"/>
          <w:szCs w:val="28"/>
        </w:rPr>
        <w:t xml:space="preserve">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№</w:t>
      </w:r>
      <w:r>
        <w:rPr>
          <w:sz w:val="28"/>
          <w:szCs w:val="28"/>
        </w:rPr>
        <w:t>239</w:t>
      </w:r>
      <w:r w:rsidRPr="003203B0">
        <w:rPr>
          <w:sz w:val="28"/>
          <w:szCs w:val="28"/>
        </w:rPr>
        <w:t>-рс</w:t>
      </w:r>
    </w:p>
    <w:p w:rsidR="002D0A3B" w:rsidRDefault="002D0A3B" w:rsidP="002D0A3B">
      <w:pPr>
        <w:ind w:right="-94"/>
        <w:rPr>
          <w:b/>
          <w:bCs/>
          <w:sz w:val="28"/>
          <w:szCs w:val="28"/>
        </w:rPr>
      </w:pPr>
    </w:p>
    <w:p w:rsidR="002D0A3B" w:rsidRDefault="002D0A3B" w:rsidP="002D0A3B">
      <w:pPr>
        <w:pStyle w:val="a3"/>
        <w:jc w:val="center"/>
        <w:rPr>
          <w:b/>
          <w:iCs/>
          <w:sz w:val="28"/>
          <w:szCs w:val="28"/>
        </w:rPr>
      </w:pPr>
    </w:p>
    <w:p w:rsidR="002D0A3B" w:rsidRDefault="002D0A3B" w:rsidP="002D0A3B">
      <w:pPr>
        <w:pStyle w:val="a3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Положение </w:t>
      </w:r>
      <w:r>
        <w:rPr>
          <w:rFonts w:eastAsiaTheme="minorHAnsi"/>
          <w:b/>
          <w:sz w:val="28"/>
          <w:szCs w:val="28"/>
          <w:lang w:eastAsia="en-US"/>
        </w:rPr>
        <w:t>«</w:t>
      </w:r>
      <w:proofErr w:type="gramStart"/>
      <w:r>
        <w:rPr>
          <w:b/>
          <w:iCs/>
          <w:sz w:val="28"/>
          <w:szCs w:val="28"/>
        </w:rPr>
        <w:t>О</w:t>
      </w:r>
      <w:proofErr w:type="gramEnd"/>
      <w:r>
        <w:rPr>
          <w:b/>
          <w:iCs/>
          <w:sz w:val="28"/>
          <w:szCs w:val="28"/>
        </w:rPr>
        <w:t xml:space="preserve"> бюджетном </w:t>
      </w:r>
    </w:p>
    <w:p w:rsidR="002D0A3B" w:rsidRDefault="002D0A3B" w:rsidP="002D0A3B">
      <w:pPr>
        <w:pStyle w:val="a3"/>
        <w:jc w:val="center"/>
        <w:rPr>
          <w:b/>
          <w:iCs/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процессе</w:t>
      </w:r>
      <w:proofErr w:type="gramEnd"/>
      <w:r>
        <w:rPr>
          <w:b/>
          <w:iCs/>
          <w:sz w:val="28"/>
          <w:szCs w:val="28"/>
        </w:rPr>
        <w:t xml:space="preserve"> в </w:t>
      </w:r>
      <w:proofErr w:type="spellStart"/>
      <w:r>
        <w:rPr>
          <w:b/>
          <w:iCs/>
          <w:sz w:val="28"/>
          <w:szCs w:val="28"/>
        </w:rPr>
        <w:t>Добринском</w:t>
      </w:r>
      <w:proofErr w:type="spellEnd"/>
      <w:r>
        <w:rPr>
          <w:b/>
          <w:iCs/>
          <w:sz w:val="28"/>
          <w:szCs w:val="28"/>
        </w:rPr>
        <w:t xml:space="preserve"> районе»</w:t>
      </w:r>
    </w:p>
    <w:p w:rsidR="002D0A3B" w:rsidRDefault="002D0A3B" w:rsidP="002D0A3B">
      <w:pPr>
        <w:pStyle w:val="ConsPlusNormal"/>
        <w:jc w:val="both"/>
        <w:rPr>
          <w:b/>
        </w:rPr>
      </w:pPr>
    </w:p>
    <w:p w:rsidR="002D0A3B" w:rsidRDefault="002D0A3B" w:rsidP="002D0A3B">
      <w:pPr>
        <w:pStyle w:val="ConsPlusNormal"/>
        <w:jc w:val="both"/>
      </w:pPr>
    </w:p>
    <w:p w:rsidR="002D0A3B" w:rsidRDefault="002D0A3B" w:rsidP="002D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проект решения о внесении изменений в Положение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предоставленный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муниципального, руководствуясь ст. 27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области, учитывая совместное решение постоянных комиссий по экономике, бюджету, муниципальной собственности и социальным вопросам и по правовым вопросам, местному самоуправлению и работе с депутатами,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</w:p>
    <w:p w:rsidR="002D0A3B" w:rsidRDefault="002D0A3B" w:rsidP="002D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A3B" w:rsidRDefault="002D0A3B" w:rsidP="002D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A3B" w:rsidRDefault="002D0A3B" w:rsidP="002D0A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1.Принять изменения в </w:t>
      </w:r>
      <w:hyperlink r:id="rId6" w:anchor="Par24" w:history="1">
        <w:r w:rsidRPr="00BE2C57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5B75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Добринском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районе»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2D0A3B" w:rsidRDefault="002D0A3B" w:rsidP="002D0A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A3B" w:rsidRDefault="002D0A3B" w:rsidP="002D0A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для подписания и официального опубликования. </w:t>
      </w:r>
    </w:p>
    <w:p w:rsidR="002D0A3B" w:rsidRDefault="002D0A3B" w:rsidP="002D0A3B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sz w:val="28"/>
          <w:szCs w:val="28"/>
        </w:rPr>
        <w:t xml:space="preserve">3.Настоящее решение вступает в силу </w:t>
      </w:r>
      <w:r>
        <w:rPr>
          <w:rFonts w:eastAsiaTheme="minorHAnsi"/>
          <w:sz w:val="28"/>
          <w:szCs w:val="28"/>
          <w:lang w:eastAsia="en-US"/>
        </w:rPr>
        <w:t>со дня его официального опубликования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D0A3B" w:rsidRDefault="002D0A3B" w:rsidP="002D0A3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2D0A3B" w:rsidRDefault="002D0A3B" w:rsidP="002D0A3B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2D0A3B" w:rsidRDefault="002D0A3B" w:rsidP="002D0A3B">
      <w:pPr>
        <w:ind w:right="279"/>
        <w:rPr>
          <w:b/>
          <w:bCs/>
          <w:sz w:val="28"/>
        </w:rPr>
      </w:pPr>
    </w:p>
    <w:p w:rsidR="002D0A3B" w:rsidRDefault="002D0A3B" w:rsidP="002D0A3B">
      <w:pPr>
        <w:pStyle w:val="ConsPlusNormal"/>
        <w:jc w:val="right"/>
      </w:pPr>
    </w:p>
    <w:p w:rsidR="002D0A3B" w:rsidRDefault="002D0A3B" w:rsidP="002D0A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</w:p>
    <w:p w:rsidR="002D0A3B" w:rsidRDefault="002D0A3B" w:rsidP="002D0A3B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           </w:t>
      </w:r>
    </w:p>
    <w:p w:rsidR="002D0A3B" w:rsidRDefault="002D0A3B" w:rsidP="002D0A3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</w:t>
      </w:r>
    </w:p>
    <w:p w:rsidR="002D0A3B" w:rsidRPr="00A52CA3" w:rsidRDefault="002D0A3B" w:rsidP="002D0A3B">
      <w:pPr>
        <w:jc w:val="center"/>
        <w:rPr>
          <w:bCs/>
        </w:rPr>
      </w:pPr>
      <w:r w:rsidRPr="00A52CA3">
        <w:rPr>
          <w:bCs/>
        </w:rPr>
        <w:lastRenderedPageBreak/>
        <w:t xml:space="preserve">                                                                    </w:t>
      </w:r>
      <w:r>
        <w:rPr>
          <w:bCs/>
        </w:rPr>
        <w:t xml:space="preserve">           </w:t>
      </w:r>
      <w:r w:rsidRPr="00A52CA3">
        <w:rPr>
          <w:bCs/>
        </w:rPr>
        <w:t xml:space="preserve">    </w:t>
      </w:r>
      <w:proofErr w:type="gramStart"/>
      <w:r w:rsidRPr="00A52CA3">
        <w:rPr>
          <w:bCs/>
        </w:rPr>
        <w:t>Приняты</w:t>
      </w:r>
      <w:proofErr w:type="gramEnd"/>
    </w:p>
    <w:p w:rsidR="002D0A3B" w:rsidRPr="00A52CA3" w:rsidRDefault="002D0A3B" w:rsidP="002D0A3B">
      <w:pPr>
        <w:jc w:val="center"/>
        <w:rPr>
          <w:bCs/>
        </w:rPr>
      </w:pPr>
      <w:r w:rsidRPr="00A52CA3">
        <w:rPr>
          <w:bCs/>
        </w:rPr>
        <w:t xml:space="preserve">                                                                    </w:t>
      </w:r>
      <w:r>
        <w:rPr>
          <w:bCs/>
        </w:rPr>
        <w:t xml:space="preserve">                </w:t>
      </w:r>
      <w:r w:rsidRPr="00A52CA3">
        <w:rPr>
          <w:bCs/>
        </w:rPr>
        <w:t xml:space="preserve">    решением Совета депутатов  </w:t>
      </w:r>
    </w:p>
    <w:p w:rsidR="002D0A3B" w:rsidRPr="00A52CA3" w:rsidRDefault="002D0A3B" w:rsidP="002D0A3B">
      <w:pPr>
        <w:jc w:val="right"/>
        <w:rPr>
          <w:bCs/>
        </w:rPr>
      </w:pPr>
      <w:proofErr w:type="spellStart"/>
      <w:r w:rsidRPr="00A52CA3">
        <w:rPr>
          <w:bCs/>
        </w:rPr>
        <w:t>Добринского</w:t>
      </w:r>
      <w:proofErr w:type="spellEnd"/>
      <w:r w:rsidRPr="00A52CA3">
        <w:rPr>
          <w:bCs/>
        </w:rPr>
        <w:t xml:space="preserve"> муниципального района</w:t>
      </w:r>
    </w:p>
    <w:p w:rsidR="002D0A3B" w:rsidRPr="00A52CA3" w:rsidRDefault="002D0A3B" w:rsidP="002D0A3B">
      <w:pPr>
        <w:rPr>
          <w:bCs/>
        </w:rPr>
      </w:pPr>
      <w:r w:rsidRPr="00A52CA3">
        <w:rPr>
          <w:bCs/>
        </w:rPr>
        <w:t xml:space="preserve">                                                                                 </w:t>
      </w:r>
      <w:r>
        <w:rPr>
          <w:bCs/>
        </w:rPr>
        <w:t xml:space="preserve">                   </w:t>
      </w:r>
      <w:r w:rsidRPr="00A52CA3">
        <w:rPr>
          <w:bCs/>
        </w:rPr>
        <w:t xml:space="preserve">  от </w:t>
      </w:r>
      <w:r>
        <w:rPr>
          <w:bCs/>
        </w:rPr>
        <w:t>30</w:t>
      </w:r>
      <w:r w:rsidRPr="00A52CA3">
        <w:rPr>
          <w:bCs/>
        </w:rPr>
        <w:t>.1</w:t>
      </w:r>
      <w:r>
        <w:rPr>
          <w:bCs/>
        </w:rPr>
        <w:t>0</w:t>
      </w:r>
      <w:r w:rsidRPr="00A52CA3">
        <w:rPr>
          <w:bCs/>
        </w:rPr>
        <w:t>.201</w:t>
      </w:r>
      <w:r>
        <w:rPr>
          <w:bCs/>
        </w:rPr>
        <w:t>8</w:t>
      </w:r>
      <w:r w:rsidRPr="00A52CA3">
        <w:rPr>
          <w:bCs/>
        </w:rPr>
        <w:t>г. №</w:t>
      </w:r>
      <w:r>
        <w:rPr>
          <w:bCs/>
        </w:rPr>
        <w:t xml:space="preserve"> 239</w:t>
      </w:r>
      <w:r w:rsidRPr="00A52CA3">
        <w:rPr>
          <w:bCs/>
        </w:rPr>
        <w:t>-рс</w:t>
      </w:r>
    </w:p>
    <w:p w:rsidR="002D0A3B" w:rsidRPr="00A52CA3" w:rsidRDefault="002D0A3B" w:rsidP="002D0A3B">
      <w:pPr>
        <w:rPr>
          <w:b/>
          <w:bCs/>
        </w:rPr>
      </w:pPr>
    </w:p>
    <w:p w:rsidR="002D0A3B" w:rsidRPr="005B7538" w:rsidRDefault="002D0A3B" w:rsidP="002D0A3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7538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:rsidR="002D0A3B" w:rsidRPr="005B7538" w:rsidRDefault="002D0A3B" w:rsidP="002D0A3B">
      <w:pPr>
        <w:pStyle w:val="ConsPlusNormal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в Положение «О бюджетном процессе в </w:t>
      </w:r>
      <w:proofErr w:type="spellStart"/>
      <w:r w:rsidRPr="005B7538">
        <w:rPr>
          <w:rFonts w:ascii="Times New Roman" w:hAnsi="Times New Roman" w:cs="Times New Roman"/>
          <w:b/>
          <w:iCs/>
          <w:sz w:val="28"/>
          <w:szCs w:val="28"/>
        </w:rPr>
        <w:t>Добринском</w:t>
      </w:r>
      <w:proofErr w:type="spellEnd"/>
      <w:r w:rsidRPr="005B7538">
        <w:rPr>
          <w:rFonts w:ascii="Times New Roman" w:hAnsi="Times New Roman" w:cs="Times New Roman"/>
          <w:b/>
          <w:iCs/>
          <w:sz w:val="28"/>
          <w:szCs w:val="28"/>
        </w:rPr>
        <w:t xml:space="preserve"> районе»</w:t>
      </w:r>
    </w:p>
    <w:p w:rsidR="002D0A3B" w:rsidRPr="00A52CA3" w:rsidRDefault="002D0A3B" w:rsidP="002D0A3B">
      <w:pPr>
        <w:pStyle w:val="ConsPlusNormal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D0A3B" w:rsidRPr="00242C52" w:rsidRDefault="002D0A3B" w:rsidP="002D0A3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2C52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2D0A3B" w:rsidRPr="00242C52" w:rsidRDefault="002D0A3B" w:rsidP="002D0A3B">
      <w:pPr>
        <w:rPr>
          <w:b/>
        </w:rPr>
      </w:pP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242C52">
        <w:rPr>
          <w:rFonts w:eastAsiaTheme="minorHAnsi"/>
          <w:bCs/>
          <w:sz w:val="28"/>
          <w:szCs w:val="28"/>
          <w:lang w:eastAsia="en-US"/>
        </w:rPr>
        <w:t xml:space="preserve">Внести в </w:t>
      </w:r>
      <w:hyperlink r:id="rId7" w:history="1">
        <w:r w:rsidRPr="00242C52">
          <w:rPr>
            <w:rFonts w:eastAsiaTheme="minorHAnsi"/>
            <w:bCs/>
            <w:sz w:val="28"/>
            <w:szCs w:val="28"/>
            <w:lang w:eastAsia="en-US"/>
          </w:rPr>
          <w:t>Положение</w:t>
        </w:r>
      </w:hyperlink>
      <w:r w:rsidRPr="00242C52">
        <w:rPr>
          <w:rFonts w:eastAsiaTheme="minorHAnsi"/>
          <w:bCs/>
          <w:sz w:val="28"/>
          <w:szCs w:val="28"/>
          <w:lang w:eastAsia="en-US"/>
        </w:rPr>
        <w:t xml:space="preserve"> о бюджетном процессе 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Добринском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районе, принятое решением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районного Совета депутатов от 14 ноября 2007 года N 434-рс (в редакции решений районного Совета депутатов 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района N 482-рс от 25.12.2007; N 18-рс от 24.04.2008; N 45-рс от 27.08.2008; N 167-рс </w:t>
      </w:r>
      <w:proofErr w:type="gramStart"/>
      <w:r w:rsidRPr="00242C52">
        <w:rPr>
          <w:rFonts w:eastAsiaTheme="minorHAnsi"/>
          <w:bCs/>
          <w:sz w:val="28"/>
          <w:szCs w:val="28"/>
          <w:lang w:eastAsia="en-US"/>
        </w:rPr>
        <w:t>от</w:t>
      </w:r>
      <w:proofErr w:type="gramEnd"/>
      <w:r w:rsidRPr="00242C52">
        <w:rPr>
          <w:rFonts w:eastAsiaTheme="minorHAnsi"/>
          <w:bCs/>
          <w:sz w:val="28"/>
          <w:szCs w:val="28"/>
          <w:lang w:eastAsia="en-US"/>
        </w:rPr>
        <w:t xml:space="preserve"> 29.06.2009; N 209-рс от 24.11.2009; N 250-рс от 16.06.2010; N 261-рс от 13.10.2010; N 357-рс от 18.11.2011; N 414-рс от 17.08.2012; N 483-рс от 24.07.2013; N 493-рс от 30.08.2013; N 35-рс от 18.02.2014; от 22.04.2014 N 56-рс; от 24.12.2014 N 92-рс; от 22.07.2015 N 121-рс; от 22.10.2015 N 10-рс</w:t>
      </w:r>
      <w:r>
        <w:rPr>
          <w:rFonts w:eastAsiaTheme="minorHAnsi"/>
          <w:bCs/>
          <w:sz w:val="28"/>
          <w:szCs w:val="28"/>
          <w:lang w:eastAsia="en-US"/>
        </w:rPr>
        <w:t xml:space="preserve">;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от 27.11.2017 №188-рс</w:t>
      </w:r>
      <w:r w:rsidRPr="00242C52">
        <w:rPr>
          <w:rFonts w:eastAsiaTheme="minorHAnsi"/>
          <w:bCs/>
          <w:sz w:val="28"/>
          <w:szCs w:val="28"/>
          <w:lang w:eastAsia="en-US"/>
        </w:rPr>
        <w:t xml:space="preserve"> (газета "</w:t>
      </w:r>
      <w:proofErr w:type="spellStart"/>
      <w:r w:rsidRPr="00242C52">
        <w:rPr>
          <w:rFonts w:eastAsiaTheme="minorHAnsi"/>
          <w:bCs/>
          <w:sz w:val="28"/>
          <w:szCs w:val="28"/>
          <w:lang w:eastAsia="en-US"/>
        </w:rPr>
        <w:t>Добринские</w:t>
      </w:r>
      <w:proofErr w:type="spellEnd"/>
      <w:r w:rsidRPr="00242C52">
        <w:rPr>
          <w:rFonts w:eastAsiaTheme="minorHAnsi"/>
          <w:bCs/>
          <w:sz w:val="28"/>
          <w:szCs w:val="28"/>
          <w:lang w:eastAsia="en-US"/>
        </w:rPr>
        <w:t xml:space="preserve"> вести", N 90 от 25.06.2009, N 151 от 28.11.2009, N 82 - 85 от 25.06.2010, N 137 от 19.10.2010, N 154 от 22.11.2011; N 105 от 09.09.2012; N 91 от 27.07.2013, N 108 от 05.09.2013, N 23 - 25 от 20.02.2014; N 53 от 26.04.2014; N 160 от 27.12.2014;</w:t>
      </w:r>
      <w:proofErr w:type="gramEnd"/>
      <w:r w:rsidRPr="00242C52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242C52">
        <w:rPr>
          <w:rFonts w:eastAsiaTheme="minorHAnsi"/>
          <w:bCs/>
          <w:sz w:val="28"/>
          <w:szCs w:val="28"/>
          <w:lang w:eastAsia="en-US"/>
        </w:rPr>
        <w:t>N 91 от 28.07.2015; N 130 от 24.10.2015</w:t>
      </w:r>
      <w:r>
        <w:rPr>
          <w:rFonts w:eastAsiaTheme="minorHAnsi"/>
          <w:bCs/>
          <w:sz w:val="28"/>
          <w:szCs w:val="28"/>
          <w:lang w:eastAsia="en-US"/>
        </w:rPr>
        <w:t>; №147 от 02.12.2017)</w:t>
      </w:r>
      <w:r w:rsidRPr="00242C52">
        <w:rPr>
          <w:rFonts w:eastAsiaTheme="minorHAnsi"/>
          <w:bCs/>
          <w:sz w:val="28"/>
          <w:szCs w:val="28"/>
          <w:lang w:eastAsia="en-US"/>
        </w:rPr>
        <w:t>, следующие изменения:</w:t>
      </w:r>
      <w:proofErr w:type="gramEnd"/>
    </w:p>
    <w:p w:rsidR="002D0A3B" w:rsidRPr="005B7538" w:rsidRDefault="002D0A3B" w:rsidP="002D0A3B">
      <w:pPr>
        <w:pStyle w:val="1"/>
        <w:ind w:firstLine="540"/>
        <w:rPr>
          <w:rFonts w:eastAsiaTheme="minorHAnsi"/>
          <w:sz w:val="28"/>
          <w:szCs w:val="28"/>
          <w:lang w:eastAsia="en-US"/>
        </w:rPr>
      </w:pPr>
    </w:p>
    <w:p w:rsidR="002D0A3B" w:rsidRPr="000C7E9A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0C7E9A">
        <w:rPr>
          <w:rFonts w:eastAsiaTheme="minorHAnsi"/>
          <w:b/>
          <w:sz w:val="28"/>
          <w:szCs w:val="28"/>
          <w:lang w:eastAsia="en-US"/>
        </w:rPr>
        <w:t xml:space="preserve">1) в </w:t>
      </w:r>
      <w:hyperlink r:id="rId8" w:history="1">
        <w:r w:rsidRPr="000C7E9A">
          <w:rPr>
            <w:rFonts w:eastAsiaTheme="minorHAnsi"/>
            <w:b/>
            <w:sz w:val="28"/>
            <w:szCs w:val="28"/>
            <w:lang w:eastAsia="en-US"/>
          </w:rPr>
          <w:t>статье 1</w:t>
        </w:r>
      </w:hyperlink>
      <w:r w:rsidRPr="000C7E9A">
        <w:rPr>
          <w:rFonts w:eastAsiaTheme="minorHAnsi"/>
          <w:b/>
          <w:sz w:val="28"/>
          <w:szCs w:val="28"/>
          <w:lang w:eastAsia="en-US"/>
        </w:rPr>
        <w:t>0:</w:t>
      </w: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42C52">
        <w:rPr>
          <w:rFonts w:eastAsiaTheme="minorHAnsi"/>
          <w:sz w:val="28"/>
          <w:szCs w:val="28"/>
          <w:lang w:eastAsia="en-US"/>
        </w:rPr>
        <w:t>а</w:t>
      </w:r>
      <w:proofErr w:type="gramStart"/>
      <w:r w:rsidRPr="00242C5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части 2 после слов «муниципального» дополнить словом «районного»;</w:t>
      </w:r>
    </w:p>
    <w:p w:rsidR="002D0A3B" w:rsidRDefault="002D0A3B" w:rsidP="002D0A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proofErr w:type="gramStart"/>
      <w:r>
        <w:rPr>
          <w:rFonts w:eastAsiaTheme="minorHAnsi"/>
          <w:sz w:val="28"/>
          <w:szCs w:val="28"/>
          <w:lang w:eastAsia="en-US"/>
        </w:rPr>
        <w:t>)ч</w:t>
      </w:r>
      <w:proofErr w:type="gramEnd"/>
      <w:r>
        <w:rPr>
          <w:rFonts w:eastAsiaTheme="minorHAnsi"/>
          <w:sz w:val="28"/>
          <w:szCs w:val="28"/>
          <w:lang w:eastAsia="en-US"/>
        </w:rPr>
        <w:t>асть 3 изложить в следующей редакции:</w:t>
      </w: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«3.Муниципальное районное задание на оказание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муниципальными правовыми актами, в том числе при осуществлении переданных полномочий Российской Федерации и полномочий по предметам совместного ведения Российской Федерации и области, формируется в соответствии с региональным перечнем (классификатором) государственных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(муниципальных) услуг и работ»;</w:t>
      </w:r>
    </w:p>
    <w:p w:rsidR="002D0A3B" w:rsidRDefault="002D0A3B" w:rsidP="002D0A3B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proofErr w:type="gramStart"/>
      <w:r>
        <w:rPr>
          <w:rFonts w:eastAsiaTheme="minorHAnsi"/>
          <w:sz w:val="28"/>
          <w:szCs w:val="28"/>
          <w:lang w:eastAsia="en-US"/>
        </w:rPr>
        <w:t>)ч</w:t>
      </w:r>
      <w:proofErr w:type="gramEnd"/>
      <w:r>
        <w:rPr>
          <w:rFonts w:eastAsiaTheme="minorHAnsi"/>
          <w:sz w:val="28"/>
          <w:szCs w:val="28"/>
          <w:lang w:eastAsia="en-US"/>
        </w:rPr>
        <w:t>асть 3.1 признать утратившей силу.</w:t>
      </w:r>
    </w:p>
    <w:p w:rsidR="002D0A3B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D0A3B" w:rsidRPr="005B7538" w:rsidRDefault="002D0A3B" w:rsidP="002D0A3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5B7538">
        <w:rPr>
          <w:rFonts w:eastAsiaTheme="minorHAnsi"/>
          <w:b/>
          <w:sz w:val="28"/>
          <w:szCs w:val="28"/>
          <w:lang w:eastAsia="en-US"/>
        </w:rPr>
        <w:t>Статья 2</w:t>
      </w:r>
    </w:p>
    <w:p w:rsidR="002D0A3B" w:rsidRPr="005B7538" w:rsidRDefault="002D0A3B" w:rsidP="002D0A3B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5B7538">
        <w:rPr>
          <w:sz w:val="28"/>
          <w:szCs w:val="28"/>
        </w:rPr>
        <w:t xml:space="preserve">1.Настоящие изменения вступают в силу </w:t>
      </w:r>
      <w:r w:rsidRPr="005B7538">
        <w:rPr>
          <w:rFonts w:eastAsiaTheme="minorHAnsi"/>
          <w:sz w:val="28"/>
          <w:szCs w:val="28"/>
          <w:lang w:eastAsia="en-US"/>
        </w:rPr>
        <w:t>со дня официального опубликования</w:t>
      </w:r>
      <w:r w:rsidRPr="005B7538">
        <w:rPr>
          <w:rFonts w:ascii="Calibri" w:eastAsiaTheme="minorHAnsi" w:hAnsi="Calibri" w:cs="Calibri"/>
          <w:sz w:val="28"/>
          <w:szCs w:val="28"/>
          <w:lang w:eastAsia="en-US"/>
        </w:rPr>
        <w:t>.</w:t>
      </w:r>
    </w:p>
    <w:p w:rsidR="002D0A3B" w:rsidRPr="00A52CA3" w:rsidRDefault="002D0A3B" w:rsidP="002D0A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0A3B" w:rsidRDefault="002D0A3B" w:rsidP="002D0A3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53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2D0A3B" w:rsidRPr="005B7538" w:rsidRDefault="002D0A3B" w:rsidP="002D0A3B">
      <w:pPr>
        <w:pStyle w:val="ConsPlusNormal"/>
        <w:jc w:val="both"/>
        <w:rPr>
          <w:sz w:val="28"/>
          <w:szCs w:val="28"/>
        </w:rPr>
      </w:pPr>
      <w:proofErr w:type="spellStart"/>
      <w:r w:rsidRPr="005B7538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75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7538">
        <w:rPr>
          <w:rFonts w:ascii="Times New Roman" w:hAnsi="Times New Roman" w:cs="Times New Roman"/>
          <w:b/>
          <w:sz w:val="28"/>
          <w:szCs w:val="28"/>
        </w:rPr>
        <w:t>.П.</w:t>
      </w:r>
      <w:proofErr w:type="gramStart"/>
      <w:r w:rsidRPr="005B7538">
        <w:rPr>
          <w:rFonts w:ascii="Times New Roman" w:hAnsi="Times New Roman" w:cs="Times New Roman"/>
          <w:b/>
          <w:sz w:val="28"/>
          <w:szCs w:val="28"/>
        </w:rPr>
        <w:t>Москворецкий</w:t>
      </w:r>
      <w:proofErr w:type="spellEnd"/>
      <w:proofErr w:type="gramEnd"/>
    </w:p>
    <w:p w:rsidR="002D0A3B" w:rsidRPr="00A52CA3" w:rsidRDefault="002D0A3B" w:rsidP="002D0A3B">
      <w:pPr>
        <w:autoSpaceDE w:val="0"/>
        <w:autoSpaceDN w:val="0"/>
        <w:adjustRightInd w:val="0"/>
        <w:jc w:val="both"/>
        <w:rPr>
          <w:b/>
          <w:bCs/>
        </w:rPr>
      </w:pPr>
    </w:p>
    <w:p w:rsidR="002D0A3B" w:rsidRPr="00A52CA3" w:rsidRDefault="002D0A3B" w:rsidP="002D0A3B">
      <w:pPr>
        <w:autoSpaceDE w:val="0"/>
        <w:autoSpaceDN w:val="0"/>
        <w:adjustRightInd w:val="0"/>
        <w:jc w:val="both"/>
        <w:rPr>
          <w:b/>
          <w:bCs/>
        </w:rPr>
      </w:pPr>
    </w:p>
    <w:p w:rsidR="002D0A3B" w:rsidRDefault="002D0A3B" w:rsidP="002D0A3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2D0A3B" w:rsidRDefault="002D0A3B" w:rsidP="002D0A3B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5E72B5" w:rsidRDefault="005E72B5"/>
    <w:sectPr w:rsidR="005E72B5" w:rsidSect="002D0A3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3B"/>
    <w:rsid w:val="002D0A3B"/>
    <w:rsid w:val="005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D0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D0A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D0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2D0A3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D0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D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D0A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D0A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iPriority w:val="99"/>
    <w:rsid w:val="002D0A3B"/>
    <w:rPr>
      <w:color w:val="0000FF"/>
      <w:u w:val="single"/>
    </w:rPr>
  </w:style>
  <w:style w:type="paragraph" w:customStyle="1" w:styleId="ConsPlusNormal">
    <w:name w:val="ConsPlusNormal"/>
    <w:rsid w:val="002D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2D0A3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D0A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D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2D0A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D0A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2D0A3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2D0A3B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2D0A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2D0A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D0A3B"/>
    <w:pPr>
      <w:jc w:val="center"/>
    </w:pPr>
    <w:rPr>
      <w:sz w:val="32"/>
      <w:szCs w:val="20"/>
    </w:rPr>
  </w:style>
  <w:style w:type="character" w:customStyle="1" w:styleId="a8">
    <w:name w:val="Подзаголовок Знак"/>
    <w:basedOn w:val="a0"/>
    <w:link w:val="a7"/>
    <w:rsid w:val="002D0A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Hyperlink"/>
    <w:uiPriority w:val="99"/>
    <w:rsid w:val="002D0A3B"/>
    <w:rPr>
      <w:color w:val="0000FF"/>
      <w:u w:val="single"/>
    </w:rPr>
  </w:style>
  <w:style w:type="paragraph" w:customStyle="1" w:styleId="ConsPlusNormal">
    <w:name w:val="ConsPlusNormal"/>
    <w:rsid w:val="002D0A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D0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0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489FC89582A877759D9270B0E0F89058265F3619FC71FF5F8BA63F3C5DC18E97067BD365EA1E7033966r3b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DC1336ADFEE1C2EF11CA71EF99953B8E7BD94C708AC46DE2080B588F5C61A90EC2EEA7CC34608976C23263T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7465K5HS\2%20&#1080;&#1079;&#1084;%20%20&#1074;%20&#1073;&#1102;&#1076;&#1078;&#1077;&#1090;&#1085;&#1099;&#1081;%20&#1087;&#1088;&#1086;&#1094;&#1077;&#1089;&#1089;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2018-10-30T10:12:00Z</dcterms:created>
  <dcterms:modified xsi:type="dcterms:W3CDTF">2018-10-30T10:13:00Z</dcterms:modified>
</cp:coreProperties>
</file>