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76678" w:rsidTr="00FF7B17">
        <w:trPr>
          <w:cantSplit/>
          <w:trHeight w:val="1293"/>
          <w:jc w:val="center"/>
        </w:trPr>
        <w:tc>
          <w:tcPr>
            <w:tcW w:w="4608" w:type="dxa"/>
          </w:tcPr>
          <w:p w:rsidR="00E76678" w:rsidRDefault="00E76678" w:rsidP="00FF7B17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9B404F8" wp14:editId="3A2F9C46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678" w:rsidRDefault="00E76678" w:rsidP="00E76678">
      <w:pPr>
        <w:pStyle w:val="a4"/>
        <w:ind w:right="-94"/>
      </w:pPr>
      <w:r>
        <w:t>СОВЕТ  ДЕПУТАТОВ</w:t>
      </w:r>
    </w:p>
    <w:p w:rsidR="00E76678" w:rsidRDefault="00E76678" w:rsidP="00E76678">
      <w:pPr>
        <w:pStyle w:val="a4"/>
        <w:ind w:right="-94"/>
      </w:pPr>
      <w:r>
        <w:t xml:space="preserve"> ДОБРИНСКОГО МУНИЦИПАЛЬНОГО РАЙОНА</w:t>
      </w:r>
    </w:p>
    <w:p w:rsidR="00E76678" w:rsidRDefault="00E76678" w:rsidP="00E7667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76678" w:rsidRDefault="00E76678" w:rsidP="00E76678">
      <w:pPr>
        <w:ind w:right="-94"/>
        <w:jc w:val="center"/>
        <w:rPr>
          <w:sz w:val="28"/>
        </w:rPr>
      </w:pPr>
      <w:r>
        <w:rPr>
          <w:sz w:val="28"/>
        </w:rPr>
        <w:t xml:space="preserve">4-я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E76678" w:rsidRDefault="00E76678" w:rsidP="00E76678">
      <w:pPr>
        <w:ind w:right="-94"/>
        <w:jc w:val="center"/>
        <w:rPr>
          <w:sz w:val="32"/>
        </w:rPr>
      </w:pPr>
    </w:p>
    <w:p w:rsidR="00E76678" w:rsidRDefault="00E76678" w:rsidP="00E76678">
      <w:pPr>
        <w:ind w:right="-94"/>
        <w:jc w:val="center"/>
        <w:rPr>
          <w:sz w:val="32"/>
        </w:rPr>
      </w:pPr>
    </w:p>
    <w:p w:rsidR="00E76678" w:rsidRPr="00195D9F" w:rsidRDefault="00E76678" w:rsidP="00E76678">
      <w:pPr>
        <w:pStyle w:val="7"/>
        <w:ind w:right="-94"/>
        <w:jc w:val="center"/>
        <w:rPr>
          <w:b/>
          <w:i w:val="0"/>
          <w:sz w:val="44"/>
        </w:rPr>
      </w:pPr>
      <w:r w:rsidRPr="00195D9F">
        <w:rPr>
          <w:b/>
          <w:i w:val="0"/>
          <w:sz w:val="44"/>
        </w:rPr>
        <w:t>РЕШЕНИЕ</w:t>
      </w:r>
    </w:p>
    <w:p w:rsidR="00E76678" w:rsidRPr="00195D9F" w:rsidRDefault="00E76678" w:rsidP="00E76678">
      <w:pPr>
        <w:pStyle w:val="a6"/>
        <w:tabs>
          <w:tab w:val="clear" w:pos="4153"/>
          <w:tab w:val="clear" w:pos="8306"/>
        </w:tabs>
        <w:ind w:right="-94"/>
        <w:jc w:val="center"/>
        <w:rPr>
          <w:szCs w:val="28"/>
        </w:rPr>
      </w:pPr>
    </w:p>
    <w:p w:rsidR="00E76678" w:rsidRPr="00195D9F" w:rsidRDefault="00E76678" w:rsidP="00E76678">
      <w:pPr>
        <w:pStyle w:val="3"/>
        <w:rPr>
          <w:sz w:val="28"/>
          <w:szCs w:val="28"/>
        </w:rPr>
      </w:pPr>
      <w:r w:rsidRPr="00195D9F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195D9F">
        <w:rPr>
          <w:sz w:val="28"/>
          <w:szCs w:val="28"/>
        </w:rPr>
        <w:t>.</w:t>
      </w:r>
      <w:r w:rsidRPr="00537E27">
        <w:rPr>
          <w:sz w:val="28"/>
          <w:szCs w:val="28"/>
        </w:rPr>
        <w:t>11</w:t>
      </w:r>
      <w:r w:rsidRPr="00195D9F">
        <w:rPr>
          <w:sz w:val="28"/>
          <w:szCs w:val="28"/>
        </w:rPr>
        <w:t xml:space="preserve">.2015г.                                  </w:t>
      </w:r>
      <w:proofErr w:type="spellStart"/>
      <w:r w:rsidRPr="00195D9F">
        <w:rPr>
          <w:sz w:val="28"/>
          <w:szCs w:val="28"/>
        </w:rPr>
        <w:t>п</w:t>
      </w:r>
      <w:proofErr w:type="gramStart"/>
      <w:r w:rsidRPr="00195D9F">
        <w:rPr>
          <w:sz w:val="28"/>
          <w:szCs w:val="28"/>
        </w:rPr>
        <w:t>.Д</w:t>
      </w:r>
      <w:proofErr w:type="gramEnd"/>
      <w:r w:rsidRPr="00195D9F">
        <w:rPr>
          <w:sz w:val="28"/>
          <w:szCs w:val="28"/>
        </w:rPr>
        <w:t>обринка</w:t>
      </w:r>
      <w:proofErr w:type="spellEnd"/>
      <w:r w:rsidRPr="00195D9F">
        <w:rPr>
          <w:sz w:val="28"/>
          <w:szCs w:val="28"/>
        </w:rPr>
        <w:tab/>
        <w:t xml:space="preserve">                                     № </w:t>
      </w:r>
      <w:r>
        <w:rPr>
          <w:sz w:val="28"/>
          <w:szCs w:val="28"/>
        </w:rPr>
        <w:t>27</w:t>
      </w:r>
      <w:r w:rsidRPr="00195D9F">
        <w:rPr>
          <w:sz w:val="28"/>
          <w:szCs w:val="28"/>
        </w:rPr>
        <w:t>-рс</w:t>
      </w:r>
    </w:p>
    <w:p w:rsidR="00E76678" w:rsidRDefault="00E76678" w:rsidP="00E76678"/>
    <w:p w:rsidR="00E76678" w:rsidRDefault="00E76678" w:rsidP="00E76678">
      <w:pPr>
        <w:tabs>
          <w:tab w:val="left" w:pos="36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E76678" w:rsidRDefault="00E76678" w:rsidP="00E76678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передаче осуществления части полномочий органов </w:t>
      </w:r>
    </w:p>
    <w:p w:rsidR="00E76678" w:rsidRDefault="00E76678" w:rsidP="00E76678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местного самоуправления </w:t>
      </w: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</w:t>
      </w:r>
    </w:p>
    <w:p w:rsidR="00E76678" w:rsidRDefault="00E76678" w:rsidP="00E76678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органам местного самоуправления поселений</w:t>
      </w:r>
    </w:p>
    <w:p w:rsidR="00E76678" w:rsidRDefault="00E76678" w:rsidP="00E76678">
      <w:pPr>
        <w:tabs>
          <w:tab w:val="left" w:pos="36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E76678" w:rsidRDefault="00E76678" w:rsidP="00E76678">
      <w:pPr>
        <w:tabs>
          <w:tab w:val="left" w:pos="360"/>
        </w:tabs>
        <w:jc w:val="both"/>
        <w:rPr>
          <w:b/>
          <w:bCs/>
          <w:sz w:val="28"/>
        </w:rPr>
      </w:pPr>
    </w:p>
    <w:p w:rsidR="00E76678" w:rsidRDefault="00E76678" w:rsidP="00E76678">
      <w:pPr>
        <w:tabs>
          <w:tab w:val="left" w:pos="360"/>
        </w:tabs>
        <w:ind w:firstLine="900"/>
        <w:jc w:val="both"/>
        <w:rPr>
          <w:sz w:val="28"/>
        </w:rPr>
      </w:pPr>
      <w:proofErr w:type="gramStart"/>
      <w:r>
        <w:rPr>
          <w:sz w:val="28"/>
        </w:rPr>
        <w:t xml:space="preserve">Рассмотрев обращение главы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о передаче осуществления части полномочий органов местного самоуправления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органам местного самоуправления поселений,   руководствуясь п.4 ст.15 Федерального закона №131-ФЗ от 06.10.2003г. «Об общих принципах организации местного самоуправления в Российской Федерации», Порядком заключения соглашений органами местного самоуправления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с органами местного самоуправления поселений,  принятого решением Совета депутатов </w:t>
      </w:r>
      <w:proofErr w:type="spellStart"/>
      <w:r>
        <w:rPr>
          <w:sz w:val="28"/>
        </w:rPr>
        <w:t>Добринского</w:t>
      </w:r>
      <w:proofErr w:type="spellEnd"/>
      <w:proofErr w:type="gramEnd"/>
      <w:r>
        <w:rPr>
          <w:sz w:val="28"/>
        </w:rPr>
        <w:t xml:space="preserve"> муниципального района 24.12.2014г № 97-рс, </w:t>
      </w:r>
      <w:r w:rsidRPr="00441BBE">
        <w:rPr>
          <w:color w:val="000000" w:themeColor="text1"/>
          <w:sz w:val="28"/>
        </w:rPr>
        <w:t xml:space="preserve">ч.2,3 ст.9, ст.27 Устава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учитывая решение постоянной комиссии по правовым вопросам, местному самоуправлению</w:t>
      </w:r>
      <w:r w:rsidRPr="005F70DC">
        <w:rPr>
          <w:sz w:val="28"/>
        </w:rPr>
        <w:t xml:space="preserve"> </w:t>
      </w:r>
      <w:r>
        <w:rPr>
          <w:sz w:val="28"/>
        </w:rPr>
        <w:t xml:space="preserve">и работе с депутатами, Совет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E76678" w:rsidRDefault="00E76678" w:rsidP="00E76678">
      <w:pPr>
        <w:tabs>
          <w:tab w:val="left" w:pos="360"/>
        </w:tabs>
        <w:ind w:firstLine="900"/>
        <w:jc w:val="both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E76678" w:rsidRPr="005F70DC" w:rsidRDefault="00E76678" w:rsidP="00E76678">
      <w:pPr>
        <w:tabs>
          <w:tab w:val="left" w:pos="360"/>
        </w:tabs>
        <w:ind w:firstLine="900"/>
        <w:jc w:val="both"/>
        <w:rPr>
          <w:b/>
          <w:bCs/>
          <w:sz w:val="28"/>
        </w:rPr>
      </w:pPr>
      <w:r w:rsidRPr="005F70DC">
        <w:rPr>
          <w:b/>
          <w:bCs/>
          <w:sz w:val="28"/>
        </w:rPr>
        <w:t xml:space="preserve"> </w:t>
      </w:r>
    </w:p>
    <w:p w:rsidR="00E76678" w:rsidRDefault="00E76678" w:rsidP="00E76678">
      <w:pPr>
        <w:tabs>
          <w:tab w:val="left" w:pos="360"/>
        </w:tabs>
        <w:ind w:firstLine="90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Дать согласие на передачу органам  местного самоуправления поселений </w:t>
      </w:r>
      <w:proofErr w:type="spellStart"/>
      <w:r>
        <w:rPr>
          <w:sz w:val="28"/>
        </w:rPr>
        <w:t>Березнеговатский</w:t>
      </w:r>
      <w:proofErr w:type="spellEnd"/>
      <w:r>
        <w:rPr>
          <w:sz w:val="28"/>
        </w:rPr>
        <w:t xml:space="preserve">, Богородицкий, </w:t>
      </w:r>
      <w:proofErr w:type="spellStart"/>
      <w:r>
        <w:rPr>
          <w:sz w:val="28"/>
        </w:rPr>
        <w:t>Верхнематренский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Демшинский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Добринский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Дубовской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Дуровский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Каверинский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Мазейский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Нижнематренский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Новочеркутинский</w:t>
      </w:r>
      <w:proofErr w:type="spellEnd"/>
      <w:r>
        <w:rPr>
          <w:sz w:val="28"/>
        </w:rPr>
        <w:t xml:space="preserve">, Павловский, Петровский,  Пушкинский,   </w:t>
      </w:r>
      <w:proofErr w:type="spellStart"/>
      <w:r>
        <w:rPr>
          <w:sz w:val="28"/>
        </w:rPr>
        <w:t>Среднематренский</w:t>
      </w:r>
      <w:proofErr w:type="spellEnd"/>
      <w:r>
        <w:rPr>
          <w:sz w:val="28"/>
        </w:rPr>
        <w:t>, Тихвинский, Талицкий,  Хворостянский сельсоветов осуществления с 1 января 201</w:t>
      </w:r>
      <w:r w:rsidRPr="009F04FA">
        <w:rPr>
          <w:sz w:val="28"/>
        </w:rPr>
        <w:t>6</w:t>
      </w:r>
      <w:r>
        <w:rPr>
          <w:sz w:val="28"/>
        </w:rPr>
        <w:t xml:space="preserve"> года сроком на один год следующих полномочий органов местного самоуправления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</w:t>
      </w:r>
      <w:r>
        <w:rPr>
          <w:sz w:val="28"/>
        </w:rPr>
        <w:lastRenderedPageBreak/>
        <w:t>муниципального района,  предусмотренных Федеральным законом №131-ФЗ  от 06.10.2003г. «Об общих принципах организации местного самоуправления в Российской</w:t>
      </w:r>
      <w:proofErr w:type="gramEnd"/>
      <w:r>
        <w:rPr>
          <w:sz w:val="28"/>
        </w:rPr>
        <w:t xml:space="preserve"> Федерации»: </w:t>
      </w:r>
    </w:p>
    <w:p w:rsidR="00E76678" w:rsidRDefault="00E76678" w:rsidP="00E76678">
      <w:pPr>
        <w:tabs>
          <w:tab w:val="left" w:pos="360"/>
        </w:tabs>
        <w:ind w:firstLine="900"/>
        <w:jc w:val="both"/>
        <w:rPr>
          <w:sz w:val="28"/>
        </w:rPr>
      </w:pPr>
      <w:r>
        <w:rPr>
          <w:sz w:val="28"/>
        </w:rPr>
        <w:t xml:space="preserve"> </w:t>
      </w:r>
    </w:p>
    <w:p w:rsidR="00E76678" w:rsidRDefault="00E76678" w:rsidP="00E76678">
      <w:pPr>
        <w:widowControl w:val="0"/>
        <w:tabs>
          <w:tab w:val="left" w:pos="850"/>
          <w:tab w:val="left" w:pos="2386"/>
          <w:tab w:val="left" w:pos="2678"/>
        </w:tabs>
        <w:autoSpaceDE w:val="0"/>
        <w:autoSpaceDN w:val="0"/>
        <w:adjustRightInd w:val="0"/>
        <w:spacing w:line="322" w:lineRule="exact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E76678" w:rsidRDefault="00E76678" w:rsidP="00E76678">
      <w:pPr>
        <w:widowControl w:val="0"/>
        <w:tabs>
          <w:tab w:val="left" w:pos="850"/>
          <w:tab w:val="left" w:pos="2386"/>
          <w:tab w:val="left" w:pos="2678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8"/>
          <w:szCs w:val="28"/>
        </w:rPr>
      </w:pPr>
      <w:r>
        <w:rPr>
          <w:sz w:val="28"/>
        </w:rPr>
        <w:tab/>
        <w:t>п.4.ч.1.ст.14. О</w:t>
      </w:r>
      <w:r w:rsidRPr="000265D2">
        <w:rPr>
          <w:rFonts w:eastAsiaTheme="minorEastAsia"/>
          <w:sz w:val="28"/>
          <w:szCs w:val="28"/>
        </w:rPr>
        <w:t>рганизация в границах сельских поселений электро-,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тепл</w:t>
      </w:r>
      <w:proofErr w:type="gramStart"/>
      <w:r w:rsidRPr="000265D2">
        <w:rPr>
          <w:rFonts w:eastAsiaTheme="minorEastAsia"/>
          <w:sz w:val="28"/>
          <w:szCs w:val="28"/>
        </w:rPr>
        <w:t>о-</w:t>
      </w:r>
      <w:proofErr w:type="gramEnd"/>
      <w:r>
        <w:rPr>
          <w:rFonts w:eastAsiaTheme="minorEastAsia"/>
          <w:sz w:val="28"/>
          <w:szCs w:val="28"/>
        </w:rPr>
        <w:t>,</w:t>
      </w:r>
      <w:r w:rsidRPr="000265D2">
        <w:rPr>
          <w:rFonts w:eastAsiaTheme="minorEastAsia"/>
          <w:sz w:val="28"/>
          <w:szCs w:val="28"/>
        </w:rPr>
        <w:t xml:space="preserve"> и </w:t>
      </w:r>
      <w:r>
        <w:rPr>
          <w:rFonts w:eastAsiaTheme="minorEastAsia"/>
          <w:sz w:val="28"/>
          <w:szCs w:val="28"/>
        </w:rPr>
        <w:t>газ</w:t>
      </w:r>
      <w:r w:rsidRPr="000265D2">
        <w:rPr>
          <w:rFonts w:eastAsiaTheme="minorEastAsia"/>
          <w:sz w:val="28"/>
          <w:szCs w:val="28"/>
        </w:rPr>
        <w:t>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:rsidR="00E76678" w:rsidRDefault="00E76678" w:rsidP="00E76678">
      <w:pPr>
        <w:widowControl w:val="0"/>
        <w:tabs>
          <w:tab w:val="left" w:pos="850"/>
          <w:tab w:val="left" w:pos="2386"/>
          <w:tab w:val="left" w:pos="2678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8"/>
          <w:szCs w:val="28"/>
        </w:rPr>
      </w:pPr>
    </w:p>
    <w:p w:rsidR="00E76678" w:rsidRPr="000265D2" w:rsidRDefault="00E76678" w:rsidP="00E76678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</w:rPr>
        <w:t xml:space="preserve">п.5.ч.1.ст.14. </w:t>
      </w:r>
      <w:proofErr w:type="gramStart"/>
      <w:r>
        <w:rPr>
          <w:sz w:val="28"/>
        </w:rPr>
        <w:t>Д</w:t>
      </w:r>
      <w:r w:rsidRPr="000265D2">
        <w:rPr>
          <w:rFonts w:eastAsiaTheme="minorEastAsia"/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0265D2">
        <w:rPr>
          <w:rFonts w:eastAsiaTheme="minorEastAsia"/>
          <w:sz w:val="28"/>
          <w:szCs w:val="28"/>
        </w:rPr>
        <w:t xml:space="preserve"> Российской Федерации, а именно:</w:t>
      </w:r>
    </w:p>
    <w:p w:rsidR="00E76678" w:rsidRDefault="00E76678" w:rsidP="00E76678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Pr="000265D2">
        <w:rPr>
          <w:rFonts w:eastAsiaTheme="minorEastAsia"/>
          <w:sz w:val="28"/>
          <w:szCs w:val="28"/>
        </w:rPr>
        <w:t>- содержание автомобильных дорог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местного значения в границах населенных пунктов сельского поселения;</w:t>
      </w:r>
    </w:p>
    <w:p w:rsidR="00E76678" w:rsidRDefault="00E76678" w:rsidP="00E76678">
      <w:pPr>
        <w:tabs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капитальный ремонт, ремонт автомобильных дорог общего пользования местного значения и искусственных сооружений на них;</w:t>
      </w:r>
    </w:p>
    <w:p w:rsidR="00E76678" w:rsidRDefault="00E76678" w:rsidP="00E76678">
      <w:pPr>
        <w:tabs>
          <w:tab w:val="left" w:pos="813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проектирование,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E76678" w:rsidRDefault="00E76678" w:rsidP="00E76678">
      <w:pPr>
        <w:tabs>
          <w:tab w:val="left" w:pos="813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 целях повышения безопасности дорожного движения;</w:t>
      </w:r>
    </w:p>
    <w:p w:rsidR="00E76678" w:rsidRPr="007A413E" w:rsidRDefault="00E76678" w:rsidP="00E76678">
      <w:pPr>
        <w:tabs>
          <w:tab w:val="left" w:pos="8130"/>
        </w:tabs>
        <w:ind w:firstLine="900"/>
        <w:jc w:val="both"/>
        <w:rPr>
          <w:sz w:val="28"/>
          <w:szCs w:val="28"/>
        </w:rPr>
      </w:pPr>
    </w:p>
    <w:p w:rsidR="00E76678" w:rsidRDefault="00E76678" w:rsidP="00E76678">
      <w:pPr>
        <w:tabs>
          <w:tab w:val="left" w:pos="18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п.6.ч.1.ст.14. О</w:t>
      </w:r>
      <w:r w:rsidRPr="000265D2">
        <w:rPr>
          <w:rFonts w:eastAsiaTheme="minorEastAsia"/>
          <w:sz w:val="28"/>
          <w:szCs w:val="28"/>
        </w:rPr>
        <w:t>беспечение проживающих в</w:t>
      </w:r>
      <w:r>
        <w:rPr>
          <w:rFonts w:eastAsiaTheme="minorEastAsia"/>
          <w:sz w:val="28"/>
          <w:szCs w:val="28"/>
        </w:rPr>
        <w:t xml:space="preserve"> поселении и нуждающихся    </w:t>
      </w:r>
      <w:r w:rsidRPr="000265D2"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жилых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помещениях малоимущих граждан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жилыми помещениями, организация строительства и содержания муниципального жилищного фонда, создание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условий для жилищного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строительства, осуществление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муниципального жилищного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контроля, а также иных полномочий органов местного самоуправления в соответствии с жилищным законодательством;</w:t>
      </w:r>
    </w:p>
    <w:p w:rsidR="00E76678" w:rsidRDefault="00E76678" w:rsidP="00E76678">
      <w:pPr>
        <w:tabs>
          <w:tab w:val="left" w:pos="18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E76678" w:rsidRDefault="00E76678" w:rsidP="00E76678">
      <w:pPr>
        <w:tabs>
          <w:tab w:val="left" w:pos="18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п.20.ч</w:t>
      </w:r>
      <w:proofErr w:type="gramStart"/>
      <w:r>
        <w:rPr>
          <w:rFonts w:eastAsiaTheme="minorEastAsia"/>
          <w:sz w:val="28"/>
          <w:szCs w:val="28"/>
        </w:rPr>
        <w:t>1</w:t>
      </w:r>
      <w:proofErr w:type="gramEnd"/>
      <w:r>
        <w:rPr>
          <w:rFonts w:eastAsiaTheme="minorEastAsia"/>
          <w:sz w:val="28"/>
          <w:szCs w:val="28"/>
        </w:rPr>
        <w:t xml:space="preserve">.ст.14. </w:t>
      </w:r>
      <w:proofErr w:type="gramStart"/>
      <w:r>
        <w:rPr>
          <w:rFonts w:eastAsiaTheme="minorEastAsia"/>
          <w:sz w:val="28"/>
          <w:szCs w:val="28"/>
        </w:rPr>
        <w:t>У</w:t>
      </w:r>
      <w:r w:rsidRPr="000265D2">
        <w:rPr>
          <w:rFonts w:eastAsiaTheme="minorEastAsia"/>
          <w:sz w:val="28"/>
          <w:szCs w:val="28"/>
        </w:rPr>
        <w:t>тверждение подготовленных на основе генеральных планов  поселени</w:t>
      </w:r>
      <w:r>
        <w:rPr>
          <w:rFonts w:eastAsiaTheme="minorEastAsia"/>
          <w:sz w:val="28"/>
          <w:szCs w:val="28"/>
        </w:rPr>
        <w:t>я</w:t>
      </w:r>
      <w:r w:rsidRPr="000265D2">
        <w:rPr>
          <w:rFonts w:eastAsiaTheme="minorEastAsia"/>
          <w:sz w:val="28"/>
          <w:szCs w:val="28"/>
        </w:rPr>
        <w:t xml:space="preserve"> документации по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планировке территории,  резервирование земель и из</w:t>
      </w:r>
      <w:r>
        <w:rPr>
          <w:rFonts w:eastAsiaTheme="minorEastAsia"/>
          <w:sz w:val="28"/>
          <w:szCs w:val="28"/>
        </w:rPr>
        <w:t>ъятие</w:t>
      </w:r>
      <w:r w:rsidRPr="000265D2">
        <w:rPr>
          <w:rFonts w:eastAsiaTheme="minorEastAsia"/>
          <w:sz w:val="28"/>
          <w:szCs w:val="28"/>
        </w:rPr>
        <w:t xml:space="preserve"> земельных участков в границах 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 xml:space="preserve"> поселени</w:t>
      </w:r>
      <w:r>
        <w:rPr>
          <w:rFonts w:eastAsiaTheme="minorEastAsia"/>
          <w:sz w:val="28"/>
          <w:szCs w:val="28"/>
        </w:rPr>
        <w:t>я</w:t>
      </w:r>
      <w:r w:rsidRPr="000265D2">
        <w:rPr>
          <w:rFonts w:eastAsiaTheme="minorEastAsia"/>
          <w:sz w:val="28"/>
          <w:szCs w:val="28"/>
        </w:rPr>
        <w:t xml:space="preserve"> для муниципальных нужд, осуществление муниципального земельного контроля   за использованием земель сельских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поселений, осуществление в</w:t>
      </w:r>
      <w:r>
        <w:rPr>
          <w:rFonts w:eastAsiaTheme="minorEastAsia"/>
          <w:sz w:val="28"/>
          <w:szCs w:val="28"/>
        </w:rPr>
        <w:t xml:space="preserve"> случаях, </w:t>
      </w:r>
      <w:r w:rsidRPr="000265D2">
        <w:rPr>
          <w:rFonts w:eastAsiaTheme="minorEastAsia"/>
          <w:sz w:val="28"/>
          <w:szCs w:val="28"/>
        </w:rPr>
        <w:t>предусмотренных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  <w:proofErr w:type="gramEnd"/>
    </w:p>
    <w:p w:rsidR="00E76678" w:rsidRPr="000265D2" w:rsidRDefault="00E76678" w:rsidP="00E76678">
      <w:pPr>
        <w:tabs>
          <w:tab w:val="left" w:pos="18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E76678" w:rsidRDefault="00E76678" w:rsidP="00E76678">
      <w:pPr>
        <w:pStyle w:val="a3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п.8.ч.1.ст.15. Д</w:t>
      </w:r>
      <w:r w:rsidRPr="000265D2">
        <w:rPr>
          <w:rFonts w:eastAsiaTheme="minorEastAsia"/>
          <w:sz w:val="28"/>
          <w:szCs w:val="28"/>
        </w:rPr>
        <w:t>о 1 января 2017 год</w:t>
      </w:r>
      <w:r>
        <w:rPr>
          <w:rFonts w:eastAsiaTheme="minorEastAsia"/>
          <w:sz w:val="28"/>
          <w:szCs w:val="28"/>
        </w:rPr>
        <w:t>а</w:t>
      </w:r>
      <w:r w:rsidRPr="000265D2">
        <w:rPr>
          <w:rFonts w:eastAsiaTheme="minorEastAsia"/>
          <w:sz w:val="28"/>
          <w:szCs w:val="28"/>
        </w:rPr>
        <w:t xml:space="preserve"> пре</w:t>
      </w:r>
      <w:r w:rsidRPr="000265D2">
        <w:rPr>
          <w:rFonts w:eastAsiaTheme="minorEastAsia"/>
          <w:sz w:val="28"/>
          <w:szCs w:val="28"/>
        </w:rPr>
        <w:softHyphen/>
        <w:t>доставление сотруднику, замещаю</w:t>
      </w:r>
      <w:r w:rsidRPr="000265D2">
        <w:rPr>
          <w:rFonts w:eastAsiaTheme="minorEastAsia"/>
          <w:sz w:val="28"/>
          <w:szCs w:val="28"/>
        </w:rPr>
        <w:softHyphen/>
        <w:t>щему должность участкового упол</w:t>
      </w:r>
      <w:r w:rsidRPr="000265D2">
        <w:rPr>
          <w:rFonts w:eastAsiaTheme="minorEastAsia"/>
          <w:sz w:val="28"/>
          <w:szCs w:val="28"/>
        </w:rPr>
        <w:softHyphen/>
        <w:t>номоченного полиции, и членам его семьи жилого помещения на период выполнения сотрудником обязанностей по указанной долж</w:t>
      </w:r>
      <w:r w:rsidRPr="000265D2">
        <w:rPr>
          <w:rFonts w:eastAsiaTheme="minorEastAsia"/>
          <w:sz w:val="28"/>
          <w:szCs w:val="28"/>
        </w:rPr>
        <w:softHyphen/>
        <w:t>ности</w:t>
      </w:r>
      <w:r>
        <w:rPr>
          <w:rFonts w:eastAsiaTheme="minorEastAsia"/>
          <w:sz w:val="28"/>
          <w:szCs w:val="28"/>
        </w:rPr>
        <w:t>.</w:t>
      </w:r>
    </w:p>
    <w:p w:rsidR="00E76678" w:rsidRDefault="00E76678" w:rsidP="00E76678">
      <w:pPr>
        <w:pStyle w:val="a3"/>
        <w:ind w:firstLine="708"/>
        <w:jc w:val="both"/>
        <w:rPr>
          <w:rFonts w:eastAsiaTheme="minorEastAsia"/>
          <w:sz w:val="28"/>
          <w:szCs w:val="28"/>
        </w:rPr>
      </w:pPr>
    </w:p>
    <w:p w:rsidR="00E76678" w:rsidRPr="00FA60BB" w:rsidRDefault="00E76678" w:rsidP="00E76678">
      <w:pPr>
        <w:pStyle w:val="a3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Pr="00E13FD7">
        <w:rPr>
          <w:rFonts w:eastAsiaTheme="minorEastAsia"/>
          <w:sz w:val="28"/>
          <w:szCs w:val="28"/>
        </w:rPr>
        <w:t xml:space="preserve">Администрации </w:t>
      </w:r>
      <w:proofErr w:type="spellStart"/>
      <w:r w:rsidRPr="00E13FD7">
        <w:rPr>
          <w:rFonts w:eastAsiaTheme="minorEastAsia"/>
          <w:sz w:val="28"/>
          <w:szCs w:val="28"/>
        </w:rPr>
        <w:t>Добринского</w:t>
      </w:r>
      <w:proofErr w:type="spellEnd"/>
      <w:r w:rsidRPr="00E13FD7">
        <w:rPr>
          <w:rFonts w:eastAsiaTheme="minorEastAsia"/>
          <w:sz w:val="28"/>
          <w:szCs w:val="28"/>
        </w:rPr>
        <w:t xml:space="preserve"> муниципального района заключить соответствующие соглашения с каждым поселением.</w:t>
      </w:r>
      <w:r>
        <w:rPr>
          <w:rFonts w:eastAsiaTheme="minorEastAsia"/>
          <w:sz w:val="28"/>
          <w:szCs w:val="28"/>
        </w:rPr>
        <w:t xml:space="preserve"> </w:t>
      </w:r>
    </w:p>
    <w:p w:rsidR="00E76678" w:rsidRDefault="00E76678" w:rsidP="00E76678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76678" w:rsidRDefault="00E76678" w:rsidP="00E76678">
      <w:pPr>
        <w:tabs>
          <w:tab w:val="left" w:pos="360"/>
        </w:tabs>
        <w:jc w:val="both"/>
        <w:rPr>
          <w:sz w:val="28"/>
        </w:rPr>
      </w:pPr>
    </w:p>
    <w:p w:rsidR="00E76678" w:rsidRDefault="00E76678" w:rsidP="00E76678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3. Настоящее  решение</w:t>
      </w:r>
      <w:r w:rsidRPr="009F04FA">
        <w:rPr>
          <w:sz w:val="28"/>
        </w:rPr>
        <w:t xml:space="preserve"> </w:t>
      </w:r>
      <w:r>
        <w:rPr>
          <w:sz w:val="28"/>
        </w:rPr>
        <w:t>подлежит опубликованию в районной газете «</w:t>
      </w:r>
      <w:proofErr w:type="spellStart"/>
      <w:r>
        <w:rPr>
          <w:sz w:val="28"/>
        </w:rPr>
        <w:t>Добринские</w:t>
      </w:r>
      <w:proofErr w:type="spellEnd"/>
      <w:r>
        <w:rPr>
          <w:sz w:val="28"/>
        </w:rPr>
        <w:t xml:space="preserve"> вести» и вступает в силу со дня его принятия.</w:t>
      </w:r>
    </w:p>
    <w:p w:rsidR="00E76678" w:rsidRDefault="00E76678" w:rsidP="00E76678">
      <w:pPr>
        <w:tabs>
          <w:tab w:val="left" w:pos="360"/>
        </w:tabs>
        <w:ind w:firstLine="900"/>
        <w:jc w:val="both"/>
        <w:rPr>
          <w:sz w:val="28"/>
        </w:rPr>
      </w:pPr>
    </w:p>
    <w:p w:rsidR="00E76678" w:rsidRDefault="00E76678" w:rsidP="00E76678">
      <w:pPr>
        <w:tabs>
          <w:tab w:val="left" w:pos="360"/>
        </w:tabs>
        <w:ind w:firstLine="900"/>
        <w:jc w:val="both"/>
        <w:rPr>
          <w:sz w:val="28"/>
        </w:rPr>
      </w:pPr>
      <w:r>
        <w:rPr>
          <w:sz w:val="28"/>
        </w:rPr>
        <w:t xml:space="preserve"> </w:t>
      </w:r>
    </w:p>
    <w:p w:rsidR="00E76678" w:rsidRPr="000A725A" w:rsidRDefault="00E76678" w:rsidP="00E76678">
      <w:pPr>
        <w:rPr>
          <w:b/>
          <w:sz w:val="28"/>
          <w:szCs w:val="28"/>
        </w:rPr>
      </w:pPr>
      <w:r w:rsidRPr="000A725A">
        <w:rPr>
          <w:b/>
          <w:sz w:val="28"/>
          <w:szCs w:val="28"/>
        </w:rPr>
        <w:t>Председатель</w:t>
      </w:r>
      <w:r w:rsidRPr="000A725A">
        <w:rPr>
          <w:b/>
          <w:bCs/>
          <w:sz w:val="28"/>
          <w:szCs w:val="28"/>
        </w:rPr>
        <w:t xml:space="preserve"> </w:t>
      </w:r>
      <w:r w:rsidRPr="000A725A">
        <w:rPr>
          <w:b/>
          <w:sz w:val="28"/>
          <w:szCs w:val="28"/>
        </w:rPr>
        <w:t>Совета депутатов</w:t>
      </w:r>
    </w:p>
    <w:p w:rsidR="00E76678" w:rsidRDefault="00E76678" w:rsidP="00E76678">
      <w:pPr>
        <w:rPr>
          <w:b/>
          <w:sz w:val="28"/>
          <w:szCs w:val="28"/>
        </w:rPr>
      </w:pPr>
      <w:proofErr w:type="spellStart"/>
      <w:r w:rsidRPr="000A725A">
        <w:rPr>
          <w:b/>
          <w:sz w:val="28"/>
          <w:szCs w:val="28"/>
        </w:rPr>
        <w:t>Добринского</w:t>
      </w:r>
      <w:proofErr w:type="spellEnd"/>
      <w:r w:rsidRPr="000A72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0A725A">
        <w:rPr>
          <w:b/>
          <w:sz w:val="28"/>
          <w:szCs w:val="28"/>
        </w:rPr>
        <w:t xml:space="preserve">района </w:t>
      </w:r>
      <w:r w:rsidRPr="000A725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0A725A">
        <w:rPr>
          <w:b/>
          <w:sz w:val="28"/>
          <w:szCs w:val="28"/>
        </w:rPr>
        <w:tab/>
        <w:t xml:space="preserve">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E76678" w:rsidRDefault="00E76678" w:rsidP="00E76678">
      <w:pPr>
        <w:rPr>
          <w:b/>
          <w:sz w:val="28"/>
          <w:szCs w:val="28"/>
        </w:rPr>
      </w:pPr>
    </w:p>
    <w:p w:rsidR="00E76678" w:rsidRDefault="00E76678" w:rsidP="00E76678">
      <w:pPr>
        <w:rPr>
          <w:b/>
          <w:sz w:val="28"/>
          <w:szCs w:val="28"/>
        </w:rPr>
      </w:pPr>
    </w:p>
    <w:p w:rsidR="00E76678" w:rsidRDefault="00E76678" w:rsidP="00E76678">
      <w:pPr>
        <w:rPr>
          <w:b/>
          <w:sz w:val="28"/>
          <w:szCs w:val="28"/>
        </w:rPr>
      </w:pPr>
    </w:p>
    <w:p w:rsidR="00E76678" w:rsidRDefault="00E76678" w:rsidP="00E76678">
      <w:pPr>
        <w:rPr>
          <w:b/>
          <w:sz w:val="28"/>
          <w:szCs w:val="28"/>
        </w:rPr>
      </w:pPr>
    </w:p>
    <w:p w:rsidR="00E76678" w:rsidRDefault="00E76678" w:rsidP="00E76678">
      <w:pPr>
        <w:rPr>
          <w:b/>
          <w:sz w:val="28"/>
          <w:szCs w:val="28"/>
        </w:rPr>
      </w:pPr>
    </w:p>
    <w:p w:rsidR="00E76678" w:rsidRDefault="00E76678" w:rsidP="00E76678">
      <w:pPr>
        <w:rPr>
          <w:b/>
          <w:sz w:val="28"/>
          <w:szCs w:val="28"/>
        </w:rPr>
      </w:pPr>
    </w:p>
    <w:p w:rsidR="00E76678" w:rsidRDefault="00E76678" w:rsidP="00E76678">
      <w:pPr>
        <w:rPr>
          <w:b/>
          <w:sz w:val="28"/>
          <w:szCs w:val="28"/>
        </w:rPr>
      </w:pPr>
    </w:p>
    <w:p w:rsidR="00E76678" w:rsidRDefault="00E76678" w:rsidP="00E76678">
      <w:pPr>
        <w:rPr>
          <w:b/>
          <w:sz w:val="28"/>
          <w:szCs w:val="28"/>
        </w:rPr>
      </w:pPr>
    </w:p>
    <w:p w:rsidR="00E76678" w:rsidRDefault="00E76678" w:rsidP="00E76678">
      <w:pPr>
        <w:rPr>
          <w:b/>
          <w:sz w:val="28"/>
          <w:szCs w:val="28"/>
        </w:rPr>
      </w:pPr>
    </w:p>
    <w:p w:rsidR="00E76678" w:rsidRDefault="00E76678" w:rsidP="00E76678">
      <w:pPr>
        <w:rPr>
          <w:b/>
          <w:sz w:val="28"/>
          <w:szCs w:val="28"/>
        </w:rPr>
      </w:pPr>
    </w:p>
    <w:p w:rsidR="003C5D8F" w:rsidRDefault="003C5D8F">
      <w:bookmarkStart w:id="0" w:name="_GoBack"/>
      <w:bookmarkEnd w:id="0"/>
    </w:p>
    <w:sectPr w:rsidR="003C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78"/>
    <w:rsid w:val="003C5D8F"/>
    <w:rsid w:val="00E7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E766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E766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E7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766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66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E76678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E766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E7667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E76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66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E766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E766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E7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766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66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E76678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E766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E7667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E76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66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2015-11-25T08:15:00Z</dcterms:created>
  <dcterms:modified xsi:type="dcterms:W3CDTF">2015-11-25T08:16:00Z</dcterms:modified>
</cp:coreProperties>
</file>