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</w:tblGrid>
      <w:tr w:rsidR="00AF105A" w:rsidTr="00D01C30">
        <w:trPr>
          <w:cantSplit/>
          <w:trHeight w:val="1293"/>
          <w:jc w:val="center"/>
        </w:trPr>
        <w:tc>
          <w:tcPr>
            <w:tcW w:w="4608" w:type="dxa"/>
            <w:hideMark/>
          </w:tcPr>
          <w:p w:rsidR="00AF105A" w:rsidRDefault="00AF105A" w:rsidP="00D01C30">
            <w:pPr>
              <w:spacing w:before="240" w:line="240" w:lineRule="atLeast"/>
              <w:ind w:right="-94"/>
              <w:jc w:val="center"/>
              <w:rPr>
                <w:rFonts w:ascii="NTHarmonica" w:hAnsi="NTHarmonica"/>
                <w:b/>
                <w:sz w:val="24"/>
                <w:szCs w:val="24"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 wp14:anchorId="47662397" wp14:editId="3470336B">
                  <wp:extent cx="539750" cy="679450"/>
                  <wp:effectExtent l="0" t="0" r="0" b="6350"/>
                  <wp:docPr id="42" name="Рисунок 42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105A" w:rsidRDefault="00AF105A" w:rsidP="00AF105A">
      <w:pPr>
        <w:pStyle w:val="a7"/>
        <w:ind w:right="-94"/>
      </w:pPr>
      <w:r>
        <w:t>СОВЕТ  ДЕПУТАТОВ</w:t>
      </w:r>
    </w:p>
    <w:p w:rsidR="00AF105A" w:rsidRDefault="00AF105A" w:rsidP="00AF105A">
      <w:pPr>
        <w:pStyle w:val="a7"/>
        <w:ind w:right="-94"/>
      </w:pPr>
      <w:r>
        <w:t xml:space="preserve"> ДОБРИНСКОГО МУНИЦИПАЛЬНОГО РАЙОНА</w:t>
      </w:r>
    </w:p>
    <w:p w:rsidR="00AF105A" w:rsidRDefault="00AF105A" w:rsidP="00AF105A">
      <w:pPr>
        <w:ind w:right="-94"/>
        <w:jc w:val="center"/>
        <w:rPr>
          <w:sz w:val="32"/>
        </w:rPr>
      </w:pPr>
      <w:r>
        <w:rPr>
          <w:sz w:val="32"/>
        </w:rPr>
        <w:t>Липецкой области</w:t>
      </w:r>
    </w:p>
    <w:p w:rsidR="00AF105A" w:rsidRDefault="00AF105A" w:rsidP="00AF105A">
      <w:pPr>
        <w:ind w:right="51"/>
        <w:jc w:val="center"/>
        <w:rPr>
          <w:sz w:val="28"/>
        </w:rPr>
      </w:pPr>
      <w:r>
        <w:rPr>
          <w:sz w:val="28"/>
        </w:rPr>
        <w:t xml:space="preserve">5-я сессия </w:t>
      </w:r>
      <w:r>
        <w:rPr>
          <w:sz w:val="28"/>
          <w:lang w:val="en-US"/>
        </w:rPr>
        <w:t>VII</w:t>
      </w:r>
      <w:r>
        <w:rPr>
          <w:sz w:val="28"/>
        </w:rPr>
        <w:t>-го созыва</w:t>
      </w:r>
    </w:p>
    <w:p w:rsidR="00AF105A" w:rsidRDefault="00AF105A" w:rsidP="00AF105A">
      <w:pPr>
        <w:ind w:right="-94"/>
        <w:jc w:val="center"/>
        <w:rPr>
          <w:sz w:val="32"/>
        </w:rPr>
      </w:pPr>
    </w:p>
    <w:p w:rsidR="00AF105A" w:rsidRDefault="00AF105A" w:rsidP="00AF105A">
      <w:pPr>
        <w:ind w:right="-94"/>
        <w:jc w:val="center"/>
        <w:rPr>
          <w:sz w:val="32"/>
        </w:rPr>
      </w:pPr>
    </w:p>
    <w:p w:rsidR="00AF105A" w:rsidRDefault="00AF105A" w:rsidP="00AF105A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AF105A" w:rsidRDefault="00AF105A" w:rsidP="00AF105A">
      <w:pPr>
        <w:pStyle w:val="a3"/>
        <w:jc w:val="center"/>
      </w:pPr>
    </w:p>
    <w:p w:rsidR="00AF105A" w:rsidRDefault="00AF105A" w:rsidP="00AF105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FA15CB">
        <w:rPr>
          <w:sz w:val="28"/>
          <w:szCs w:val="28"/>
        </w:rPr>
        <w:t>5</w:t>
      </w:r>
      <w:r>
        <w:rPr>
          <w:sz w:val="28"/>
          <w:szCs w:val="28"/>
        </w:rPr>
        <w:t>.12.20</w:t>
      </w:r>
      <w:r w:rsidRPr="00FA15CB">
        <w:rPr>
          <w:sz w:val="28"/>
          <w:szCs w:val="28"/>
        </w:rPr>
        <w:t>20</w:t>
      </w:r>
      <w:r>
        <w:rPr>
          <w:sz w:val="28"/>
          <w:szCs w:val="28"/>
        </w:rPr>
        <w:t xml:space="preserve">г.                                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обринка</w:t>
      </w:r>
      <w:proofErr w:type="spellEnd"/>
      <w:r>
        <w:rPr>
          <w:sz w:val="28"/>
          <w:szCs w:val="28"/>
        </w:rPr>
        <w:tab/>
        <w:t xml:space="preserve">                                   №29-рс</w:t>
      </w:r>
    </w:p>
    <w:p w:rsidR="00AF105A" w:rsidRDefault="00AF105A" w:rsidP="00AF105A">
      <w:pPr>
        <w:pStyle w:val="a3"/>
        <w:jc w:val="center"/>
        <w:rPr>
          <w:sz w:val="28"/>
          <w:szCs w:val="28"/>
        </w:rPr>
      </w:pPr>
    </w:p>
    <w:p w:rsidR="00AF105A" w:rsidRDefault="00AF105A" w:rsidP="00AF105A">
      <w:pPr>
        <w:pStyle w:val="a5"/>
        <w:ind w:right="-94"/>
        <w:jc w:val="center"/>
        <w:rPr>
          <w:sz w:val="24"/>
          <w:szCs w:val="28"/>
        </w:rPr>
      </w:pPr>
    </w:p>
    <w:p w:rsidR="00AF105A" w:rsidRDefault="00AF105A" w:rsidP="00AF105A">
      <w:pPr>
        <w:tabs>
          <w:tab w:val="left" w:pos="3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передаче осуществления </w:t>
      </w:r>
      <w:r w:rsidR="00FB49DC" w:rsidRPr="00FB49DC">
        <w:rPr>
          <w:b/>
          <w:bCs/>
          <w:color w:val="FF0000"/>
          <w:sz w:val="28"/>
          <w:szCs w:val="28"/>
        </w:rPr>
        <w:t>отдельных</w:t>
      </w:r>
      <w:r w:rsidRPr="00FB49DC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полномочий органов </w:t>
      </w:r>
    </w:p>
    <w:p w:rsidR="00AF105A" w:rsidRDefault="00AF105A" w:rsidP="00AF105A">
      <w:pPr>
        <w:tabs>
          <w:tab w:val="left" w:pos="3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местного самоуправления </w:t>
      </w:r>
      <w:proofErr w:type="spellStart"/>
      <w:r>
        <w:rPr>
          <w:b/>
          <w:bCs/>
          <w:sz w:val="28"/>
          <w:szCs w:val="28"/>
        </w:rPr>
        <w:t>Добринского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</w:t>
      </w:r>
    </w:p>
    <w:p w:rsidR="00AF105A" w:rsidRDefault="00AF105A" w:rsidP="00AF105A">
      <w:pPr>
        <w:tabs>
          <w:tab w:val="left" w:pos="3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органам местного самоуправления поселений</w:t>
      </w:r>
    </w:p>
    <w:p w:rsidR="00AF105A" w:rsidRDefault="00AF105A" w:rsidP="00AF105A">
      <w:pPr>
        <w:tabs>
          <w:tab w:val="left" w:pos="3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части содержания автомобильных дорог общего пользования </w:t>
      </w:r>
    </w:p>
    <w:p w:rsidR="00AF105A" w:rsidRDefault="00AF105A" w:rsidP="00AF105A">
      <w:pPr>
        <w:tabs>
          <w:tab w:val="left" w:pos="3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местного значения в границах поселения</w:t>
      </w:r>
    </w:p>
    <w:p w:rsidR="00AF105A" w:rsidRDefault="00AF105A" w:rsidP="00AF105A">
      <w:pPr>
        <w:tabs>
          <w:tab w:val="left" w:pos="360"/>
        </w:tabs>
        <w:jc w:val="both"/>
        <w:rPr>
          <w:b/>
          <w:bCs/>
          <w:sz w:val="28"/>
          <w:szCs w:val="28"/>
        </w:rPr>
      </w:pPr>
    </w:p>
    <w:p w:rsidR="00AF105A" w:rsidRDefault="00AF105A" w:rsidP="00AF105A">
      <w:pPr>
        <w:tabs>
          <w:tab w:val="left" w:pos="360"/>
        </w:tabs>
        <w:jc w:val="both"/>
        <w:rPr>
          <w:b/>
          <w:bCs/>
          <w:sz w:val="28"/>
          <w:szCs w:val="28"/>
        </w:rPr>
      </w:pPr>
    </w:p>
    <w:p w:rsidR="00AF105A" w:rsidRDefault="00AF105A" w:rsidP="00AF105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обращение главы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о передаче с 01.01.2021 года сроком на один год осуществления </w:t>
      </w:r>
      <w:r w:rsidRPr="0097555D">
        <w:rPr>
          <w:color w:val="FF0000"/>
          <w:sz w:val="28"/>
          <w:szCs w:val="28"/>
        </w:rPr>
        <w:t>отдельных</w:t>
      </w:r>
      <w:r>
        <w:rPr>
          <w:sz w:val="28"/>
          <w:szCs w:val="28"/>
        </w:rPr>
        <w:t xml:space="preserve"> полномочий органов местного самоуправления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органам местного самоуправления поселений,   руководствуясь частью 4 статьи 15 Федерального закона от 06.10.2003  №131-ФЗ  «Об общих принципах организации местного самоуправления в Российской Федерации», ст.</w:t>
      </w:r>
      <w:r>
        <w:rPr>
          <w:color w:val="000000" w:themeColor="text1"/>
          <w:sz w:val="28"/>
          <w:szCs w:val="28"/>
        </w:rPr>
        <w:t xml:space="preserve">9 и ст.27 Устава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района, учитывая решение постоянной комиссии</w:t>
      </w:r>
      <w:proofErr w:type="gramEnd"/>
      <w:r>
        <w:rPr>
          <w:sz w:val="28"/>
          <w:szCs w:val="28"/>
        </w:rPr>
        <w:t xml:space="preserve"> по правовым вопросам, местному самоуправлению и работе с депутатами, Совет депутатов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AF105A" w:rsidRDefault="00AF105A" w:rsidP="00AF105A">
      <w:pPr>
        <w:tabs>
          <w:tab w:val="left" w:pos="360"/>
        </w:tabs>
        <w:ind w:firstLine="9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AF105A" w:rsidRDefault="00AF105A" w:rsidP="00AF105A">
      <w:pPr>
        <w:tabs>
          <w:tab w:val="left" w:pos="360"/>
        </w:tabs>
        <w:ind w:firstLine="900"/>
        <w:jc w:val="both"/>
        <w:rPr>
          <w:b/>
          <w:bCs/>
          <w:sz w:val="28"/>
          <w:szCs w:val="28"/>
        </w:rPr>
      </w:pPr>
    </w:p>
    <w:p w:rsidR="00AF105A" w:rsidRDefault="00AF105A" w:rsidP="00AF105A">
      <w:pPr>
        <w:tabs>
          <w:tab w:val="left" w:pos="360"/>
        </w:tabs>
        <w:ind w:firstLine="900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.Дать согласие на передачу </w:t>
      </w:r>
      <w:proofErr w:type="spellStart"/>
      <w:r>
        <w:rPr>
          <w:sz w:val="28"/>
          <w:szCs w:val="28"/>
        </w:rPr>
        <w:t>Добринским</w:t>
      </w:r>
      <w:proofErr w:type="spellEnd"/>
      <w:r>
        <w:rPr>
          <w:sz w:val="28"/>
          <w:szCs w:val="28"/>
        </w:rPr>
        <w:t xml:space="preserve"> муниципальным районом  сельским поселениям 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осуществления с 1 января 202</w:t>
      </w:r>
      <w:r w:rsidRPr="000A5EC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31 декабря 202</w:t>
      </w:r>
      <w:r w:rsidRPr="000A5EC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следующих полномочий: </w:t>
      </w:r>
    </w:p>
    <w:p w:rsidR="00AF105A" w:rsidRDefault="00AF105A" w:rsidP="00AF105A">
      <w:pPr>
        <w:widowControl w:val="0"/>
        <w:autoSpaceDE w:val="0"/>
        <w:autoSpaceDN w:val="0"/>
        <w:adjustRightInd w:val="0"/>
        <w:ind w:firstLine="444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1. В сфере содержания автомобильных дорог общего пользования местного значения в границах поселения</w:t>
      </w:r>
      <w:r>
        <w:rPr>
          <w:sz w:val="28"/>
          <w:szCs w:val="28"/>
        </w:rPr>
        <w:t>, а именно:</w:t>
      </w:r>
    </w:p>
    <w:p w:rsidR="00AF105A" w:rsidRDefault="00AF105A" w:rsidP="00AF105A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>- очистка проезжей части от мусора, грязи и посторонних предметов с вывозкой и утилизацией на полигонах;</w:t>
      </w:r>
    </w:p>
    <w:p w:rsidR="00AF105A" w:rsidRDefault="00AF105A" w:rsidP="00AF105A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>- восстановление изношенных верхних слоев асфальтобетонных покрытий на отдельных участках длиной до 50 м;</w:t>
      </w:r>
    </w:p>
    <w:p w:rsidR="00AF105A" w:rsidRDefault="00AF105A" w:rsidP="00AF105A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>- механизированная снегоочистка, расчистка автомобильных дорог от снежных заносов, уборка снежных валов с обочины;</w:t>
      </w:r>
    </w:p>
    <w:p w:rsidR="00AF105A" w:rsidRDefault="00AF105A" w:rsidP="00AF105A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погрузка и вывоз снега;</w:t>
      </w:r>
    </w:p>
    <w:p w:rsidR="00AF105A" w:rsidRDefault="00AF105A" w:rsidP="00AF105A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распределение </w:t>
      </w:r>
      <w:proofErr w:type="spellStart"/>
      <w:r>
        <w:rPr>
          <w:sz w:val="28"/>
          <w:szCs w:val="28"/>
        </w:rPr>
        <w:t>противогололедных</w:t>
      </w:r>
      <w:proofErr w:type="spellEnd"/>
      <w:r>
        <w:rPr>
          <w:sz w:val="28"/>
          <w:szCs w:val="28"/>
        </w:rPr>
        <w:t xml:space="preserve"> материалов;</w:t>
      </w:r>
    </w:p>
    <w:p w:rsidR="00AF105A" w:rsidRDefault="00AF105A" w:rsidP="00AF105A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>- регулярная очистка от снега и льда элементов обустройства, в том числе дорожных знаков, ограждений, тротуаров, пешеходных дорожек и других объектов;</w:t>
      </w:r>
    </w:p>
    <w:p w:rsidR="00AF105A" w:rsidRDefault="00AF105A" w:rsidP="00AF105A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>- скашивание травы на обочинах, откосах, вырубка деревьев и кустарников с уборкой порубочных остатков, ликвидация нежелательной растительности химическим способом;</w:t>
      </w:r>
    </w:p>
    <w:p w:rsidR="00AF105A" w:rsidRDefault="00AF105A" w:rsidP="00AF105A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>- очистка и мойка стоек, дорожных знаков, замена поврежденных дорожных знаков и стоек, подсыпка и планировка берм дорожных знаков;</w:t>
      </w:r>
    </w:p>
    <w:p w:rsidR="00AF105A" w:rsidRDefault="00AF105A" w:rsidP="00AF105A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>- уход за разметкой, нанесение вновь и восстановление изношенной вертикальной и горизонтальной разметки, в том числе на элементах дорожных сооружений, с удалением остатков старой разметки;</w:t>
      </w:r>
    </w:p>
    <w:p w:rsidR="00AF105A" w:rsidRDefault="00AF105A" w:rsidP="00AF105A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>- обустройство автомобильных дорог общего пользования местного значения в целях повышения безопасности дорожного движения.</w:t>
      </w:r>
    </w:p>
    <w:p w:rsidR="00AF105A" w:rsidRDefault="00AF105A" w:rsidP="00AF105A">
      <w:pPr>
        <w:ind w:firstLine="444"/>
        <w:jc w:val="both"/>
        <w:rPr>
          <w:sz w:val="28"/>
          <w:szCs w:val="28"/>
        </w:rPr>
      </w:pPr>
    </w:p>
    <w:p w:rsidR="00AF105A" w:rsidRDefault="00AF105A" w:rsidP="00AF105A">
      <w:pPr>
        <w:spacing w:after="16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A5ECD">
        <w:rPr>
          <w:sz w:val="28"/>
          <w:szCs w:val="28"/>
        </w:rPr>
        <w:t>2</w:t>
      </w:r>
      <w:r>
        <w:rPr>
          <w:sz w:val="28"/>
          <w:szCs w:val="28"/>
        </w:rPr>
        <w:t>. Выполнение работ по паспортизации автомобильных дорог общего пользования местного значения.</w:t>
      </w:r>
    </w:p>
    <w:p w:rsidR="00AF105A" w:rsidRDefault="00AF105A" w:rsidP="00AF105A">
      <w:pPr>
        <w:ind w:firstLine="708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II</w:t>
      </w:r>
      <w:r>
        <w:rPr>
          <w:rFonts w:eastAsiaTheme="minorEastAsia"/>
          <w:sz w:val="28"/>
          <w:szCs w:val="28"/>
        </w:rPr>
        <w:t xml:space="preserve">. </w:t>
      </w:r>
      <w:r>
        <w:rPr>
          <w:sz w:val="28"/>
          <w:szCs w:val="28"/>
        </w:rPr>
        <w:t xml:space="preserve"> Передачу из районного бюджета в виде межбюджетных трансфертов в бюджеты сельских поселений финансовых средств осуществлять в рамках муниципальной программы «Обеспечение населения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качественной инфраструктурой и услугами ЖКХ на 2019-2024 годы», в соответствии с объемами утвержденными  Приложением </w:t>
      </w:r>
      <w:r w:rsidRPr="000A5ECD">
        <w:rPr>
          <w:sz w:val="28"/>
          <w:szCs w:val="28"/>
        </w:rPr>
        <w:t>15</w:t>
      </w:r>
      <w:r>
        <w:rPr>
          <w:sz w:val="28"/>
          <w:szCs w:val="28"/>
        </w:rPr>
        <w:t xml:space="preserve"> к районному бюджету на 202</w:t>
      </w:r>
      <w:r w:rsidRPr="000A5ECD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на плановый период 202</w:t>
      </w:r>
      <w:r w:rsidRPr="00220D8C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Pr="00220D8C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 «Межбюджетные трансферты, подлежащие передаче из районного бюджета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бюджетам сельских поселений на 202</w:t>
      </w:r>
      <w:r w:rsidRPr="00220D8C">
        <w:rPr>
          <w:sz w:val="28"/>
          <w:szCs w:val="28"/>
        </w:rPr>
        <w:t>1</w:t>
      </w:r>
      <w:r>
        <w:rPr>
          <w:sz w:val="28"/>
          <w:szCs w:val="28"/>
        </w:rPr>
        <w:t xml:space="preserve"> год»  на осуществление переданных полномочий.</w:t>
      </w:r>
    </w:p>
    <w:p w:rsidR="00AF105A" w:rsidRDefault="00AF105A" w:rsidP="00AF105A">
      <w:pPr>
        <w:ind w:firstLine="708"/>
        <w:jc w:val="both"/>
        <w:rPr>
          <w:sz w:val="28"/>
          <w:szCs w:val="28"/>
        </w:rPr>
      </w:pPr>
    </w:p>
    <w:p w:rsidR="00AF105A" w:rsidRDefault="00AF105A" w:rsidP="00AF105A">
      <w:pPr>
        <w:pStyle w:val="a3"/>
        <w:ind w:firstLine="708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III</w:t>
      </w:r>
      <w:r>
        <w:rPr>
          <w:rFonts w:eastAsiaTheme="minorEastAsia"/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Предоставить право главе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заключить, в соответствии с действующим законодательством, соглашения от имени органов местного самоуправления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с органами местного самоуправления сельских поселений о передаче им осуществления вышеуказанных полномочий района в течение 10 дней со дня вступления в силу настоящего решения.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F105A" w:rsidRDefault="00AF105A" w:rsidP="00AF105A">
      <w:pPr>
        <w:tabs>
          <w:tab w:val="left" w:pos="360"/>
        </w:tabs>
        <w:jc w:val="both"/>
        <w:rPr>
          <w:sz w:val="28"/>
          <w:szCs w:val="28"/>
        </w:rPr>
      </w:pPr>
    </w:p>
    <w:p w:rsidR="00AF105A" w:rsidRDefault="00AF105A" w:rsidP="00AF105A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eastAsiaTheme="minorEastAsia"/>
          <w:sz w:val="28"/>
          <w:szCs w:val="28"/>
          <w:lang w:val="en-US"/>
        </w:rPr>
        <w:t>IV</w:t>
      </w:r>
      <w:r>
        <w:rPr>
          <w:sz w:val="28"/>
          <w:szCs w:val="28"/>
        </w:rPr>
        <w:t>. Настоящий нормативный правовой акт подлежит опубликованию в районной газете «</w:t>
      </w:r>
      <w:proofErr w:type="spellStart"/>
      <w:r>
        <w:rPr>
          <w:sz w:val="28"/>
          <w:szCs w:val="28"/>
        </w:rPr>
        <w:t>Добринские</w:t>
      </w:r>
      <w:proofErr w:type="spellEnd"/>
      <w:r>
        <w:rPr>
          <w:sz w:val="28"/>
          <w:szCs w:val="28"/>
        </w:rPr>
        <w:t xml:space="preserve"> вести» и вступает в силу со дня его официального опубликования.  </w:t>
      </w:r>
    </w:p>
    <w:p w:rsidR="00AF105A" w:rsidRDefault="00AF105A" w:rsidP="00AF105A">
      <w:pPr>
        <w:tabs>
          <w:tab w:val="left" w:pos="360"/>
        </w:tabs>
        <w:ind w:firstLine="900"/>
        <w:jc w:val="both"/>
        <w:rPr>
          <w:sz w:val="28"/>
          <w:szCs w:val="28"/>
        </w:rPr>
      </w:pPr>
    </w:p>
    <w:p w:rsidR="00AF105A" w:rsidRDefault="00AF105A" w:rsidP="00AF105A">
      <w:pPr>
        <w:tabs>
          <w:tab w:val="left" w:pos="360"/>
        </w:tabs>
        <w:ind w:firstLine="900"/>
        <w:jc w:val="both"/>
        <w:rPr>
          <w:sz w:val="28"/>
          <w:szCs w:val="28"/>
        </w:rPr>
      </w:pPr>
    </w:p>
    <w:p w:rsidR="00AF105A" w:rsidRDefault="00AF105A" w:rsidP="00AF105A">
      <w:pPr>
        <w:tabs>
          <w:tab w:val="left" w:pos="3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105A" w:rsidRDefault="00AF105A" w:rsidP="00AF105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Совета депутатов</w:t>
      </w:r>
    </w:p>
    <w:p w:rsidR="00AF105A" w:rsidRDefault="00AF105A" w:rsidP="00AF105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Добринского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ab/>
        <w:t xml:space="preserve">                          </w:t>
      </w:r>
      <w:proofErr w:type="spellStart"/>
      <w:r>
        <w:rPr>
          <w:b/>
          <w:sz w:val="28"/>
          <w:szCs w:val="28"/>
        </w:rPr>
        <w:t>М.Б.Денисов</w:t>
      </w:r>
      <w:proofErr w:type="spellEnd"/>
    </w:p>
    <w:p w:rsidR="00AF105A" w:rsidRDefault="00AF105A" w:rsidP="00AF105A">
      <w:pPr>
        <w:rPr>
          <w:b/>
          <w:sz w:val="28"/>
          <w:szCs w:val="28"/>
        </w:rPr>
      </w:pPr>
    </w:p>
    <w:p w:rsidR="000B336E" w:rsidRDefault="000B336E">
      <w:bookmarkStart w:id="0" w:name="_GoBack"/>
      <w:bookmarkEnd w:id="0"/>
    </w:p>
    <w:sectPr w:rsidR="000B336E" w:rsidSect="00AF105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05A"/>
    <w:rsid w:val="000B336E"/>
    <w:rsid w:val="0097555D"/>
    <w:rsid w:val="00AF105A"/>
    <w:rsid w:val="00FB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F1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AF1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aliases w:val="ВерхКолонтитул"/>
    <w:basedOn w:val="a"/>
    <w:link w:val="a6"/>
    <w:unhideWhenUsed/>
    <w:rsid w:val="00AF10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AF10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link w:val="a8"/>
    <w:qFormat/>
    <w:rsid w:val="00AF105A"/>
    <w:pPr>
      <w:jc w:val="center"/>
    </w:pPr>
    <w:rPr>
      <w:sz w:val="32"/>
    </w:rPr>
  </w:style>
  <w:style w:type="character" w:customStyle="1" w:styleId="a8">
    <w:name w:val="Подзаголовок Знак"/>
    <w:basedOn w:val="a0"/>
    <w:link w:val="a7"/>
    <w:rsid w:val="00AF105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10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10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F1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AF1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aliases w:val="ВерхКолонтитул"/>
    <w:basedOn w:val="a"/>
    <w:link w:val="a6"/>
    <w:unhideWhenUsed/>
    <w:rsid w:val="00AF10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AF10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link w:val="a8"/>
    <w:qFormat/>
    <w:rsid w:val="00AF105A"/>
    <w:pPr>
      <w:jc w:val="center"/>
    </w:pPr>
    <w:rPr>
      <w:sz w:val="32"/>
    </w:rPr>
  </w:style>
  <w:style w:type="character" w:customStyle="1" w:styleId="a8">
    <w:name w:val="Подзаголовок Знак"/>
    <w:basedOn w:val="a0"/>
    <w:link w:val="a7"/>
    <w:rsid w:val="00AF105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10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10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2020-12-23T06:58:00Z</dcterms:created>
  <dcterms:modified xsi:type="dcterms:W3CDTF">2020-12-25T11:44:00Z</dcterms:modified>
</cp:coreProperties>
</file>