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0"/>
      <w:bookmarkEnd w:id="0"/>
      <w:r w:rsidRPr="007243D5">
        <w:rPr>
          <w:rFonts w:ascii="Times New Roman" w:hAnsi="Times New Roman" w:cs="Times New Roman"/>
          <w:sz w:val="28"/>
          <w:szCs w:val="28"/>
        </w:rPr>
        <w:t>Статья 227. Несчастные случаи, подлежащие расследованию и учету</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5"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6" w:history="1">
        <w:r w:rsidRPr="007243D5">
          <w:rPr>
            <w:rFonts w:ascii="Times New Roman" w:hAnsi="Times New Roman" w:cs="Times New Roman"/>
            <w:sz w:val="28"/>
            <w:szCs w:val="28"/>
          </w:rPr>
          <w:t>лицами</w:t>
        </w:r>
      </w:hyperlink>
      <w:r w:rsidRPr="007243D5">
        <w:rPr>
          <w:rFonts w:ascii="Times New Roman" w:hAnsi="Times New Roman" w:cs="Times New Roman"/>
          <w:sz w:val="28"/>
          <w:szCs w:val="28"/>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7243D5">
        <w:rPr>
          <w:rFonts w:ascii="Times New Roman" w:hAnsi="Times New Roman" w:cs="Times New Roman"/>
          <w:sz w:val="28"/>
          <w:szCs w:val="28"/>
        </w:rPr>
        <w:t xml:space="preserve">, </w:t>
      </w:r>
      <w:proofErr w:type="gramStart"/>
      <w:r w:rsidRPr="007243D5">
        <w:rPr>
          <w:rFonts w:ascii="Times New Roman" w:hAnsi="Times New Roman" w:cs="Times New Roman"/>
          <w:sz w:val="28"/>
          <w:szCs w:val="28"/>
        </w:rPr>
        <w:t>обусловленных трудовыми отношениями с работодателем либо совершаемых в его интересах.</w:t>
      </w:r>
      <w:proofErr w:type="gramEnd"/>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работники и другие лица, получающие образование в соответствии с ученическим договором;</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7"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02.07.2013 N 185-ФЗ)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обучающиеся</w:t>
      </w:r>
      <w:proofErr w:type="gramEnd"/>
      <w:r w:rsidRPr="007243D5">
        <w:rPr>
          <w:rFonts w:ascii="Times New Roman" w:hAnsi="Times New Roman" w:cs="Times New Roman"/>
          <w:sz w:val="28"/>
          <w:szCs w:val="28"/>
        </w:rPr>
        <w:t>, проходящие производственную практику;</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8"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02.07.2013 N 185-ФЗ)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лица, осужденные к лишению свободы и привлекаемые к труду;</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лица, привлекаемые в установленном порядке к выполнению общественно-полезных работ;</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
      <w:bookmarkEnd w:id="1"/>
      <w:r w:rsidRPr="007243D5">
        <w:rPr>
          <w:rFonts w:ascii="Times New Roman" w:hAnsi="Times New Roman" w:cs="Times New Roman"/>
          <w:sz w:val="28"/>
          <w:szCs w:val="28"/>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w:t>
      </w:r>
      <w:r w:rsidRPr="007243D5">
        <w:rPr>
          <w:rFonts w:ascii="Times New Roman" w:hAnsi="Times New Roman" w:cs="Times New Roman"/>
          <w:sz w:val="28"/>
          <w:szCs w:val="28"/>
        </w:rPr>
        <w:lastRenderedPageBreak/>
        <w:t xml:space="preserve">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7243D5">
        <w:rPr>
          <w:rFonts w:ascii="Times New Roman" w:hAnsi="Times New Roman" w:cs="Times New Roman"/>
          <w:sz w:val="28"/>
          <w:szCs w:val="28"/>
        </w:rPr>
        <w:t>пределами</w:t>
      </w:r>
      <w:proofErr w:type="gramEnd"/>
      <w:r w:rsidRPr="007243D5">
        <w:rPr>
          <w:rFonts w:ascii="Times New Roman" w:hAnsi="Times New Roman" w:cs="Times New Roman"/>
          <w:sz w:val="28"/>
          <w:szCs w:val="28"/>
        </w:rPr>
        <w:t xml:space="preserve"> установленной для работника продолжительности рабочего времени, в выходные и нерабочие праздничные дни;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Расследованию в установленном порядке как несчастные случаи подлежат также события, указанные в </w:t>
      </w:r>
      <w:hyperlink w:anchor="Par15" w:history="1">
        <w:r w:rsidRPr="007243D5">
          <w:rPr>
            <w:rFonts w:ascii="Times New Roman" w:hAnsi="Times New Roman" w:cs="Times New Roman"/>
            <w:sz w:val="28"/>
            <w:szCs w:val="28"/>
          </w:rPr>
          <w:t>части третьей</w:t>
        </w:r>
      </w:hyperlink>
      <w:r w:rsidRPr="007243D5">
        <w:rPr>
          <w:rFonts w:ascii="Times New Roman" w:hAnsi="Times New Roman" w:cs="Times New Roman"/>
          <w:sz w:val="28"/>
          <w:szCs w:val="28"/>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7243D5">
        <w:rPr>
          <w:rFonts w:ascii="Times New Roman" w:hAnsi="Times New Roman" w:cs="Times New Roman"/>
          <w:sz w:val="28"/>
          <w:szCs w:val="28"/>
        </w:rPr>
        <w:t>Статья 228. Обязанности работодателя при несчастном случае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9"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несчастных случаях, указанных в </w:t>
      </w:r>
      <w:hyperlink w:anchor="Par0" w:history="1">
        <w:r w:rsidRPr="007243D5">
          <w:rPr>
            <w:rFonts w:ascii="Times New Roman" w:hAnsi="Times New Roman" w:cs="Times New Roman"/>
            <w:sz w:val="28"/>
            <w:szCs w:val="28"/>
          </w:rPr>
          <w:t>статье 227</w:t>
        </w:r>
      </w:hyperlink>
      <w:r w:rsidRPr="007243D5">
        <w:rPr>
          <w:rFonts w:ascii="Times New Roman" w:hAnsi="Times New Roman" w:cs="Times New Roman"/>
          <w:sz w:val="28"/>
          <w:szCs w:val="28"/>
        </w:rPr>
        <w:t xml:space="preserve"> настоящего Кодекса, работодатель (его представитель) обязан:</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немедленно организовать первую помощь пострадавшему и при необходимости доставку его в медицинскую организацию;</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сохранить до начала расследования несчастного случая обстановку, какой она была на момент происшествия, если это не угрожает жизни и </w:t>
      </w:r>
      <w:r w:rsidRPr="007243D5">
        <w:rPr>
          <w:rFonts w:ascii="Times New Roman" w:hAnsi="Times New Roman" w:cs="Times New Roman"/>
          <w:sz w:val="28"/>
          <w:szCs w:val="28"/>
        </w:rPr>
        <w:lastRenderedPageBreak/>
        <w:t>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немедленно проинформировать о несчастном случае органы и организации, указанные в настоящем </w:t>
      </w:r>
      <w:hyperlink w:anchor="Par36" w:history="1">
        <w:r w:rsidRPr="007243D5">
          <w:rPr>
            <w:rFonts w:ascii="Times New Roman" w:hAnsi="Times New Roman" w:cs="Times New Roman"/>
            <w:sz w:val="28"/>
            <w:szCs w:val="28"/>
          </w:rPr>
          <w:t>Кодексе</w:t>
        </w:r>
      </w:hyperlink>
      <w:r w:rsidRPr="007243D5">
        <w:rPr>
          <w:rFonts w:ascii="Times New Roman" w:hAnsi="Times New Roman" w:cs="Times New Roman"/>
          <w:sz w:val="28"/>
          <w:szCs w:val="28"/>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36"/>
      <w:bookmarkEnd w:id="2"/>
      <w:r w:rsidRPr="007243D5">
        <w:rPr>
          <w:rFonts w:ascii="Times New Roman" w:hAnsi="Times New Roman" w:cs="Times New Roman"/>
          <w:sz w:val="28"/>
          <w:szCs w:val="28"/>
        </w:rPr>
        <w:t>Статья 228.1. Порядок извещения о несчастных случаях</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введена</w:t>
      </w:r>
      <w:proofErr w:type="gramEnd"/>
      <w:r w:rsidRPr="007243D5">
        <w:rPr>
          <w:rFonts w:ascii="Times New Roman" w:hAnsi="Times New Roman" w:cs="Times New Roman"/>
          <w:sz w:val="28"/>
          <w:szCs w:val="28"/>
        </w:rPr>
        <w:t xml:space="preserve"> Федеральным </w:t>
      </w:r>
      <w:hyperlink r:id="rId10" w:history="1">
        <w:r w:rsidRPr="007243D5">
          <w:rPr>
            <w:rFonts w:ascii="Times New Roman" w:hAnsi="Times New Roman" w:cs="Times New Roman"/>
            <w:sz w:val="28"/>
            <w:szCs w:val="28"/>
          </w:rPr>
          <w:t>законом</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2"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 прокуратуру по месту происшествия несчастного случая;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работодателю, направившему работника, с которым произошел несчастный случай;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7243D5">
        <w:rPr>
          <w:rFonts w:ascii="Times New Roman" w:hAnsi="Times New Roman" w:cs="Times New Roman"/>
          <w:sz w:val="28"/>
          <w:szCs w:val="28"/>
        </w:rPr>
        <w:t>подконтрольных</w:t>
      </w:r>
      <w:proofErr w:type="gramEnd"/>
      <w:r w:rsidRPr="007243D5">
        <w:rPr>
          <w:rFonts w:ascii="Times New Roman" w:hAnsi="Times New Roman" w:cs="Times New Roman"/>
          <w:sz w:val="28"/>
          <w:szCs w:val="28"/>
        </w:rPr>
        <w:t xml:space="preserve"> этому органу;</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3"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w:t>
      </w:r>
      <w:r w:rsidRPr="007243D5">
        <w:rPr>
          <w:rFonts w:ascii="Times New Roman" w:hAnsi="Times New Roman" w:cs="Times New Roman"/>
          <w:sz w:val="28"/>
          <w:szCs w:val="28"/>
        </w:rPr>
        <w:lastRenderedPageBreak/>
        <w:t>установленной форме в соответствующее территориальное объединение организаций профсоюзов.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4"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соответствующую прокуратуру по месту регистрации судна;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5"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соответствующее территориальное объединение организаций профсоюзов;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6"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7243D5">
        <w:rPr>
          <w:rFonts w:ascii="Times New Roman" w:hAnsi="Times New Roman" w:cs="Times New Roman"/>
          <w:sz w:val="28"/>
          <w:szCs w:val="28"/>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w:t>
      </w:r>
      <w:r w:rsidRPr="007243D5">
        <w:rPr>
          <w:rFonts w:ascii="Times New Roman" w:hAnsi="Times New Roman" w:cs="Times New Roman"/>
          <w:sz w:val="28"/>
          <w:szCs w:val="28"/>
        </w:rPr>
        <w:lastRenderedPageBreak/>
        <w:t>страхователя).</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7"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О случаях острого отравления работодатель (его представитель) сообщает в соответствующий орган федерального </w:t>
      </w:r>
      <w:hyperlink r:id="rId18" w:history="1">
        <w:r w:rsidRPr="007243D5">
          <w:rPr>
            <w:rFonts w:ascii="Times New Roman" w:hAnsi="Times New Roman" w:cs="Times New Roman"/>
            <w:sz w:val="28"/>
            <w:szCs w:val="28"/>
          </w:rPr>
          <w:t>органа</w:t>
        </w:r>
      </w:hyperlink>
      <w:r w:rsidRPr="007243D5">
        <w:rPr>
          <w:rFonts w:ascii="Times New Roman" w:hAnsi="Times New Roman" w:cs="Times New Roman"/>
          <w:sz w:val="28"/>
          <w:szCs w:val="28"/>
        </w:rPr>
        <w:t xml:space="preserve"> исполнительной власти, осуществляющего функции по федеральному государственному санитарно-эпидемиологическому надзору.</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19"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7243D5">
        <w:rPr>
          <w:rFonts w:ascii="Times New Roman" w:hAnsi="Times New Roman" w:cs="Times New Roman"/>
          <w:sz w:val="28"/>
          <w:szCs w:val="28"/>
        </w:rPr>
        <w:t>Статья 229. Порядок формирования комиссий по расследованию несчастных случаев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20"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21"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7243D5">
        <w:rPr>
          <w:rFonts w:ascii="Times New Roman" w:hAnsi="Times New Roman" w:cs="Times New Roman"/>
          <w:sz w:val="28"/>
          <w:szCs w:val="28"/>
        </w:rPr>
        <w:t xml:space="preserve"> случаев с </w:t>
      </w:r>
      <w:proofErr w:type="gramStart"/>
      <w:r w:rsidRPr="007243D5">
        <w:rPr>
          <w:rFonts w:ascii="Times New Roman" w:hAnsi="Times New Roman" w:cs="Times New Roman"/>
          <w:sz w:val="28"/>
          <w:szCs w:val="28"/>
        </w:rPr>
        <w:t>застрахованными</w:t>
      </w:r>
      <w:proofErr w:type="gramEnd"/>
      <w:r w:rsidRPr="007243D5">
        <w:rPr>
          <w:rFonts w:ascii="Times New Roman" w:hAnsi="Times New Roman" w:cs="Times New Roman"/>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22"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w:t>
      </w:r>
      <w:r w:rsidRPr="007243D5">
        <w:rPr>
          <w:rFonts w:ascii="Times New Roman" w:hAnsi="Times New Roman" w:cs="Times New Roman"/>
          <w:sz w:val="28"/>
          <w:szCs w:val="28"/>
        </w:rPr>
        <w:lastRenderedPageBreak/>
        <w:t>комиссии не включаются.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6"/>
      <w:bookmarkEnd w:id="3"/>
      <w:r w:rsidRPr="007243D5">
        <w:rPr>
          <w:rFonts w:ascii="Times New Roman" w:hAnsi="Times New Roman" w:cs="Times New Roman"/>
          <w:sz w:val="28"/>
          <w:szCs w:val="28"/>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90" w:history="1">
        <w:r w:rsidRPr="007243D5">
          <w:rPr>
            <w:rFonts w:ascii="Times New Roman" w:hAnsi="Times New Roman" w:cs="Times New Roman"/>
            <w:sz w:val="28"/>
            <w:szCs w:val="28"/>
          </w:rPr>
          <w:t>сроков</w:t>
        </w:r>
      </w:hyperlink>
      <w:r w:rsidRPr="007243D5">
        <w:rPr>
          <w:rFonts w:ascii="Times New Roman" w:hAnsi="Times New Roman" w:cs="Times New Roman"/>
          <w:sz w:val="28"/>
          <w:szCs w:val="28"/>
        </w:rPr>
        <w:t xml:space="preserve"> расследования.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23"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По требованию пострадавшего или в случае смерти пострадавшего по </w:t>
      </w:r>
      <w:r w:rsidRPr="007243D5">
        <w:rPr>
          <w:rFonts w:ascii="Times New Roman" w:hAnsi="Times New Roman" w:cs="Times New Roman"/>
          <w:sz w:val="28"/>
          <w:szCs w:val="28"/>
        </w:rPr>
        <w:lastRenderedPageBreak/>
        <w:t xml:space="preserve">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7243D5">
        <w:rPr>
          <w:rFonts w:ascii="Times New Roman" w:hAnsi="Times New Roman" w:cs="Times New Roman"/>
          <w:sz w:val="28"/>
          <w:szCs w:val="28"/>
        </w:rPr>
        <w:t>случае</w:t>
      </w:r>
      <w:proofErr w:type="gramEnd"/>
      <w:r w:rsidRPr="007243D5">
        <w:rPr>
          <w:rFonts w:ascii="Times New Roman" w:hAnsi="Times New Roman" w:cs="Times New Roman"/>
          <w:sz w:val="28"/>
          <w:szCs w:val="28"/>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24"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несчастном случае, происшедшем в организации или на объекте, </w:t>
      </w:r>
      <w:proofErr w:type="gramStart"/>
      <w:r w:rsidRPr="007243D5">
        <w:rPr>
          <w:rFonts w:ascii="Times New Roman" w:hAnsi="Times New Roman" w:cs="Times New Roman"/>
          <w:sz w:val="28"/>
          <w:szCs w:val="28"/>
        </w:rPr>
        <w:t>подконтрольных</w:t>
      </w:r>
      <w:proofErr w:type="gramEnd"/>
      <w:r w:rsidRPr="007243D5">
        <w:rPr>
          <w:rFonts w:ascii="Times New Roman" w:hAnsi="Times New Roman" w:cs="Times New Roman"/>
          <w:sz w:val="28"/>
          <w:szCs w:val="28"/>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7243D5">
        <w:rPr>
          <w:rFonts w:ascii="Times New Roman" w:hAnsi="Times New Roman" w:cs="Times New Roman"/>
          <w:sz w:val="28"/>
          <w:szCs w:val="28"/>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25"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90"/>
      <w:bookmarkEnd w:id="4"/>
      <w:r w:rsidRPr="007243D5">
        <w:rPr>
          <w:rFonts w:ascii="Times New Roman" w:hAnsi="Times New Roman" w:cs="Times New Roman"/>
          <w:sz w:val="28"/>
          <w:szCs w:val="28"/>
        </w:rPr>
        <w:t>Статья 229.1. Сроки расследования несчастных случаев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введена</w:t>
      </w:r>
      <w:proofErr w:type="gramEnd"/>
      <w:r w:rsidRPr="007243D5">
        <w:rPr>
          <w:rFonts w:ascii="Times New Roman" w:hAnsi="Times New Roman" w:cs="Times New Roman"/>
          <w:sz w:val="28"/>
          <w:szCs w:val="28"/>
        </w:rPr>
        <w:t xml:space="preserve"> Федеральным </w:t>
      </w:r>
      <w:hyperlink r:id="rId26" w:history="1">
        <w:r w:rsidRPr="007243D5">
          <w:rPr>
            <w:rFonts w:ascii="Times New Roman" w:hAnsi="Times New Roman" w:cs="Times New Roman"/>
            <w:sz w:val="28"/>
            <w:szCs w:val="28"/>
          </w:rPr>
          <w:t>законом</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w:t>
      </w:r>
      <w:r w:rsidRPr="007243D5">
        <w:rPr>
          <w:rFonts w:ascii="Times New Roman" w:hAnsi="Times New Roman" w:cs="Times New Roman"/>
          <w:sz w:val="28"/>
          <w:szCs w:val="28"/>
        </w:rPr>
        <w:lastRenderedPageBreak/>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243D5">
        <w:rPr>
          <w:rFonts w:ascii="Times New Roman" w:hAnsi="Times New Roman" w:cs="Times New Roman"/>
          <w:sz w:val="28"/>
          <w:szCs w:val="28"/>
        </w:rPr>
        <w:t>КонсультантПлюс</w:t>
      </w:r>
      <w:proofErr w:type="spellEnd"/>
      <w:r w:rsidRPr="007243D5">
        <w:rPr>
          <w:rFonts w:ascii="Times New Roman" w:hAnsi="Times New Roman" w:cs="Times New Roman"/>
          <w:sz w:val="28"/>
          <w:szCs w:val="28"/>
        </w:rPr>
        <w:t>: примечание.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По вопросу, касающемуся порядка расследования и учета профессиональных заболеваний, см. </w:t>
      </w:r>
      <w:hyperlink r:id="rId27" w:history="1">
        <w:r w:rsidRPr="007243D5">
          <w:rPr>
            <w:rFonts w:ascii="Times New Roman" w:hAnsi="Times New Roman" w:cs="Times New Roman"/>
            <w:sz w:val="28"/>
            <w:szCs w:val="28"/>
          </w:rPr>
          <w:t>Постановление</w:t>
        </w:r>
      </w:hyperlink>
      <w:r w:rsidRPr="007243D5">
        <w:rPr>
          <w:rFonts w:ascii="Times New Roman" w:hAnsi="Times New Roman" w:cs="Times New Roman"/>
          <w:sz w:val="28"/>
          <w:szCs w:val="28"/>
        </w:rPr>
        <w:t xml:space="preserve"> Правительства РФ от 15.12.2000 N 967.</w:t>
      </w:r>
    </w:p>
    <w:p w:rsidR="007D47A4" w:rsidRPr="007243D5" w:rsidRDefault="007D47A4" w:rsidP="007D47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7243D5">
        <w:rPr>
          <w:rFonts w:ascii="Times New Roman" w:hAnsi="Times New Roman" w:cs="Times New Roman"/>
          <w:sz w:val="28"/>
          <w:szCs w:val="28"/>
        </w:rPr>
        <w:t>Статья 229.2. Порядок проведения расследования несчастных случаев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введена</w:t>
      </w:r>
      <w:proofErr w:type="gramEnd"/>
      <w:r w:rsidRPr="007243D5">
        <w:rPr>
          <w:rFonts w:ascii="Times New Roman" w:hAnsi="Times New Roman" w:cs="Times New Roman"/>
          <w:sz w:val="28"/>
          <w:szCs w:val="28"/>
        </w:rPr>
        <w:t xml:space="preserve"> Федеральным </w:t>
      </w:r>
      <w:hyperlink r:id="rId28" w:history="1">
        <w:r w:rsidRPr="007243D5">
          <w:rPr>
            <w:rFonts w:ascii="Times New Roman" w:hAnsi="Times New Roman" w:cs="Times New Roman"/>
            <w:sz w:val="28"/>
            <w:szCs w:val="28"/>
          </w:rPr>
          <w:t>законом</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расследовании каждого несчастного случая комиссия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По требованию комиссии в необходимых для проведения расследования случаях работодатель за счет собственных средств обеспечивает:</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фотографирование и (или) видеосъемку места происшествия и </w:t>
      </w:r>
      <w:r w:rsidRPr="007243D5">
        <w:rPr>
          <w:rFonts w:ascii="Times New Roman" w:hAnsi="Times New Roman" w:cs="Times New Roman"/>
          <w:sz w:val="28"/>
          <w:szCs w:val="28"/>
        </w:rPr>
        <w:lastRenderedPageBreak/>
        <w:t>поврежденных объектов, составление планов, эскизов, схем;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предоставление транспорта, служебного помещения, сре</w:t>
      </w:r>
      <w:proofErr w:type="gramStart"/>
      <w:r w:rsidRPr="007243D5">
        <w:rPr>
          <w:rFonts w:ascii="Times New Roman" w:hAnsi="Times New Roman" w:cs="Times New Roman"/>
          <w:sz w:val="28"/>
          <w:szCs w:val="28"/>
        </w:rPr>
        <w:t>дств св</w:t>
      </w:r>
      <w:proofErr w:type="gramEnd"/>
      <w:r w:rsidRPr="007243D5">
        <w:rPr>
          <w:rFonts w:ascii="Times New Roman" w:hAnsi="Times New Roman" w:cs="Times New Roman"/>
          <w:sz w:val="28"/>
          <w:szCs w:val="28"/>
        </w:rPr>
        <w:t>язи, специальной одежды, специальной обуви и других средств индивидуальной защиты.</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Материалы расследования несчастного случая включают:</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приказ (распоряжение) о создании комиссии по расследованию несчастного случая;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планы, эскизы, схемы, </w:t>
      </w:r>
      <w:hyperlink r:id="rId29" w:history="1">
        <w:r w:rsidRPr="007243D5">
          <w:rPr>
            <w:rFonts w:ascii="Times New Roman" w:hAnsi="Times New Roman" w:cs="Times New Roman"/>
            <w:sz w:val="28"/>
            <w:szCs w:val="28"/>
          </w:rPr>
          <w:t>протокол осмотра места</w:t>
        </w:r>
      </w:hyperlink>
      <w:r w:rsidRPr="007243D5">
        <w:rPr>
          <w:rFonts w:ascii="Times New Roman" w:hAnsi="Times New Roman" w:cs="Times New Roman"/>
          <w:sz w:val="28"/>
          <w:szCs w:val="28"/>
        </w:rPr>
        <w:t xml:space="preserve"> происшествия, а при необходимости - фото- и видеоматериалы;</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документы, характеризующие состояние рабочего места, наличие опасных и вредных производственных факторов;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Pr="007243D5">
          <w:rPr>
            <w:rFonts w:ascii="Times New Roman" w:hAnsi="Times New Roman" w:cs="Times New Roman"/>
            <w:sz w:val="28"/>
            <w:szCs w:val="28"/>
          </w:rPr>
          <w:t>протоколы</w:t>
        </w:r>
      </w:hyperlink>
      <w:r w:rsidRPr="007243D5">
        <w:rPr>
          <w:rFonts w:ascii="Times New Roman" w:hAnsi="Times New Roman" w:cs="Times New Roman"/>
          <w:sz w:val="28"/>
          <w:szCs w:val="28"/>
        </w:rPr>
        <w:t xml:space="preserve"> опросов очевидцев несчастного случая и должностных лиц, объяснения пострадавших;</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экспертные заключения специалистов, результаты технических расчетов, лабораторных исследований и испытаний;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 w:history="1">
        <w:r w:rsidRPr="007243D5">
          <w:rPr>
            <w:rFonts w:ascii="Times New Roman" w:hAnsi="Times New Roman" w:cs="Times New Roman"/>
            <w:sz w:val="28"/>
            <w:szCs w:val="28"/>
          </w:rPr>
          <w:t>медицинское заключение</w:t>
        </w:r>
      </w:hyperlink>
      <w:r w:rsidRPr="007243D5">
        <w:rPr>
          <w:rFonts w:ascii="Times New Roman" w:hAnsi="Times New Roman" w:cs="Times New Roman"/>
          <w:sz w:val="28"/>
          <w:szCs w:val="28"/>
        </w:rPr>
        <w:t xml:space="preserve"> о характере и </w:t>
      </w:r>
      <w:hyperlink r:id="rId32" w:history="1">
        <w:r w:rsidRPr="007243D5">
          <w:rPr>
            <w:rFonts w:ascii="Times New Roman" w:hAnsi="Times New Roman" w:cs="Times New Roman"/>
            <w:sz w:val="28"/>
            <w:szCs w:val="28"/>
          </w:rPr>
          <w:t>степени тяжести</w:t>
        </w:r>
      </w:hyperlink>
      <w:r w:rsidRPr="007243D5">
        <w:rPr>
          <w:rFonts w:ascii="Times New Roman" w:hAnsi="Times New Roman" w:cs="Times New Roman"/>
          <w:sz w:val="28"/>
          <w:szCs w:val="28"/>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33" w:history="1">
        <w:r w:rsidRPr="007243D5">
          <w:rPr>
            <w:rFonts w:ascii="Times New Roman" w:hAnsi="Times New Roman" w:cs="Times New Roman"/>
            <w:sz w:val="28"/>
            <w:szCs w:val="28"/>
          </w:rPr>
          <w:t>нормами</w:t>
        </w:r>
      </w:hyperlink>
      <w:r w:rsidRPr="007243D5">
        <w:rPr>
          <w:rFonts w:ascii="Times New Roman" w:hAnsi="Times New Roman" w:cs="Times New Roman"/>
          <w:sz w:val="28"/>
          <w:szCs w:val="28"/>
        </w:rPr>
        <w:t>;</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34"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другие документы по усмотрению комиссии.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На основании собранных материалов расследования комиссия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w:t>
      </w:r>
      <w:r w:rsidRPr="007243D5">
        <w:rPr>
          <w:rFonts w:ascii="Times New Roman" w:hAnsi="Times New Roman" w:cs="Times New Roman"/>
          <w:sz w:val="28"/>
          <w:szCs w:val="28"/>
        </w:rPr>
        <w:lastRenderedPageBreak/>
        <w:t>были ли действия (бездействие) пострадавшего в момент несчастного случая обусловлены трудовыми отношениями</w:t>
      </w:r>
      <w:proofErr w:type="gramEnd"/>
      <w:r w:rsidRPr="007243D5">
        <w:rPr>
          <w:rFonts w:ascii="Times New Roman" w:hAnsi="Times New Roman" w:cs="Times New Roman"/>
          <w:sz w:val="28"/>
          <w:szCs w:val="28"/>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D47A4" w:rsidRPr="007243D5" w:rsidRDefault="007D47A4" w:rsidP="007D47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243D5">
        <w:rPr>
          <w:rFonts w:ascii="Times New Roman" w:hAnsi="Times New Roman" w:cs="Times New Roman"/>
          <w:sz w:val="28"/>
          <w:szCs w:val="28"/>
        </w:rPr>
        <w:t>КонсультантПлюс</w:t>
      </w:r>
      <w:proofErr w:type="spellEnd"/>
      <w:r w:rsidRPr="007243D5">
        <w:rPr>
          <w:rFonts w:ascii="Times New Roman" w:hAnsi="Times New Roman" w:cs="Times New Roman"/>
          <w:sz w:val="28"/>
          <w:szCs w:val="28"/>
        </w:rPr>
        <w:t>: примечание.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Нормативные положения части шестой данной статьи частично воспроизведены из нормативных положений </w:t>
      </w:r>
      <w:hyperlink w:anchor="Par149" w:history="1">
        <w:r w:rsidRPr="007243D5">
          <w:rPr>
            <w:rFonts w:ascii="Times New Roman" w:hAnsi="Times New Roman" w:cs="Times New Roman"/>
            <w:sz w:val="28"/>
            <w:szCs w:val="28"/>
          </w:rPr>
          <w:t>части двенадцатой статьи 230</w:t>
        </w:r>
      </w:hyperlink>
      <w:r w:rsidRPr="007243D5">
        <w:rPr>
          <w:rFonts w:ascii="Times New Roman" w:hAnsi="Times New Roman" w:cs="Times New Roman"/>
          <w:sz w:val="28"/>
          <w:szCs w:val="28"/>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35" w:history="1">
        <w:r w:rsidRPr="007243D5">
          <w:rPr>
            <w:rFonts w:ascii="Times New Roman" w:hAnsi="Times New Roman" w:cs="Times New Roman"/>
            <w:sz w:val="28"/>
            <w:szCs w:val="28"/>
          </w:rPr>
          <w:t>конституционно-правовой смысл</w:t>
        </w:r>
      </w:hyperlink>
      <w:r w:rsidRPr="007243D5">
        <w:rPr>
          <w:rFonts w:ascii="Times New Roman" w:hAnsi="Times New Roman" w:cs="Times New Roman"/>
          <w:sz w:val="28"/>
          <w:szCs w:val="28"/>
        </w:rPr>
        <w:t>.</w:t>
      </w:r>
    </w:p>
    <w:p w:rsidR="007D47A4" w:rsidRPr="007243D5" w:rsidRDefault="007D47A4" w:rsidP="007D47A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Несчастный случай на производстве является страховым случаем, если он произошел с застрахованным или иным </w:t>
      </w:r>
      <w:hyperlink r:id="rId36" w:history="1">
        <w:r w:rsidRPr="007243D5">
          <w:rPr>
            <w:rFonts w:ascii="Times New Roman" w:hAnsi="Times New Roman" w:cs="Times New Roman"/>
            <w:sz w:val="28"/>
            <w:szCs w:val="28"/>
          </w:rPr>
          <w:t>лицом</w:t>
        </w:r>
      </w:hyperlink>
      <w:r w:rsidRPr="007243D5">
        <w:rPr>
          <w:rFonts w:ascii="Times New Roman" w:hAnsi="Times New Roman" w:cs="Times New Roman"/>
          <w:sz w:val="28"/>
          <w:szCs w:val="28"/>
        </w:rPr>
        <w:t>, подлежащим обязательному социальному страхованию от несчастных случаев на производстве и профессиональных заболеваний.</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Часть девятая утратила силу. - Федеральный </w:t>
      </w:r>
      <w:hyperlink r:id="rId37" w:history="1">
        <w:r w:rsidRPr="007243D5">
          <w:rPr>
            <w:rFonts w:ascii="Times New Roman" w:hAnsi="Times New Roman" w:cs="Times New Roman"/>
            <w:sz w:val="28"/>
            <w:szCs w:val="28"/>
          </w:rPr>
          <w:t>закон</w:t>
        </w:r>
      </w:hyperlink>
      <w:r w:rsidRPr="007243D5">
        <w:rPr>
          <w:rFonts w:ascii="Times New Roman" w:hAnsi="Times New Roman" w:cs="Times New Roman"/>
          <w:sz w:val="28"/>
          <w:szCs w:val="28"/>
        </w:rPr>
        <w:t xml:space="preserve"> от 17.07.2009 N 167-</w:t>
      </w:r>
      <w:r w:rsidRPr="007243D5">
        <w:rPr>
          <w:rFonts w:ascii="Times New Roman" w:hAnsi="Times New Roman" w:cs="Times New Roman"/>
          <w:sz w:val="28"/>
          <w:szCs w:val="28"/>
        </w:rPr>
        <w:lastRenderedPageBreak/>
        <w:t>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Pr="007243D5">
          <w:rPr>
            <w:rFonts w:ascii="Times New Roman" w:hAnsi="Times New Roman" w:cs="Times New Roman"/>
            <w:sz w:val="28"/>
            <w:szCs w:val="28"/>
          </w:rPr>
          <w:t>Положение</w:t>
        </w:r>
      </w:hyperlink>
      <w:r w:rsidRPr="007243D5">
        <w:rPr>
          <w:rFonts w:ascii="Times New Roman" w:hAnsi="Times New Roman" w:cs="Times New Roman"/>
          <w:sz w:val="28"/>
          <w:szCs w:val="28"/>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39"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23.07.2008 N 160-ФЗ)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141"/>
      <w:bookmarkEnd w:id="5"/>
      <w:r w:rsidRPr="007243D5">
        <w:rPr>
          <w:rFonts w:ascii="Times New Roman" w:hAnsi="Times New Roman" w:cs="Times New Roman"/>
          <w:sz w:val="28"/>
          <w:szCs w:val="28"/>
        </w:rPr>
        <w:t>Статья 229.3. Проведение расследования несчастных случаев государственными инспекторами труда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введена</w:t>
      </w:r>
      <w:proofErr w:type="gramEnd"/>
      <w:r w:rsidRPr="007243D5">
        <w:rPr>
          <w:rFonts w:ascii="Times New Roman" w:hAnsi="Times New Roman" w:cs="Times New Roman"/>
          <w:sz w:val="28"/>
          <w:szCs w:val="28"/>
        </w:rPr>
        <w:t xml:space="preserve"> Федеральным </w:t>
      </w:r>
      <w:hyperlink r:id="rId40" w:history="1">
        <w:r w:rsidRPr="007243D5">
          <w:rPr>
            <w:rFonts w:ascii="Times New Roman" w:hAnsi="Times New Roman" w:cs="Times New Roman"/>
            <w:sz w:val="28"/>
            <w:szCs w:val="28"/>
          </w:rPr>
          <w:t>законом</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7243D5">
        <w:rPr>
          <w:rFonts w:ascii="Times New Roman" w:hAnsi="Times New Roman" w:cs="Times New Roman"/>
          <w:sz w:val="28"/>
          <w:szCs w:val="28"/>
        </w:rPr>
        <w:t xml:space="preserve"> </w:t>
      </w:r>
      <w:proofErr w:type="gramStart"/>
      <w:r w:rsidRPr="007243D5">
        <w:rPr>
          <w:rFonts w:ascii="Times New Roman" w:hAnsi="Times New Roman" w:cs="Times New Roman"/>
          <w:sz w:val="28"/>
          <w:szCs w:val="28"/>
        </w:rPr>
        <w:t>получении</w:t>
      </w:r>
      <w:proofErr w:type="gramEnd"/>
      <w:r w:rsidRPr="007243D5">
        <w:rPr>
          <w:rFonts w:ascii="Times New Roman" w:hAnsi="Times New Roman" w:cs="Times New Roman"/>
          <w:sz w:val="28"/>
          <w:szCs w:val="28"/>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41" w:history="1">
        <w:r w:rsidRPr="007243D5">
          <w:rPr>
            <w:rFonts w:ascii="Times New Roman" w:hAnsi="Times New Roman" w:cs="Times New Roman"/>
            <w:sz w:val="28"/>
            <w:szCs w:val="28"/>
          </w:rPr>
          <w:t>заключение</w:t>
        </w:r>
      </w:hyperlink>
      <w:r w:rsidRPr="007243D5">
        <w:rPr>
          <w:rFonts w:ascii="Times New Roman" w:hAnsi="Times New Roman" w:cs="Times New Roman"/>
          <w:sz w:val="28"/>
          <w:szCs w:val="28"/>
        </w:rPr>
        <w:t xml:space="preserve"> о несчастном случае на производстве и выдает предписание, обязательное для выполнения работодателем (его представителем).</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42"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43" w:history="1">
        <w:r w:rsidRPr="007243D5">
          <w:rPr>
            <w:rFonts w:ascii="Times New Roman" w:hAnsi="Times New Roman" w:cs="Times New Roman"/>
            <w:sz w:val="28"/>
            <w:szCs w:val="28"/>
          </w:rPr>
          <w:t>акт</w:t>
        </w:r>
      </w:hyperlink>
      <w:r w:rsidRPr="007243D5">
        <w:rPr>
          <w:rFonts w:ascii="Times New Roman" w:hAnsi="Times New Roman" w:cs="Times New Roman"/>
          <w:sz w:val="28"/>
          <w:szCs w:val="28"/>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149"/>
      <w:bookmarkEnd w:id="6"/>
      <w:r w:rsidRPr="007243D5">
        <w:rPr>
          <w:rFonts w:ascii="Times New Roman" w:hAnsi="Times New Roman" w:cs="Times New Roman"/>
          <w:sz w:val="28"/>
          <w:szCs w:val="28"/>
        </w:rPr>
        <w:t>Статья 230. Порядок оформления материалов расследования несчастных случаев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44"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45" w:history="1">
        <w:r w:rsidRPr="007243D5">
          <w:rPr>
            <w:rFonts w:ascii="Times New Roman" w:hAnsi="Times New Roman" w:cs="Times New Roman"/>
            <w:sz w:val="28"/>
            <w:szCs w:val="28"/>
          </w:rPr>
          <w:t>медицинским заключением</w:t>
        </w:r>
      </w:hyperlink>
      <w:r w:rsidRPr="007243D5">
        <w:rPr>
          <w:rFonts w:ascii="Times New Roman" w:hAnsi="Times New Roman" w:cs="Times New Roman"/>
          <w:sz w:val="28"/>
          <w:szCs w:val="28"/>
        </w:rPr>
        <w:t xml:space="preserve">, выданным в </w:t>
      </w:r>
      <w:hyperlink r:id="rId46" w:history="1">
        <w:r w:rsidRPr="007243D5">
          <w:rPr>
            <w:rFonts w:ascii="Times New Roman" w:hAnsi="Times New Roman" w:cs="Times New Roman"/>
            <w:sz w:val="28"/>
            <w:szCs w:val="28"/>
          </w:rPr>
          <w:t>порядке</w:t>
        </w:r>
      </w:hyperlink>
      <w:r w:rsidRPr="007243D5">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7243D5">
        <w:rPr>
          <w:rFonts w:ascii="Times New Roman" w:hAnsi="Times New Roman" w:cs="Times New Roman"/>
          <w:sz w:val="28"/>
          <w:szCs w:val="28"/>
        </w:rPr>
        <w:t xml:space="preserve"> по установленной </w:t>
      </w:r>
      <w:hyperlink r:id="rId47"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При несчастном случае на производстве с </w:t>
      </w:r>
      <w:proofErr w:type="gramStart"/>
      <w:r w:rsidRPr="007243D5">
        <w:rPr>
          <w:rFonts w:ascii="Times New Roman" w:hAnsi="Times New Roman" w:cs="Times New Roman"/>
          <w:sz w:val="28"/>
          <w:szCs w:val="28"/>
        </w:rPr>
        <w:t>застрахованным</w:t>
      </w:r>
      <w:proofErr w:type="gramEnd"/>
      <w:r w:rsidRPr="007243D5">
        <w:rPr>
          <w:rFonts w:ascii="Times New Roman" w:hAnsi="Times New Roman" w:cs="Times New Roman"/>
          <w:sz w:val="28"/>
          <w:szCs w:val="28"/>
        </w:rPr>
        <w:t xml:space="preserve"> составляется дополнительный экземпляр акта о несчастном случае на производстве.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7243D5">
        <w:rPr>
          <w:rFonts w:ascii="Times New Roman" w:hAnsi="Times New Roman" w:cs="Times New Roman"/>
          <w:sz w:val="28"/>
          <w:szCs w:val="28"/>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7243D5">
        <w:rPr>
          <w:rFonts w:ascii="Times New Roman" w:hAnsi="Times New Roman" w:cs="Times New Roman"/>
          <w:sz w:val="28"/>
          <w:szCs w:val="28"/>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48"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07.05.2009 N 80-ФЗ)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При несчастном случае на производстве, происшедшем с лицом, </w:t>
      </w:r>
      <w:r w:rsidRPr="007243D5">
        <w:rPr>
          <w:rFonts w:ascii="Times New Roman" w:hAnsi="Times New Roman" w:cs="Times New Roman"/>
          <w:sz w:val="28"/>
          <w:szCs w:val="28"/>
        </w:rPr>
        <w:lastRenderedPageBreak/>
        <w:t xml:space="preserve">направленным для выполнения работы к другому работодателю и участвовавшим в его производственной деятельности (часть пятая </w:t>
      </w:r>
      <w:hyperlink w:anchor="Par76" w:history="1">
        <w:r w:rsidRPr="007243D5">
          <w:rPr>
            <w:rFonts w:ascii="Times New Roman" w:hAnsi="Times New Roman" w:cs="Times New Roman"/>
            <w:sz w:val="28"/>
            <w:szCs w:val="28"/>
          </w:rPr>
          <w:t>статьи 229</w:t>
        </w:r>
      </w:hyperlink>
      <w:r w:rsidRPr="007243D5">
        <w:rPr>
          <w:rFonts w:ascii="Times New Roman" w:hAnsi="Times New Roman" w:cs="Times New Roman"/>
          <w:sz w:val="28"/>
          <w:szCs w:val="28"/>
        </w:rPr>
        <w:t xml:space="preserve"> настоящего Кодекса), работодатель (его представитель), у которого произошел несчастный случай, направляет копию </w:t>
      </w:r>
      <w:hyperlink r:id="rId49" w:history="1">
        <w:r w:rsidRPr="007243D5">
          <w:rPr>
            <w:rFonts w:ascii="Times New Roman" w:hAnsi="Times New Roman" w:cs="Times New Roman"/>
            <w:sz w:val="28"/>
            <w:szCs w:val="28"/>
          </w:rPr>
          <w:t>акта</w:t>
        </w:r>
      </w:hyperlink>
      <w:r w:rsidRPr="007243D5">
        <w:rPr>
          <w:rFonts w:ascii="Times New Roman" w:hAnsi="Times New Roman" w:cs="Times New Roman"/>
          <w:sz w:val="28"/>
          <w:szCs w:val="28"/>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50"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 xml:space="preserve"> в двух экземплярах, обладающих равной юридической силой, которые</w:t>
      </w:r>
      <w:proofErr w:type="gramEnd"/>
      <w:r w:rsidRPr="007243D5">
        <w:rPr>
          <w:rFonts w:ascii="Times New Roman" w:hAnsi="Times New Roman" w:cs="Times New Roman"/>
          <w:sz w:val="28"/>
          <w:szCs w:val="28"/>
        </w:rPr>
        <w:t xml:space="preserve"> подписываются всеми лицами, проводившими расследование.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7243D5">
        <w:rPr>
          <w:rFonts w:ascii="Times New Roman" w:hAnsi="Times New Roman" w:cs="Times New Roman"/>
          <w:sz w:val="28"/>
          <w:szCs w:val="28"/>
        </w:rPr>
        <w:t>Статья 230.1. Порядок регистрации и учета несчастных случаев на производстве</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введена</w:t>
      </w:r>
      <w:proofErr w:type="gramEnd"/>
      <w:r w:rsidRPr="007243D5">
        <w:rPr>
          <w:rFonts w:ascii="Times New Roman" w:hAnsi="Times New Roman" w:cs="Times New Roman"/>
          <w:sz w:val="28"/>
          <w:szCs w:val="28"/>
        </w:rPr>
        <w:t xml:space="preserve"> Федеральным </w:t>
      </w:r>
      <w:hyperlink r:id="rId51" w:history="1">
        <w:r w:rsidRPr="007243D5">
          <w:rPr>
            <w:rFonts w:ascii="Times New Roman" w:hAnsi="Times New Roman" w:cs="Times New Roman"/>
            <w:sz w:val="28"/>
            <w:szCs w:val="28"/>
          </w:rPr>
          <w:t>законом</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Каждый оформленный в установленном </w:t>
      </w:r>
      <w:hyperlink r:id="rId52" w:history="1">
        <w:r w:rsidRPr="007243D5">
          <w:rPr>
            <w:rFonts w:ascii="Times New Roman" w:hAnsi="Times New Roman" w:cs="Times New Roman"/>
            <w:sz w:val="28"/>
            <w:szCs w:val="28"/>
          </w:rPr>
          <w:t>порядке</w:t>
        </w:r>
      </w:hyperlink>
      <w:r w:rsidRPr="007243D5">
        <w:rPr>
          <w:rFonts w:ascii="Times New Roman" w:hAnsi="Times New Roman" w:cs="Times New Roman"/>
          <w:sz w:val="28"/>
          <w:szCs w:val="28"/>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53"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Один экземпляр </w:t>
      </w:r>
      <w:hyperlink r:id="rId54" w:history="1">
        <w:r w:rsidRPr="007243D5">
          <w:rPr>
            <w:rFonts w:ascii="Times New Roman" w:hAnsi="Times New Roman" w:cs="Times New Roman"/>
            <w:sz w:val="28"/>
            <w:szCs w:val="28"/>
          </w:rPr>
          <w:t>акта</w:t>
        </w:r>
      </w:hyperlink>
      <w:r w:rsidRPr="007243D5">
        <w:rPr>
          <w:rFonts w:ascii="Times New Roman" w:hAnsi="Times New Roman" w:cs="Times New Roman"/>
          <w:sz w:val="28"/>
          <w:szCs w:val="28"/>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55" w:history="1">
        <w:r w:rsidRPr="007243D5">
          <w:rPr>
            <w:rFonts w:ascii="Times New Roman" w:hAnsi="Times New Roman" w:cs="Times New Roman"/>
            <w:sz w:val="28"/>
            <w:szCs w:val="28"/>
          </w:rPr>
          <w:t>актов</w:t>
        </w:r>
      </w:hyperlink>
      <w:r w:rsidRPr="007243D5">
        <w:rPr>
          <w:rFonts w:ascii="Times New Roman" w:hAnsi="Times New Roman" w:cs="Times New Roman"/>
          <w:sz w:val="28"/>
          <w:szCs w:val="28"/>
        </w:rPr>
        <w:t xml:space="preserve"> о несчастном случае на производстве на каждого пострадавшего, председателем комиссии (в предусмотренных настоящим </w:t>
      </w:r>
      <w:hyperlink w:anchor="Par141" w:history="1">
        <w:r w:rsidRPr="007243D5">
          <w:rPr>
            <w:rFonts w:ascii="Times New Roman" w:hAnsi="Times New Roman" w:cs="Times New Roman"/>
            <w:sz w:val="28"/>
            <w:szCs w:val="28"/>
          </w:rPr>
          <w:t>Кодексом</w:t>
        </w:r>
      </w:hyperlink>
      <w:r w:rsidRPr="007243D5">
        <w:rPr>
          <w:rFonts w:ascii="Times New Roman" w:hAnsi="Times New Roman" w:cs="Times New Roman"/>
          <w:sz w:val="28"/>
          <w:szCs w:val="28"/>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7243D5">
        <w:rPr>
          <w:rFonts w:ascii="Times New Roman" w:hAnsi="Times New Roman" w:cs="Times New Roman"/>
          <w:sz w:val="28"/>
          <w:szCs w:val="28"/>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7243D5">
        <w:rPr>
          <w:rFonts w:ascii="Times New Roman" w:hAnsi="Times New Roman" w:cs="Times New Roman"/>
          <w:sz w:val="28"/>
          <w:szCs w:val="28"/>
        </w:rPr>
        <w:t>Копии указанного акта вместе с копиями материалов расследовани</w:t>
      </w:r>
      <w:bookmarkStart w:id="7" w:name="_GoBack"/>
      <w:bookmarkEnd w:id="7"/>
      <w:r w:rsidRPr="007243D5">
        <w:rPr>
          <w:rFonts w:ascii="Times New Roman" w:hAnsi="Times New Roman" w:cs="Times New Roman"/>
          <w:sz w:val="28"/>
          <w:szCs w:val="28"/>
        </w:rPr>
        <w:t xml:space="preserve">я направляются: в соответствующую </w:t>
      </w:r>
      <w:r w:rsidRPr="007243D5">
        <w:rPr>
          <w:rFonts w:ascii="Times New Roman" w:hAnsi="Times New Roman" w:cs="Times New Roman"/>
          <w:sz w:val="28"/>
          <w:szCs w:val="28"/>
        </w:rPr>
        <w:lastRenderedPageBreak/>
        <w:t>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7243D5">
        <w:rPr>
          <w:rFonts w:ascii="Times New Roman" w:hAnsi="Times New Roman" w:cs="Times New Roman"/>
          <w:sz w:val="28"/>
          <w:szCs w:val="28"/>
        </w:rPr>
        <w:t>).</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w:t>
      </w:r>
      <w:proofErr w:type="gramStart"/>
      <w:r w:rsidRPr="007243D5">
        <w:rPr>
          <w:rFonts w:ascii="Times New Roman" w:hAnsi="Times New Roman" w:cs="Times New Roman"/>
          <w:sz w:val="28"/>
          <w:szCs w:val="28"/>
        </w:rPr>
        <w:t>в</w:t>
      </w:r>
      <w:proofErr w:type="gramEnd"/>
      <w:r w:rsidRPr="007243D5">
        <w:rPr>
          <w:rFonts w:ascii="Times New Roman" w:hAnsi="Times New Roman" w:cs="Times New Roman"/>
          <w:sz w:val="28"/>
          <w:szCs w:val="28"/>
        </w:rPr>
        <w:t xml:space="preserve"> ред. Федерального </w:t>
      </w:r>
      <w:hyperlink r:id="rId56"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7243D5">
        <w:rPr>
          <w:rFonts w:ascii="Times New Roman" w:hAnsi="Times New Roman" w:cs="Times New Roman"/>
          <w:sz w:val="28"/>
          <w:szCs w:val="28"/>
        </w:rPr>
        <w:t xml:space="preserve"> </w:t>
      </w:r>
      <w:proofErr w:type="gramStart"/>
      <w:r w:rsidRPr="007243D5">
        <w:rPr>
          <w:rFonts w:ascii="Times New Roman" w:hAnsi="Times New Roman" w:cs="Times New Roman"/>
          <w:sz w:val="28"/>
          <w:szCs w:val="28"/>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57"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58" w:history="1">
        <w:r w:rsidRPr="007243D5">
          <w:rPr>
            <w:rFonts w:ascii="Times New Roman" w:hAnsi="Times New Roman" w:cs="Times New Roman"/>
            <w:sz w:val="28"/>
            <w:szCs w:val="28"/>
          </w:rPr>
          <w:t>форме</w:t>
        </w:r>
      </w:hyperlink>
      <w:r w:rsidRPr="007243D5">
        <w:rPr>
          <w:rFonts w:ascii="Times New Roman" w:hAnsi="Times New Roman" w:cs="Times New Roman"/>
          <w:sz w:val="28"/>
          <w:szCs w:val="28"/>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59"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7243D5">
        <w:rPr>
          <w:rFonts w:ascii="Times New Roman" w:hAnsi="Times New Roman" w:cs="Times New Roman"/>
          <w:sz w:val="28"/>
          <w:szCs w:val="28"/>
        </w:rPr>
        <w:t>Статья 231. Рассмотрение разногласий по вопросам расследования, оформления и учета несчастных случаев</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60"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30.06.2006 N 90-ФЗ)</w:t>
      </w: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47A4" w:rsidRPr="007243D5" w:rsidRDefault="007D47A4" w:rsidP="007D4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43D5">
        <w:rPr>
          <w:rFonts w:ascii="Times New Roman" w:hAnsi="Times New Roman" w:cs="Times New Roman"/>
          <w:sz w:val="28"/>
          <w:szCs w:val="28"/>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w:t>
      </w:r>
      <w:r w:rsidRPr="007243D5">
        <w:rPr>
          <w:rFonts w:ascii="Times New Roman" w:hAnsi="Times New Roman" w:cs="Times New Roman"/>
          <w:sz w:val="28"/>
          <w:szCs w:val="28"/>
        </w:rPr>
        <w:lastRenderedPageBreak/>
        <w:t>погибшего в результате несчастного случая, либо лиц, состоявших с ним в близком родстве или</w:t>
      </w:r>
      <w:proofErr w:type="gramEnd"/>
      <w:r w:rsidRPr="007243D5">
        <w:rPr>
          <w:rFonts w:ascii="Times New Roman" w:hAnsi="Times New Roman" w:cs="Times New Roman"/>
          <w:sz w:val="28"/>
          <w:szCs w:val="28"/>
        </w:rPr>
        <w:t xml:space="preserve"> </w:t>
      </w:r>
      <w:proofErr w:type="gramStart"/>
      <w:r w:rsidRPr="007243D5">
        <w:rPr>
          <w:rFonts w:ascii="Times New Roman" w:hAnsi="Times New Roman" w:cs="Times New Roman"/>
          <w:sz w:val="28"/>
          <w:szCs w:val="28"/>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61" w:history="1">
        <w:r w:rsidRPr="007243D5">
          <w:rPr>
            <w:rFonts w:ascii="Times New Roman" w:hAnsi="Times New Roman" w:cs="Times New Roman"/>
            <w:sz w:val="28"/>
            <w:szCs w:val="28"/>
          </w:rPr>
          <w:t>органом</w:t>
        </w:r>
      </w:hyperlink>
      <w:r w:rsidRPr="007243D5">
        <w:rPr>
          <w:rFonts w:ascii="Times New Roman" w:hAnsi="Times New Roman" w:cs="Times New Roman"/>
          <w:sz w:val="28"/>
          <w:szCs w:val="28"/>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7243D5">
        <w:rPr>
          <w:rFonts w:ascii="Times New Roman" w:hAnsi="Times New Roman" w:cs="Times New Roman"/>
          <w:sz w:val="28"/>
          <w:szCs w:val="28"/>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D47A4" w:rsidRPr="007243D5" w:rsidRDefault="007D47A4" w:rsidP="007D47A4">
      <w:pPr>
        <w:widowControl w:val="0"/>
        <w:autoSpaceDE w:val="0"/>
        <w:autoSpaceDN w:val="0"/>
        <w:adjustRightInd w:val="0"/>
        <w:spacing w:after="0" w:line="240" w:lineRule="auto"/>
        <w:jc w:val="both"/>
        <w:rPr>
          <w:rFonts w:ascii="Times New Roman" w:hAnsi="Times New Roman" w:cs="Times New Roman"/>
          <w:sz w:val="28"/>
          <w:szCs w:val="28"/>
        </w:rPr>
      </w:pPr>
      <w:r w:rsidRPr="007243D5">
        <w:rPr>
          <w:rFonts w:ascii="Times New Roman" w:hAnsi="Times New Roman" w:cs="Times New Roman"/>
          <w:sz w:val="28"/>
          <w:szCs w:val="28"/>
        </w:rPr>
        <w:t xml:space="preserve">(в ред. Федерального </w:t>
      </w:r>
      <w:hyperlink r:id="rId62" w:history="1">
        <w:r w:rsidRPr="007243D5">
          <w:rPr>
            <w:rFonts w:ascii="Times New Roman" w:hAnsi="Times New Roman" w:cs="Times New Roman"/>
            <w:sz w:val="28"/>
            <w:szCs w:val="28"/>
          </w:rPr>
          <w:t>закона</w:t>
        </w:r>
      </w:hyperlink>
      <w:r w:rsidRPr="007243D5">
        <w:rPr>
          <w:rFonts w:ascii="Times New Roman" w:hAnsi="Times New Roman" w:cs="Times New Roman"/>
          <w:sz w:val="28"/>
          <w:szCs w:val="28"/>
        </w:rPr>
        <w:t xml:space="preserve"> от 18.07.2011 N 242-ФЗ)</w:t>
      </w:r>
    </w:p>
    <w:p w:rsidR="008641ED" w:rsidRPr="007D47A4" w:rsidRDefault="008641ED" w:rsidP="007D47A4"/>
    <w:sectPr w:rsidR="008641ED" w:rsidRPr="007D47A4" w:rsidSect="00864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BD76D2"/>
    <w:rsid w:val="007D47A4"/>
    <w:rsid w:val="008641ED"/>
    <w:rsid w:val="00BD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6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2B57E2385331BE5125EC010F2210806C483A1B8EDB4F2B096BDF80849B3A3198A1B8AAF6702AA120P0F" TargetMode="External"/><Relationship Id="rId18" Type="http://schemas.openxmlformats.org/officeDocument/2006/relationships/hyperlink" Target="consultantplus://offline/ref=5B2B57E2385331BE5125EC010F2210806C48361E82D94F2B096BDF80849B3A3198A1B8AAF6712BA820P5F" TargetMode="External"/><Relationship Id="rId26" Type="http://schemas.openxmlformats.org/officeDocument/2006/relationships/hyperlink" Target="consultantplus://offline/ref=5B2B57E2385331BE5125EC010F2210806C48341883DE4F2B096BDF80849B3A3198A1B8AAF6702AA320P6F" TargetMode="External"/><Relationship Id="rId39" Type="http://schemas.openxmlformats.org/officeDocument/2006/relationships/hyperlink" Target="consultantplus://offline/ref=5B2B57E2385331BE5125EC010F2210806C4B321E89DB4F2B096BDF80849B3A3198A1B8AAF6712EA120P2F" TargetMode="External"/><Relationship Id="rId21" Type="http://schemas.openxmlformats.org/officeDocument/2006/relationships/hyperlink" Target="consultantplus://offline/ref=5B2B57E2385331BE5125EC010F2210806C483A1B8EDB4F2B096BDF80849B3A3198A1B8AAF6702AA020P7F" TargetMode="External"/><Relationship Id="rId34" Type="http://schemas.openxmlformats.org/officeDocument/2006/relationships/hyperlink" Target="consultantplus://offline/ref=5B2B57E2385331BE5125EC010F2210806C483A1B8EDB4F2B096BDF80849B3A3198A1B8AAF6702AA020PCF" TargetMode="External"/><Relationship Id="rId42" Type="http://schemas.openxmlformats.org/officeDocument/2006/relationships/hyperlink" Target="consultantplus://offline/ref=5B2B57E2385331BE5125EC010F2210806C483A1B8EDB4F2B096BDF80849B3A3198A1B8AAF6702AA020PDF" TargetMode="External"/><Relationship Id="rId47" Type="http://schemas.openxmlformats.org/officeDocument/2006/relationships/hyperlink" Target="consultantplus://offline/ref=5B2B57E2385331BE5125EC010F2210806E443B1D8ED412210132D382839465269FE8B4ABF6712D2AP9F" TargetMode="External"/><Relationship Id="rId50" Type="http://schemas.openxmlformats.org/officeDocument/2006/relationships/hyperlink" Target="consultantplus://offline/ref=5B2B57E2385331BE5125EC010F2210806E443B1D8ED412210132D382839465269FE8B4ABF6722F2AP9F" TargetMode="External"/><Relationship Id="rId55" Type="http://schemas.openxmlformats.org/officeDocument/2006/relationships/hyperlink" Target="consultantplus://offline/ref=5B2B57E2385331BE5125EC010F2210806E443B1D8ED412210132D382839465269FE8B4ABF6712C2AP8F" TargetMode="External"/><Relationship Id="rId63" Type="http://schemas.openxmlformats.org/officeDocument/2006/relationships/fontTable" Target="fontTable.xml"/><Relationship Id="rId7" Type="http://schemas.openxmlformats.org/officeDocument/2006/relationships/hyperlink" Target="consultantplus://offline/ref=5B2B57E2385331BE5125EC010F2210806C4B331D8DDA4F2B096BDF80849B3A3198A1B8AAF6702FA020P7F" TargetMode="External"/><Relationship Id="rId2" Type="http://schemas.microsoft.com/office/2007/relationships/stylesWithEffects" Target="stylesWithEffects.xml"/><Relationship Id="rId16" Type="http://schemas.openxmlformats.org/officeDocument/2006/relationships/hyperlink" Target="consultantplus://offline/ref=5B2B57E2385331BE5125EC010F2210806E443B1D8ED412210132D382839465269FE8B4ABF6712A2AP4F" TargetMode="External"/><Relationship Id="rId20" Type="http://schemas.openxmlformats.org/officeDocument/2006/relationships/hyperlink" Target="consultantplus://offline/ref=5B2B57E2385331BE5125EC010F2210806C48341883DE4F2B096BDF80849B3A3198A1B8AAF6702AA120P2F" TargetMode="External"/><Relationship Id="rId29" Type="http://schemas.openxmlformats.org/officeDocument/2006/relationships/hyperlink" Target="consultantplus://offline/ref=5B2B57E2385331BE5125EC010F2210806E443B1D8ED412210132D382839465269FE8B4ABF676232AP7F" TargetMode="External"/><Relationship Id="rId41" Type="http://schemas.openxmlformats.org/officeDocument/2006/relationships/hyperlink" Target="consultantplus://offline/ref=5B2B57E2385331BE5125EC010F2210806E443B1D8ED412210132D382839465269FE8B4ABF674292AP8F" TargetMode="External"/><Relationship Id="rId54" Type="http://schemas.openxmlformats.org/officeDocument/2006/relationships/hyperlink" Target="consultantplus://offline/ref=5B2B57E2385331BE5125EC010F2210806E443B1D8ED412210132D382839465269FE8B4ABF6722F2AP9F" TargetMode="External"/><Relationship Id="rId62" Type="http://schemas.openxmlformats.org/officeDocument/2006/relationships/hyperlink" Target="consultantplus://offline/ref=5B2B57E2385331BE5125EC010F2210806C483A1B8EDB4F2B096BDF80849B3A3198A1B8AAF6702AA320P0F" TargetMode="External"/><Relationship Id="rId1" Type="http://schemas.openxmlformats.org/officeDocument/2006/relationships/styles" Target="styles.xml"/><Relationship Id="rId6" Type="http://schemas.openxmlformats.org/officeDocument/2006/relationships/hyperlink" Target="consultantplus://offline/ref=5B2B57E2385331BE5125EC010F2210806C48341F8FD94F2B096BDF80849B3A3198A1B8AAF6712BA520P2F" TargetMode="External"/><Relationship Id="rId11" Type="http://schemas.openxmlformats.org/officeDocument/2006/relationships/hyperlink" Target="consultantplus://offline/ref=5B2B57E2385331BE5125EC010F2210806E443B1D8ED412210132D382839465269FE8B4ABF6712A2AP4F" TargetMode="External"/><Relationship Id="rId24" Type="http://schemas.openxmlformats.org/officeDocument/2006/relationships/hyperlink" Target="consultantplus://offline/ref=5B2B57E2385331BE5125EC010F2210806C483A1B8EDB4F2B096BDF80849B3A3198A1B8AAF6702AA020P2F" TargetMode="External"/><Relationship Id="rId32" Type="http://schemas.openxmlformats.org/officeDocument/2006/relationships/hyperlink" Target="consultantplus://offline/ref=5B2B57E2385331BE5125EC010F221080684F351C83D412210132D38228P3F" TargetMode="External"/><Relationship Id="rId37" Type="http://schemas.openxmlformats.org/officeDocument/2006/relationships/hyperlink" Target="consultantplus://offline/ref=5B2B57E2385331BE5125EC010F2210806544371A8BD412210132D382839465269FE8B4ABF6712B2AP8F" TargetMode="External"/><Relationship Id="rId40" Type="http://schemas.openxmlformats.org/officeDocument/2006/relationships/hyperlink" Target="consultantplus://offline/ref=5B2B57E2385331BE5125EC010F2210806C48341883DE4F2B096BDF80849B3A3198A1B8AAF6702AA420P1F" TargetMode="External"/><Relationship Id="rId45" Type="http://schemas.openxmlformats.org/officeDocument/2006/relationships/hyperlink" Target="consultantplus://offline/ref=5B2B57E2385331BE5125EC010F221080684E371988D412210132D382839465269FE8B4ABF6712A2AP6F" TargetMode="External"/><Relationship Id="rId53" Type="http://schemas.openxmlformats.org/officeDocument/2006/relationships/hyperlink" Target="consultantplus://offline/ref=5B2B57E2385331BE5125EC010F2210806E443B1D8ED412210132D382839465269FE8B4ABF7712B2AP1F" TargetMode="External"/><Relationship Id="rId58" Type="http://schemas.openxmlformats.org/officeDocument/2006/relationships/hyperlink" Target="consultantplus://offline/ref=5B2B57E2385331BE5125EC010F2210806E443B1D8ED412210132D382839465269FE8B4ABF6782A2AP0F" TargetMode="External"/><Relationship Id="rId5" Type="http://schemas.openxmlformats.org/officeDocument/2006/relationships/hyperlink" Target="consultantplus://offline/ref=5B2B57E2385331BE5125EC010F2210806C48341883DE4F2B096BDF80849B3A3198A1B8AAF6702BA720P5F" TargetMode="External"/><Relationship Id="rId15" Type="http://schemas.openxmlformats.org/officeDocument/2006/relationships/hyperlink" Target="consultantplus://offline/ref=5B2B57E2385331BE5125EC010F2210806C483A1B8EDB4F2B096BDF80849B3A3198A1B8AAF6702AA120PCF" TargetMode="External"/><Relationship Id="rId23" Type="http://schemas.openxmlformats.org/officeDocument/2006/relationships/hyperlink" Target="consultantplus://offline/ref=5B2B57E2385331BE5125EC010F2210806C483A1B8EDB4F2B096BDF80849B3A3198A1B8AAF6702AA020P1F" TargetMode="External"/><Relationship Id="rId28" Type="http://schemas.openxmlformats.org/officeDocument/2006/relationships/hyperlink" Target="consultantplus://offline/ref=5B2B57E2385331BE5125EC010F2210806C48341883DE4F2B096BDF80849B3A3198A1B8AAF6702AA320P3F" TargetMode="External"/><Relationship Id="rId36" Type="http://schemas.openxmlformats.org/officeDocument/2006/relationships/hyperlink" Target="consultantplus://offline/ref=5B2B57E2385331BE5125EC010F2210806C48341F8FD94F2B096BDF80849B3A3198A1B8AAF6712BA520P2F" TargetMode="External"/><Relationship Id="rId49" Type="http://schemas.openxmlformats.org/officeDocument/2006/relationships/hyperlink" Target="consultantplus://offline/ref=5B2B57E2385331BE5125EC010F2210806E443B1D8ED412210132D382839465269FE8B4ABF6712D2AP9F" TargetMode="External"/><Relationship Id="rId57" Type="http://schemas.openxmlformats.org/officeDocument/2006/relationships/hyperlink" Target="consultantplus://offline/ref=5B2B57E2385331BE5125EC010F2210806C483A1B8EDB4F2B096BDF80849B3A3198A1B8AAF6702AA320P6F" TargetMode="External"/><Relationship Id="rId61" Type="http://schemas.openxmlformats.org/officeDocument/2006/relationships/hyperlink" Target="consultantplus://offline/ref=5B2B57E2385331BE5125EC010F2210806C48361D8BD84F2B096BDF80849B3A3198A1B8AAF6712BA020P4F" TargetMode="External"/><Relationship Id="rId10" Type="http://schemas.openxmlformats.org/officeDocument/2006/relationships/hyperlink" Target="consultantplus://offline/ref=5B2B57E2385331BE5125EC010F2210806C48341883DE4F2B096BDF80849B3A3198A1B8AAF6702BA920P3F" TargetMode="External"/><Relationship Id="rId19" Type="http://schemas.openxmlformats.org/officeDocument/2006/relationships/hyperlink" Target="consultantplus://offline/ref=5B2B57E2385331BE5125EC010F2210806C483A1B8EDB4F2B096BDF80849B3A3198A1B8AAF6702AA020P5F" TargetMode="External"/><Relationship Id="rId31" Type="http://schemas.openxmlformats.org/officeDocument/2006/relationships/hyperlink" Target="consultantplus://offline/ref=5B2B57E2385331BE5125EC010F221080684E371988D412210132D382839465269FE8B4ABF6712A2AP6F" TargetMode="External"/><Relationship Id="rId44" Type="http://schemas.openxmlformats.org/officeDocument/2006/relationships/hyperlink" Target="consultantplus://offline/ref=5B2B57E2385331BE5125EC010F2210806C48341883DE4F2B096BDF80849B3A3198A1B8AAF6702AA420PDF" TargetMode="External"/><Relationship Id="rId52" Type="http://schemas.openxmlformats.org/officeDocument/2006/relationships/hyperlink" Target="consultantplus://offline/ref=5B2B57E2385331BE5125EC010F2210806E443B1D8ED412210132D382839465269FE8B4ABF770292AP3F" TargetMode="External"/><Relationship Id="rId60" Type="http://schemas.openxmlformats.org/officeDocument/2006/relationships/hyperlink" Target="consultantplus://offline/ref=5B2B57E2385331BE5125EC010F2210806C48341883DE4F2B096BDF80849B3A3198A1B8AAF6702AA620P2F" TargetMode="External"/><Relationship Id="rId4" Type="http://schemas.openxmlformats.org/officeDocument/2006/relationships/webSettings" Target="webSettings.xml"/><Relationship Id="rId9" Type="http://schemas.openxmlformats.org/officeDocument/2006/relationships/hyperlink" Target="consultantplus://offline/ref=5B2B57E2385331BE5125EC010F2210806C48341883DE4F2B096BDF80849B3A3198A1B8AAF6702BA620PDF" TargetMode="External"/><Relationship Id="rId14" Type="http://schemas.openxmlformats.org/officeDocument/2006/relationships/hyperlink" Target="consultantplus://offline/ref=5B2B57E2385331BE5125EC010F2210806C483A1B8EDB4F2B096BDF80849B3A3198A1B8AAF6702AA120P2F" TargetMode="External"/><Relationship Id="rId22" Type="http://schemas.openxmlformats.org/officeDocument/2006/relationships/hyperlink" Target="consultantplus://offline/ref=5B2B57E2385331BE5125EC010F2210806C483A1B8EDB4F2B096BDF80849B3A3198A1B8AAF6702AA020P0F" TargetMode="External"/><Relationship Id="rId27" Type="http://schemas.openxmlformats.org/officeDocument/2006/relationships/hyperlink" Target="consultantplus://offline/ref=5B2B57E2385331BE5125EC010F2210806F4437188CD412210132D382839465269FE8B4ABF6712B2AP8F" TargetMode="External"/><Relationship Id="rId30" Type="http://schemas.openxmlformats.org/officeDocument/2006/relationships/hyperlink" Target="consultantplus://offline/ref=5B2B57E2385331BE5125EC010F2210806E443B1D8ED412210132D382839465269FE8B4ABF677232AP5F" TargetMode="External"/><Relationship Id="rId35" Type="http://schemas.openxmlformats.org/officeDocument/2006/relationships/hyperlink" Target="consultantplus://offline/ref=5B2B57E2385331BE5125EC010F2210806B45341D8DD412210132D382839465269FE8B4ABF6712F2AP2F" TargetMode="External"/><Relationship Id="rId43" Type="http://schemas.openxmlformats.org/officeDocument/2006/relationships/hyperlink" Target="consultantplus://offline/ref=5B2B57E2385331BE5125EC010F2210806E443B1D8ED412210132D382839465269FE8B4ABF6712D2AP9F" TargetMode="External"/><Relationship Id="rId48" Type="http://schemas.openxmlformats.org/officeDocument/2006/relationships/hyperlink" Target="consultantplus://offline/ref=5B2B57E2385331BE5125EC010F221080654A37188ED412210132D382839465269FE8B4ABF6712B2AP9F" TargetMode="External"/><Relationship Id="rId56" Type="http://schemas.openxmlformats.org/officeDocument/2006/relationships/hyperlink" Target="consultantplus://offline/ref=5B2B57E2385331BE5125EC010F2210806C483A1B8EDB4F2B096BDF80849B3A3198A1B8AAF6702AA320P5F" TargetMode="External"/><Relationship Id="rId64" Type="http://schemas.openxmlformats.org/officeDocument/2006/relationships/theme" Target="theme/theme1.xml"/><Relationship Id="rId8" Type="http://schemas.openxmlformats.org/officeDocument/2006/relationships/hyperlink" Target="consultantplus://offline/ref=5B2B57E2385331BE5125EC010F2210806C4B331D8DDA4F2B096BDF80849B3A3198A1B8AAF6702FA020P0F" TargetMode="External"/><Relationship Id="rId51" Type="http://schemas.openxmlformats.org/officeDocument/2006/relationships/hyperlink" Target="consultantplus://offline/ref=5B2B57E2385331BE5125EC010F2210806C48341883DE4F2B096BDF80849B3A3198A1B8AAF6702AA620P4F" TargetMode="External"/><Relationship Id="rId3" Type="http://schemas.openxmlformats.org/officeDocument/2006/relationships/settings" Target="settings.xml"/><Relationship Id="rId12" Type="http://schemas.openxmlformats.org/officeDocument/2006/relationships/hyperlink" Target="consultantplus://offline/ref=5B2B57E2385331BE5125EC010F2210806C483A1B8EDB4F2B096BDF80849B3A3198A1B8AAF6702AA120P6F" TargetMode="External"/><Relationship Id="rId17" Type="http://schemas.openxmlformats.org/officeDocument/2006/relationships/hyperlink" Target="consultantplus://offline/ref=5B2B57E2385331BE5125EC010F2210806C483A1B8EDB4F2B096BDF80849B3A3198A1B8AAF6702AA020P4F" TargetMode="External"/><Relationship Id="rId25" Type="http://schemas.openxmlformats.org/officeDocument/2006/relationships/hyperlink" Target="consultantplus://offline/ref=5B2B57E2385331BE5125EC010F2210806C483A1B8EDB4F2B096BDF80849B3A3198A1B8AAF6702AA020P3F" TargetMode="External"/><Relationship Id="rId33" Type="http://schemas.openxmlformats.org/officeDocument/2006/relationships/hyperlink" Target="consultantplus://offline/ref=5B2B57E2385331BE5125EC010F22108065483A168FD412210132D38228P3F" TargetMode="External"/><Relationship Id="rId38" Type="http://schemas.openxmlformats.org/officeDocument/2006/relationships/hyperlink" Target="consultantplus://offline/ref=5B2B57E2385331BE5125EC010F2210806E443B1D8ED412210132D382839465269FE8B4ABF771292AP4F" TargetMode="External"/><Relationship Id="rId46" Type="http://schemas.openxmlformats.org/officeDocument/2006/relationships/hyperlink" Target="consultantplus://offline/ref=5B2B57E2385331BE5125EC010F2210806C4E321A8BD74F2B096BDF80849B3A3198A1B8AAF6712BA120PDF" TargetMode="External"/><Relationship Id="rId59" Type="http://schemas.openxmlformats.org/officeDocument/2006/relationships/hyperlink" Target="consultantplus://offline/ref=5B2B57E2385331BE5125EC010F2210806C483A1B8EDB4F2B096BDF80849B3A3198A1B8AAF6702AA320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6630</Words>
  <Characters>37796</Characters>
  <Application>Microsoft Office Word</Application>
  <DocSecurity>0</DocSecurity>
  <Lines>314</Lines>
  <Paragraphs>88</Paragraphs>
  <ScaleCrop>false</ScaleCrop>
  <Company>Microsoft</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 катя</dc:creator>
  <cp:lastModifiedBy>охрана труда</cp:lastModifiedBy>
  <cp:revision>2</cp:revision>
  <dcterms:created xsi:type="dcterms:W3CDTF">2013-02-13T07:28:00Z</dcterms:created>
  <dcterms:modified xsi:type="dcterms:W3CDTF">2014-05-05T05:19:00Z</dcterms:modified>
</cp:coreProperties>
</file>