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0F4857" w:rsidTr="00C2700E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0F4857" w:rsidRPr="00E4774C" w:rsidRDefault="000F4857" w:rsidP="00C2700E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E546B3" wp14:editId="26D64487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0F4857" w:rsidRDefault="000F4857" w:rsidP="000F4857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0F4857" w:rsidRDefault="000F4857" w:rsidP="000F4857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0F4857" w:rsidRDefault="000F4857" w:rsidP="000F4857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0F4857" w:rsidRDefault="000F4857" w:rsidP="000F4857">
      <w:pPr>
        <w:pStyle w:val="4"/>
        <w:rPr>
          <w:bCs/>
        </w:rPr>
      </w:pPr>
      <w:r>
        <w:rPr>
          <w:bCs/>
        </w:rPr>
        <w:t>Липецкой области</w:t>
      </w:r>
    </w:p>
    <w:p w:rsidR="000F4857" w:rsidRDefault="000F4857" w:rsidP="000F4857">
      <w:pPr>
        <w:jc w:val="center"/>
        <w:rPr>
          <w:sz w:val="28"/>
        </w:rPr>
      </w:pPr>
    </w:p>
    <w:p w:rsidR="000F4857" w:rsidRDefault="000F4857" w:rsidP="000F4857">
      <w:pPr>
        <w:jc w:val="center"/>
        <w:rPr>
          <w:sz w:val="28"/>
        </w:rPr>
      </w:pPr>
    </w:p>
    <w:p w:rsidR="000F4857" w:rsidRDefault="000F4857" w:rsidP="000F4857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0F4857" w:rsidRDefault="000F4857" w:rsidP="000F4857">
      <w:pPr>
        <w:jc w:val="both"/>
        <w:rPr>
          <w:sz w:val="28"/>
        </w:rPr>
      </w:pPr>
    </w:p>
    <w:p w:rsidR="000F4857" w:rsidRDefault="000F4857" w:rsidP="000F4857">
      <w:pPr>
        <w:jc w:val="both"/>
        <w:rPr>
          <w:sz w:val="28"/>
        </w:rPr>
      </w:pPr>
      <w:r>
        <w:rPr>
          <w:sz w:val="28"/>
        </w:rPr>
        <w:t xml:space="preserve">22.11.2021г.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16-р</w:t>
      </w:r>
    </w:p>
    <w:p w:rsidR="000F4857" w:rsidRDefault="000F4857" w:rsidP="000F4857">
      <w:pPr>
        <w:jc w:val="both"/>
        <w:rPr>
          <w:sz w:val="28"/>
        </w:rPr>
      </w:pPr>
    </w:p>
    <w:p w:rsidR="000F4857" w:rsidRDefault="000F4857" w:rsidP="000F4857">
      <w:pPr>
        <w:pStyle w:val="2"/>
        <w:jc w:val="center"/>
      </w:pPr>
      <w:r>
        <w:t xml:space="preserve">О  созыве очередной двенадцатой сессии Совета </w:t>
      </w:r>
    </w:p>
    <w:p w:rsidR="000F4857" w:rsidRDefault="000F4857" w:rsidP="000F4857">
      <w:pPr>
        <w:pStyle w:val="2"/>
        <w:jc w:val="center"/>
      </w:pPr>
      <w:r>
        <w:t>депутатов Добринского муниципального района</w:t>
      </w:r>
    </w:p>
    <w:p w:rsidR="000F4857" w:rsidRDefault="000F4857" w:rsidP="000F4857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0F4857" w:rsidRDefault="000F4857" w:rsidP="000F4857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0F4857" w:rsidRDefault="000F4857" w:rsidP="000F48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двенадцатую сессию Совета депутатов Добринского муниципального района седьмого созыва </w:t>
      </w:r>
      <w:r w:rsidR="00175A9D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175A9D">
        <w:rPr>
          <w:sz w:val="28"/>
          <w:szCs w:val="28"/>
        </w:rPr>
        <w:t>2</w:t>
      </w:r>
      <w:r>
        <w:rPr>
          <w:sz w:val="28"/>
          <w:szCs w:val="28"/>
        </w:rPr>
        <w:t>.2021 года в 10.00 часов в Большом зале администрации района с повесткой дня:</w:t>
      </w:r>
    </w:p>
    <w:p w:rsidR="00175A9D" w:rsidRPr="00223357" w:rsidRDefault="00175A9D" w:rsidP="00175A9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57">
        <w:rPr>
          <w:sz w:val="28"/>
          <w:szCs w:val="28"/>
        </w:rPr>
        <w:t xml:space="preserve">1.О внесении изменений в районный бюджет на 2021 год и на плановый период 2022 и 2023 годов.  </w:t>
      </w:r>
    </w:p>
    <w:p w:rsidR="00175A9D" w:rsidRPr="00223357" w:rsidRDefault="00175A9D" w:rsidP="00175A9D">
      <w:pPr>
        <w:ind w:firstLine="708"/>
        <w:jc w:val="both"/>
        <w:rPr>
          <w:sz w:val="28"/>
          <w:szCs w:val="28"/>
        </w:rPr>
      </w:pPr>
      <w:r w:rsidRPr="00223357">
        <w:rPr>
          <w:sz w:val="28"/>
          <w:szCs w:val="28"/>
        </w:rPr>
        <w:t xml:space="preserve">2.О внесении изменений в Положение «О бюджетном процессе в </w:t>
      </w:r>
      <w:proofErr w:type="spellStart"/>
      <w:r w:rsidRPr="00223357">
        <w:rPr>
          <w:sz w:val="28"/>
          <w:szCs w:val="28"/>
        </w:rPr>
        <w:t>Добринском</w:t>
      </w:r>
      <w:proofErr w:type="spellEnd"/>
      <w:r w:rsidRPr="00223357">
        <w:rPr>
          <w:sz w:val="28"/>
          <w:szCs w:val="28"/>
        </w:rPr>
        <w:t xml:space="preserve"> муниципальном районе».</w:t>
      </w:r>
    </w:p>
    <w:p w:rsidR="00175A9D" w:rsidRDefault="00175A9D" w:rsidP="0017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 Положении «О муниципальном жилищном контроле на территории Добринского муниципального района Липецкой области».</w:t>
      </w:r>
    </w:p>
    <w:p w:rsidR="00175A9D" w:rsidRDefault="00175A9D" w:rsidP="0017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217B">
        <w:rPr>
          <w:sz w:val="28"/>
          <w:szCs w:val="28"/>
        </w:rPr>
        <w:t>.</w:t>
      </w:r>
      <w:r>
        <w:rPr>
          <w:sz w:val="28"/>
          <w:szCs w:val="28"/>
        </w:rPr>
        <w:t>О Положении «О муниципальном земельном контроле на территории Добринского муниципального района Липецкой области».</w:t>
      </w:r>
    </w:p>
    <w:p w:rsidR="00175A9D" w:rsidRDefault="00175A9D" w:rsidP="0017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217B">
        <w:rPr>
          <w:sz w:val="28"/>
          <w:szCs w:val="28"/>
        </w:rPr>
        <w:t>.</w:t>
      </w:r>
      <w:r>
        <w:rPr>
          <w:sz w:val="28"/>
          <w:szCs w:val="28"/>
        </w:rPr>
        <w:t>О Положении «О муниципальном контроле на автомобильном транспорте и в дорожном хозяйстве на территории Добринского муниципального района Липецкой области».</w:t>
      </w:r>
    </w:p>
    <w:p w:rsidR="00175A9D" w:rsidRPr="000D1063" w:rsidRDefault="00175A9D" w:rsidP="0017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 Положении «О реализации инициативных проектов на территории Добринского муниципального района Липецкой области».</w:t>
      </w:r>
    </w:p>
    <w:p w:rsidR="00175A9D" w:rsidRPr="000D1063" w:rsidRDefault="00175A9D" w:rsidP="0017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7.О Порядке определения территории Добринского муниципального района Липецкой области, предназначенной для реализации инициативных проектов».</w:t>
      </w:r>
    </w:p>
    <w:p w:rsidR="00175A9D" w:rsidRPr="00D54BCC" w:rsidRDefault="00175A9D" w:rsidP="00175A9D">
      <w:pPr>
        <w:ind w:firstLine="708"/>
        <w:jc w:val="both"/>
        <w:rPr>
          <w:bCs/>
          <w:sz w:val="28"/>
          <w:szCs w:val="28"/>
        </w:rPr>
      </w:pPr>
      <w:r w:rsidRPr="00D54BCC">
        <w:rPr>
          <w:bCs/>
          <w:sz w:val="28"/>
          <w:szCs w:val="28"/>
        </w:rPr>
        <w:t xml:space="preserve">8.О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поселений. </w:t>
      </w:r>
      <w:r w:rsidRPr="00D54BCC">
        <w:rPr>
          <w:b/>
          <w:sz w:val="28"/>
          <w:szCs w:val="28"/>
        </w:rPr>
        <w:t xml:space="preserve"> </w:t>
      </w:r>
    </w:p>
    <w:p w:rsidR="00175A9D" w:rsidRPr="00223357" w:rsidRDefault="00175A9D" w:rsidP="00175A9D">
      <w:pPr>
        <w:ind w:firstLine="708"/>
        <w:jc w:val="both"/>
        <w:rPr>
          <w:sz w:val="28"/>
          <w:szCs w:val="28"/>
        </w:rPr>
      </w:pPr>
      <w:r w:rsidRPr="00223357">
        <w:rPr>
          <w:sz w:val="28"/>
          <w:szCs w:val="28"/>
        </w:rPr>
        <w:t>9.О назначении   публичных слушаний «О проекте районного бюджета на 2022 год и на плановый период 2023 и 2024 годов».</w:t>
      </w:r>
      <w:r w:rsidRPr="00223357">
        <w:rPr>
          <w:bCs/>
          <w:sz w:val="28"/>
          <w:szCs w:val="28"/>
        </w:rPr>
        <w:t xml:space="preserve">  </w:t>
      </w:r>
      <w:r w:rsidRPr="00223357">
        <w:rPr>
          <w:sz w:val="28"/>
          <w:szCs w:val="28"/>
        </w:rPr>
        <w:t xml:space="preserve"> </w:t>
      </w:r>
    </w:p>
    <w:p w:rsidR="00175A9D" w:rsidRPr="00223357" w:rsidRDefault="00175A9D" w:rsidP="00175A9D">
      <w:pPr>
        <w:ind w:firstLine="708"/>
        <w:jc w:val="both"/>
        <w:rPr>
          <w:sz w:val="28"/>
          <w:szCs w:val="28"/>
        </w:rPr>
      </w:pPr>
      <w:r w:rsidRPr="00223357">
        <w:rPr>
          <w:sz w:val="28"/>
          <w:szCs w:val="28"/>
        </w:rPr>
        <w:t>10.Разное.</w:t>
      </w:r>
    </w:p>
    <w:p w:rsidR="000F4857" w:rsidRPr="00B737DD" w:rsidRDefault="000F4857" w:rsidP="000F4857">
      <w:pPr>
        <w:ind w:firstLine="720"/>
        <w:jc w:val="both"/>
        <w:rPr>
          <w:iCs/>
          <w:sz w:val="28"/>
          <w:szCs w:val="28"/>
        </w:rPr>
      </w:pPr>
    </w:p>
    <w:p w:rsidR="000F4857" w:rsidRDefault="000F4857" w:rsidP="000F4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Пригласить</w:t>
      </w:r>
      <w:r>
        <w:rPr>
          <w:sz w:val="28"/>
          <w:szCs w:val="28"/>
        </w:rPr>
        <w:tab/>
        <w:t xml:space="preserve"> на сессию главу Добринского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0F4857" w:rsidRDefault="000F4857" w:rsidP="000F4857"/>
    <w:p w:rsidR="000F4857" w:rsidRDefault="000F4857" w:rsidP="000F4857"/>
    <w:p w:rsidR="000F4857" w:rsidRDefault="000F4857" w:rsidP="000F4857"/>
    <w:p w:rsidR="000F4857" w:rsidRDefault="000F4857" w:rsidP="000F4857"/>
    <w:p w:rsidR="000F4857" w:rsidRDefault="000F4857" w:rsidP="000F4857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0F4857" w:rsidRDefault="000F4857" w:rsidP="000F4857">
      <w:pPr>
        <w:pStyle w:val="2"/>
        <w:jc w:val="left"/>
      </w:pPr>
      <w:r>
        <w:t xml:space="preserve">Добринского муниципального района                                         </w:t>
      </w:r>
      <w:proofErr w:type="spellStart"/>
      <w:r>
        <w:t>М.Б.Денисов</w:t>
      </w:r>
      <w:proofErr w:type="spellEnd"/>
    </w:p>
    <w:p w:rsidR="005B0C16" w:rsidRDefault="005B0C16"/>
    <w:sectPr w:rsidR="005B0C16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7"/>
    <w:rsid w:val="000F4857"/>
    <w:rsid w:val="00175A9D"/>
    <w:rsid w:val="005B0C16"/>
    <w:rsid w:val="00D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85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F485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F485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0F485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85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4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48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0F4857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85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F485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F485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0F485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85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4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48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0F4857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2021-11-29T11:21:00Z</dcterms:created>
  <dcterms:modified xsi:type="dcterms:W3CDTF">2021-11-29T11:21:00Z</dcterms:modified>
</cp:coreProperties>
</file>