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8065EC" w:rsidTr="003A13F6">
        <w:trPr>
          <w:cantSplit/>
          <w:trHeight w:val="1293"/>
          <w:jc w:val="center"/>
        </w:trPr>
        <w:tc>
          <w:tcPr>
            <w:tcW w:w="4148" w:type="dxa"/>
            <w:hideMark/>
          </w:tcPr>
          <w:p w:rsidR="008065EC" w:rsidRPr="00E4774C" w:rsidRDefault="008065EC" w:rsidP="003A13F6">
            <w:pPr>
              <w:spacing w:line="240" w:lineRule="atLeas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A2800A" wp14:editId="2716DF48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0</wp:posOffset>
                  </wp:positionV>
                  <wp:extent cx="608965" cy="795655"/>
                  <wp:effectExtent l="0" t="0" r="635" b="4445"/>
                  <wp:wrapNone/>
                  <wp:docPr id="10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lang w:eastAsia="en-US"/>
              </w:rPr>
              <w:t xml:space="preserve">     </w:t>
            </w:r>
          </w:p>
        </w:tc>
      </w:tr>
    </w:tbl>
    <w:p w:rsidR="008065EC" w:rsidRDefault="008065EC" w:rsidP="008065EC">
      <w:pPr>
        <w:pStyle w:val="a3"/>
        <w:rPr>
          <w:bCs/>
          <w:sz w:val="32"/>
        </w:rPr>
      </w:pPr>
      <w:r>
        <w:rPr>
          <w:bCs/>
          <w:sz w:val="32"/>
        </w:rPr>
        <w:t>ПРЕДСЕДАТЕЛЬ</w:t>
      </w:r>
    </w:p>
    <w:p w:rsidR="008065EC" w:rsidRDefault="008065EC" w:rsidP="008065EC">
      <w:pPr>
        <w:jc w:val="center"/>
        <w:rPr>
          <w:bCs/>
          <w:sz w:val="32"/>
        </w:rPr>
      </w:pPr>
      <w:r>
        <w:rPr>
          <w:bCs/>
          <w:sz w:val="32"/>
        </w:rPr>
        <w:t>СОВЕТА ДЕПУТАТОВ</w:t>
      </w:r>
    </w:p>
    <w:p w:rsidR="008065EC" w:rsidRDefault="008065EC" w:rsidP="008065EC">
      <w:pPr>
        <w:jc w:val="center"/>
        <w:rPr>
          <w:bCs/>
          <w:sz w:val="32"/>
        </w:rPr>
      </w:pPr>
      <w:r>
        <w:rPr>
          <w:bCs/>
          <w:sz w:val="32"/>
        </w:rPr>
        <w:t xml:space="preserve"> ДОБРИНСКОГО МУНИЦИПАЛЬНОГО  РАЙОНА  </w:t>
      </w:r>
    </w:p>
    <w:p w:rsidR="008065EC" w:rsidRDefault="008065EC" w:rsidP="008065EC">
      <w:pPr>
        <w:pStyle w:val="4"/>
        <w:rPr>
          <w:bCs/>
        </w:rPr>
      </w:pPr>
      <w:r>
        <w:rPr>
          <w:bCs/>
        </w:rPr>
        <w:t>Липецкой области</w:t>
      </w:r>
    </w:p>
    <w:p w:rsidR="008065EC" w:rsidRDefault="008065EC" w:rsidP="008065EC">
      <w:pPr>
        <w:jc w:val="center"/>
        <w:rPr>
          <w:sz w:val="28"/>
        </w:rPr>
      </w:pPr>
    </w:p>
    <w:p w:rsidR="008065EC" w:rsidRDefault="008065EC" w:rsidP="008065EC">
      <w:pPr>
        <w:jc w:val="center"/>
        <w:rPr>
          <w:sz w:val="28"/>
        </w:rPr>
      </w:pPr>
    </w:p>
    <w:p w:rsidR="008065EC" w:rsidRDefault="008065EC" w:rsidP="008065EC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8065EC" w:rsidRDefault="008065EC" w:rsidP="008065EC">
      <w:pPr>
        <w:jc w:val="both"/>
        <w:rPr>
          <w:sz w:val="28"/>
        </w:rPr>
      </w:pPr>
    </w:p>
    <w:p w:rsidR="008065EC" w:rsidRDefault="008065EC" w:rsidP="008065EC">
      <w:pPr>
        <w:jc w:val="both"/>
        <w:rPr>
          <w:sz w:val="28"/>
        </w:rPr>
      </w:pPr>
      <w:r>
        <w:rPr>
          <w:sz w:val="28"/>
        </w:rPr>
        <w:t xml:space="preserve">17.12.2021г.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обринка</w:t>
      </w:r>
      <w:proofErr w:type="spellEnd"/>
      <w:r>
        <w:rPr>
          <w:sz w:val="28"/>
        </w:rPr>
        <w:t xml:space="preserve">                                       № 17-р</w:t>
      </w:r>
    </w:p>
    <w:p w:rsidR="008065EC" w:rsidRDefault="008065EC" w:rsidP="008065EC">
      <w:pPr>
        <w:jc w:val="both"/>
        <w:rPr>
          <w:sz w:val="28"/>
        </w:rPr>
      </w:pPr>
    </w:p>
    <w:p w:rsidR="008065EC" w:rsidRDefault="008065EC" w:rsidP="008065EC">
      <w:pPr>
        <w:pStyle w:val="2"/>
        <w:jc w:val="center"/>
      </w:pPr>
      <w:r>
        <w:t xml:space="preserve">О  созыве очередной тринадцатой сессии Совета </w:t>
      </w:r>
    </w:p>
    <w:p w:rsidR="008065EC" w:rsidRDefault="008065EC" w:rsidP="008065EC">
      <w:pPr>
        <w:pStyle w:val="2"/>
        <w:jc w:val="center"/>
      </w:pPr>
      <w:r>
        <w:t xml:space="preserve">депутатов </w:t>
      </w: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8065EC" w:rsidRDefault="008065EC" w:rsidP="008065EC">
      <w:pPr>
        <w:pStyle w:val="2"/>
        <w:jc w:val="center"/>
        <w:rPr>
          <w:b w:val="0"/>
          <w:szCs w:val="28"/>
        </w:rPr>
      </w:pPr>
      <w:r>
        <w:t xml:space="preserve">седьмого созыва   </w:t>
      </w:r>
    </w:p>
    <w:p w:rsidR="008065EC" w:rsidRDefault="008065EC" w:rsidP="008065EC">
      <w:pPr>
        <w:tabs>
          <w:tab w:val="left" w:pos="5570"/>
        </w:tabs>
        <w:jc w:val="both"/>
        <w:rPr>
          <w:sz w:val="28"/>
        </w:rPr>
      </w:pPr>
      <w:r>
        <w:rPr>
          <w:sz w:val="28"/>
        </w:rPr>
        <w:tab/>
      </w:r>
    </w:p>
    <w:p w:rsidR="008065EC" w:rsidRDefault="008065EC" w:rsidP="008065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тринадцатую сессию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седьмого созыва 28.12.2021 года в 1</w:t>
      </w:r>
      <w:r w:rsidR="00884ED0">
        <w:rPr>
          <w:sz w:val="28"/>
          <w:szCs w:val="28"/>
        </w:rPr>
        <w:t>3</w:t>
      </w:r>
      <w:r>
        <w:rPr>
          <w:sz w:val="28"/>
          <w:szCs w:val="28"/>
        </w:rPr>
        <w:t xml:space="preserve">.00 часов в Большом зале </w:t>
      </w:r>
      <w:r w:rsidR="00884ED0">
        <w:rPr>
          <w:sz w:val="28"/>
          <w:szCs w:val="28"/>
        </w:rPr>
        <w:t>районного Дома культуты</w:t>
      </w:r>
      <w:bookmarkStart w:id="0" w:name="_GoBack"/>
      <w:bookmarkEnd w:id="0"/>
      <w:r>
        <w:rPr>
          <w:sz w:val="28"/>
          <w:szCs w:val="28"/>
        </w:rPr>
        <w:t xml:space="preserve"> с повесткой дня:</w:t>
      </w:r>
    </w:p>
    <w:p w:rsidR="008F6962" w:rsidRPr="0073283E" w:rsidRDefault="008F6962" w:rsidP="008F6962">
      <w:pPr>
        <w:ind w:firstLine="993"/>
        <w:jc w:val="both"/>
        <w:rPr>
          <w:b/>
          <w:sz w:val="28"/>
          <w:szCs w:val="28"/>
        </w:rPr>
      </w:pPr>
      <w:r w:rsidRPr="00B56993">
        <w:rPr>
          <w:color w:val="000000" w:themeColor="text1"/>
          <w:sz w:val="28"/>
          <w:szCs w:val="28"/>
        </w:rPr>
        <w:t>1.</w:t>
      </w:r>
      <w:r w:rsidRPr="00B56993">
        <w:rPr>
          <w:sz w:val="28"/>
          <w:szCs w:val="28"/>
        </w:rPr>
        <w:t>О результатах публичных слушаний «О проекте районного бюджета на 20</w:t>
      </w:r>
      <w:r>
        <w:rPr>
          <w:sz w:val="28"/>
          <w:szCs w:val="28"/>
        </w:rPr>
        <w:t>22</w:t>
      </w:r>
      <w:r w:rsidRPr="00B5699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B5699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B569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8F6962" w:rsidRPr="00E76719" w:rsidRDefault="008F6962" w:rsidP="008F6962">
      <w:pPr>
        <w:pStyle w:val="a4"/>
        <w:ind w:firstLine="993"/>
        <w:jc w:val="both"/>
        <w:rPr>
          <w:i/>
          <w:sz w:val="28"/>
          <w:szCs w:val="28"/>
        </w:rPr>
      </w:pPr>
      <w:proofErr w:type="spellStart"/>
      <w:r w:rsidRPr="00E76719">
        <w:rPr>
          <w:i/>
          <w:sz w:val="28"/>
          <w:szCs w:val="28"/>
        </w:rPr>
        <w:t>Докладчик</w:t>
      </w:r>
      <w:proofErr w:type="gramStart"/>
      <w:r w:rsidRPr="00E7671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енисов</w:t>
      </w:r>
      <w:proofErr w:type="spellEnd"/>
      <w:r>
        <w:rPr>
          <w:i/>
          <w:sz w:val="28"/>
          <w:szCs w:val="28"/>
        </w:rPr>
        <w:t xml:space="preserve"> М.Б.-председатель </w:t>
      </w:r>
      <w:r w:rsidRPr="00E76719">
        <w:rPr>
          <w:i/>
          <w:sz w:val="28"/>
          <w:szCs w:val="28"/>
        </w:rPr>
        <w:t xml:space="preserve">Совета депутатов </w:t>
      </w:r>
      <w:proofErr w:type="spellStart"/>
      <w:r w:rsidRPr="00E76719">
        <w:rPr>
          <w:i/>
          <w:sz w:val="28"/>
          <w:szCs w:val="28"/>
        </w:rPr>
        <w:t>Добринского</w:t>
      </w:r>
      <w:proofErr w:type="spellEnd"/>
      <w:r w:rsidRPr="00E76719">
        <w:rPr>
          <w:i/>
          <w:sz w:val="28"/>
          <w:szCs w:val="28"/>
        </w:rPr>
        <w:t xml:space="preserve">  муниципального района.</w:t>
      </w:r>
    </w:p>
    <w:p w:rsidR="008F6962" w:rsidRPr="0073283E" w:rsidRDefault="008F6962" w:rsidP="008F6962">
      <w:pPr>
        <w:ind w:firstLine="993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D4DAE">
        <w:rPr>
          <w:sz w:val="28"/>
          <w:szCs w:val="28"/>
        </w:rPr>
        <w:t>.</w:t>
      </w:r>
      <w:r w:rsidRPr="003D4DAE">
        <w:rPr>
          <w:bCs/>
          <w:sz w:val="28"/>
          <w:szCs w:val="28"/>
        </w:rPr>
        <w:t>О районн</w:t>
      </w:r>
      <w:r>
        <w:rPr>
          <w:bCs/>
          <w:sz w:val="28"/>
          <w:szCs w:val="28"/>
        </w:rPr>
        <w:t>ом</w:t>
      </w:r>
      <w:r w:rsidRPr="003D4DAE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е</w:t>
      </w:r>
      <w:r w:rsidRPr="003D4DAE">
        <w:rPr>
          <w:bCs/>
          <w:sz w:val="28"/>
          <w:szCs w:val="28"/>
        </w:rPr>
        <w:t xml:space="preserve"> </w:t>
      </w:r>
      <w:r w:rsidRPr="003D4DAE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D4DA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3D4DA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3D4DAE">
        <w:rPr>
          <w:sz w:val="28"/>
          <w:szCs w:val="28"/>
        </w:rPr>
        <w:t xml:space="preserve"> годов.</w:t>
      </w:r>
      <w:r w:rsidRPr="003E1A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8F6962" w:rsidRDefault="008F6962" w:rsidP="008F6962">
      <w:pPr>
        <w:ind w:firstLine="993"/>
        <w:jc w:val="both"/>
        <w:rPr>
          <w:i/>
          <w:sz w:val="28"/>
          <w:szCs w:val="28"/>
        </w:rPr>
      </w:pPr>
      <w:proofErr w:type="spellStart"/>
      <w:r w:rsidRPr="006D19EF">
        <w:rPr>
          <w:i/>
          <w:sz w:val="28"/>
          <w:szCs w:val="28"/>
        </w:rPr>
        <w:t>Докладчик</w:t>
      </w:r>
      <w:proofErr w:type="gramStart"/>
      <w:r w:rsidRPr="006D19EF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ыкова</w:t>
      </w:r>
      <w:proofErr w:type="spellEnd"/>
      <w:r>
        <w:rPr>
          <w:i/>
          <w:sz w:val="28"/>
          <w:szCs w:val="28"/>
        </w:rPr>
        <w:t xml:space="preserve"> О.А. -</w:t>
      </w:r>
      <w:r w:rsidRPr="006D19EF">
        <w:rPr>
          <w:i/>
          <w:sz w:val="28"/>
          <w:szCs w:val="28"/>
        </w:rPr>
        <w:t>начальник управления финансов администрации</w:t>
      </w:r>
      <w:r>
        <w:rPr>
          <w:i/>
          <w:sz w:val="28"/>
          <w:szCs w:val="28"/>
        </w:rPr>
        <w:t xml:space="preserve"> </w:t>
      </w:r>
      <w:proofErr w:type="spellStart"/>
      <w:r w:rsidRPr="00E76719">
        <w:rPr>
          <w:i/>
          <w:sz w:val="28"/>
          <w:szCs w:val="28"/>
        </w:rPr>
        <w:t>Добринского</w:t>
      </w:r>
      <w:proofErr w:type="spellEnd"/>
      <w:r w:rsidRPr="00E76719">
        <w:rPr>
          <w:i/>
          <w:sz w:val="28"/>
          <w:szCs w:val="28"/>
        </w:rPr>
        <w:t xml:space="preserve">  муниципального</w:t>
      </w:r>
      <w:r w:rsidRPr="00B73D45">
        <w:rPr>
          <w:i/>
          <w:sz w:val="28"/>
          <w:szCs w:val="28"/>
        </w:rPr>
        <w:t xml:space="preserve"> </w:t>
      </w:r>
      <w:r w:rsidRPr="006D19EF">
        <w:rPr>
          <w:i/>
          <w:sz w:val="28"/>
          <w:szCs w:val="28"/>
        </w:rPr>
        <w:t xml:space="preserve"> района.  </w:t>
      </w:r>
    </w:p>
    <w:p w:rsidR="008F6962" w:rsidRPr="006D19EF" w:rsidRDefault="008F6962" w:rsidP="008F6962">
      <w:pPr>
        <w:ind w:firstLine="993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6D19EF">
        <w:rPr>
          <w:sz w:val="28"/>
          <w:szCs w:val="28"/>
        </w:rPr>
        <w:t xml:space="preserve"> О внесении изменений в районный бюджет на 202</w:t>
      </w:r>
      <w:r>
        <w:rPr>
          <w:sz w:val="28"/>
          <w:szCs w:val="28"/>
        </w:rPr>
        <w:t>1</w:t>
      </w:r>
      <w:r w:rsidRPr="006D19E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6D19EF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6D19EF">
        <w:rPr>
          <w:sz w:val="28"/>
          <w:szCs w:val="28"/>
        </w:rPr>
        <w:t xml:space="preserve"> годов.</w:t>
      </w:r>
      <w:r w:rsidRPr="009A4C2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F6962" w:rsidRDefault="008F6962" w:rsidP="008F6962">
      <w:pPr>
        <w:ind w:firstLine="993"/>
        <w:jc w:val="both"/>
        <w:rPr>
          <w:i/>
          <w:sz w:val="28"/>
          <w:szCs w:val="28"/>
        </w:rPr>
      </w:pPr>
      <w:proofErr w:type="spellStart"/>
      <w:r w:rsidRPr="006D19EF">
        <w:rPr>
          <w:i/>
          <w:sz w:val="28"/>
          <w:szCs w:val="28"/>
        </w:rPr>
        <w:t>Докладчик</w:t>
      </w:r>
      <w:proofErr w:type="gramStart"/>
      <w:r w:rsidRPr="006D19EF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ыкова</w:t>
      </w:r>
      <w:proofErr w:type="spellEnd"/>
      <w:r>
        <w:rPr>
          <w:i/>
          <w:sz w:val="28"/>
          <w:szCs w:val="28"/>
        </w:rPr>
        <w:t xml:space="preserve"> О.А. -</w:t>
      </w:r>
      <w:r w:rsidRPr="006D19EF">
        <w:rPr>
          <w:i/>
          <w:sz w:val="28"/>
          <w:szCs w:val="28"/>
        </w:rPr>
        <w:t>начальник управления финансов администрации</w:t>
      </w:r>
      <w:r>
        <w:rPr>
          <w:i/>
          <w:sz w:val="28"/>
          <w:szCs w:val="28"/>
        </w:rPr>
        <w:t xml:space="preserve"> </w:t>
      </w:r>
      <w:proofErr w:type="spellStart"/>
      <w:r w:rsidRPr="00E76719">
        <w:rPr>
          <w:i/>
          <w:sz w:val="28"/>
          <w:szCs w:val="28"/>
        </w:rPr>
        <w:t>Добринского</w:t>
      </w:r>
      <w:proofErr w:type="spellEnd"/>
      <w:r w:rsidRPr="00E76719">
        <w:rPr>
          <w:i/>
          <w:sz w:val="28"/>
          <w:szCs w:val="28"/>
        </w:rPr>
        <w:t xml:space="preserve">  муниципального</w:t>
      </w:r>
      <w:r w:rsidRPr="00B73D45">
        <w:rPr>
          <w:i/>
          <w:sz w:val="28"/>
          <w:szCs w:val="28"/>
        </w:rPr>
        <w:t xml:space="preserve"> </w:t>
      </w:r>
      <w:r w:rsidRPr="006D19EF">
        <w:rPr>
          <w:i/>
          <w:sz w:val="28"/>
          <w:szCs w:val="28"/>
        </w:rPr>
        <w:t xml:space="preserve"> района.  </w:t>
      </w:r>
    </w:p>
    <w:p w:rsidR="008F6962" w:rsidRDefault="008F6962" w:rsidP="008F6962">
      <w:pPr>
        <w:ind w:firstLine="99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от 03.12.2021 №97-рс «</w:t>
      </w:r>
      <w:r w:rsidRPr="00374C18">
        <w:rPr>
          <w:iCs/>
          <w:sz w:val="28"/>
          <w:szCs w:val="28"/>
        </w:rPr>
        <w:t>О</w:t>
      </w:r>
      <w:r w:rsidRPr="00374C18">
        <w:rPr>
          <w:bCs/>
          <w:sz w:val="28"/>
          <w:szCs w:val="28"/>
        </w:rPr>
        <w:t xml:space="preserve"> принятии  имущества из собственности Липецкой области в  собственность </w:t>
      </w:r>
      <w:proofErr w:type="spellStart"/>
      <w:r w:rsidRPr="00374C18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>бринского</w:t>
      </w:r>
      <w:proofErr w:type="spellEnd"/>
      <w:r>
        <w:rPr>
          <w:bCs/>
          <w:sz w:val="28"/>
          <w:szCs w:val="28"/>
        </w:rPr>
        <w:t xml:space="preserve"> муниципального района».</w:t>
      </w:r>
    </w:p>
    <w:p w:rsidR="008F6962" w:rsidRPr="00374C18" w:rsidRDefault="008F6962" w:rsidP="008F6962">
      <w:pPr>
        <w:ind w:firstLine="851"/>
        <w:jc w:val="both"/>
        <w:rPr>
          <w:i/>
          <w:sz w:val="28"/>
          <w:szCs w:val="28"/>
        </w:rPr>
      </w:pPr>
      <w:proofErr w:type="spellStart"/>
      <w:r w:rsidRPr="00374C18">
        <w:rPr>
          <w:i/>
          <w:sz w:val="28"/>
          <w:szCs w:val="28"/>
        </w:rPr>
        <w:t>Докладчик</w:t>
      </w:r>
      <w:proofErr w:type="gramStart"/>
      <w:r w:rsidRPr="00374C18">
        <w:rPr>
          <w:i/>
          <w:sz w:val="28"/>
          <w:szCs w:val="28"/>
        </w:rPr>
        <w:t>:М</w:t>
      </w:r>
      <w:proofErr w:type="gramEnd"/>
      <w:r w:rsidRPr="00374C18">
        <w:rPr>
          <w:i/>
          <w:sz w:val="28"/>
          <w:szCs w:val="28"/>
        </w:rPr>
        <w:t>ихалин</w:t>
      </w:r>
      <w:proofErr w:type="spellEnd"/>
      <w:r w:rsidRPr="00374C18">
        <w:rPr>
          <w:i/>
          <w:sz w:val="28"/>
          <w:szCs w:val="28"/>
        </w:rPr>
        <w:t xml:space="preserve"> А.Т.- заместитель главы администрации </w:t>
      </w:r>
      <w:proofErr w:type="spellStart"/>
      <w:r w:rsidRPr="00374C18">
        <w:rPr>
          <w:i/>
          <w:sz w:val="28"/>
          <w:szCs w:val="28"/>
        </w:rPr>
        <w:t>Добринского</w:t>
      </w:r>
      <w:proofErr w:type="spellEnd"/>
      <w:r w:rsidRPr="00374C18">
        <w:rPr>
          <w:i/>
          <w:sz w:val="28"/>
          <w:szCs w:val="28"/>
        </w:rPr>
        <w:t xml:space="preserve"> муниципального района. </w:t>
      </w:r>
    </w:p>
    <w:p w:rsidR="008F6962" w:rsidRPr="00374C18" w:rsidRDefault="008F6962" w:rsidP="008F696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374C18">
        <w:rPr>
          <w:sz w:val="28"/>
          <w:szCs w:val="28"/>
        </w:rPr>
        <w:t>.</w:t>
      </w:r>
      <w:r w:rsidRPr="00374C18">
        <w:rPr>
          <w:iCs/>
          <w:sz w:val="28"/>
          <w:szCs w:val="28"/>
        </w:rPr>
        <w:t>О</w:t>
      </w:r>
      <w:r w:rsidRPr="00374C18">
        <w:rPr>
          <w:bCs/>
          <w:sz w:val="28"/>
          <w:szCs w:val="28"/>
        </w:rPr>
        <w:t xml:space="preserve"> принятии  имущества из собственности Липецкой области в  собственность </w:t>
      </w:r>
      <w:proofErr w:type="spellStart"/>
      <w:r w:rsidRPr="00374C18">
        <w:rPr>
          <w:bCs/>
          <w:sz w:val="28"/>
          <w:szCs w:val="28"/>
        </w:rPr>
        <w:t>Добринского</w:t>
      </w:r>
      <w:proofErr w:type="spellEnd"/>
      <w:r w:rsidRPr="00374C18">
        <w:rPr>
          <w:bCs/>
          <w:sz w:val="28"/>
          <w:szCs w:val="28"/>
        </w:rPr>
        <w:t xml:space="preserve"> муниципального района.</w:t>
      </w:r>
      <w:r w:rsidRPr="00374C18"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F6962" w:rsidRPr="00374C18" w:rsidRDefault="008F6962" w:rsidP="008F6962">
      <w:pPr>
        <w:ind w:firstLine="851"/>
        <w:jc w:val="both"/>
        <w:rPr>
          <w:i/>
          <w:sz w:val="28"/>
          <w:szCs w:val="28"/>
        </w:rPr>
      </w:pPr>
      <w:proofErr w:type="spellStart"/>
      <w:r w:rsidRPr="00374C18">
        <w:rPr>
          <w:i/>
          <w:sz w:val="28"/>
          <w:szCs w:val="28"/>
        </w:rPr>
        <w:t>Докладчик</w:t>
      </w:r>
      <w:proofErr w:type="gramStart"/>
      <w:r w:rsidRPr="00374C18">
        <w:rPr>
          <w:i/>
          <w:sz w:val="28"/>
          <w:szCs w:val="28"/>
        </w:rPr>
        <w:t>:М</w:t>
      </w:r>
      <w:proofErr w:type="gramEnd"/>
      <w:r w:rsidRPr="00374C18">
        <w:rPr>
          <w:i/>
          <w:sz w:val="28"/>
          <w:szCs w:val="28"/>
        </w:rPr>
        <w:t>ихалин</w:t>
      </w:r>
      <w:proofErr w:type="spellEnd"/>
      <w:r w:rsidRPr="00374C18">
        <w:rPr>
          <w:i/>
          <w:sz w:val="28"/>
          <w:szCs w:val="28"/>
        </w:rPr>
        <w:t xml:space="preserve"> А.Т.- заместитель главы администрации </w:t>
      </w:r>
      <w:proofErr w:type="spellStart"/>
      <w:r w:rsidRPr="00374C18">
        <w:rPr>
          <w:i/>
          <w:sz w:val="28"/>
          <w:szCs w:val="28"/>
        </w:rPr>
        <w:t>Добринского</w:t>
      </w:r>
      <w:proofErr w:type="spellEnd"/>
      <w:r w:rsidRPr="00374C18">
        <w:rPr>
          <w:i/>
          <w:sz w:val="28"/>
          <w:szCs w:val="28"/>
        </w:rPr>
        <w:t xml:space="preserve"> муниципального района. </w:t>
      </w:r>
    </w:p>
    <w:p w:rsidR="008F6962" w:rsidRPr="00C21C13" w:rsidRDefault="008F6962" w:rsidP="008F6962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6.О плане работы Совета депутатов </w:t>
      </w:r>
      <w:proofErr w:type="spellStart"/>
      <w:r>
        <w:rPr>
          <w:iCs/>
          <w:sz w:val="28"/>
          <w:szCs w:val="28"/>
        </w:rPr>
        <w:t>Добринского</w:t>
      </w:r>
      <w:proofErr w:type="spellEnd"/>
      <w:r>
        <w:rPr>
          <w:iCs/>
          <w:sz w:val="28"/>
          <w:szCs w:val="28"/>
        </w:rPr>
        <w:t xml:space="preserve"> муниципального района на 2022 год.</w:t>
      </w:r>
    </w:p>
    <w:p w:rsidR="008F6962" w:rsidRDefault="008F6962" w:rsidP="008F6962">
      <w:pPr>
        <w:pStyle w:val="a4"/>
        <w:ind w:firstLine="993"/>
        <w:jc w:val="both"/>
        <w:rPr>
          <w:i/>
          <w:sz w:val="28"/>
          <w:szCs w:val="28"/>
        </w:rPr>
      </w:pPr>
      <w:proofErr w:type="spellStart"/>
      <w:r w:rsidRPr="00E76719">
        <w:rPr>
          <w:i/>
          <w:sz w:val="28"/>
          <w:szCs w:val="28"/>
        </w:rPr>
        <w:lastRenderedPageBreak/>
        <w:t>Докладчик</w:t>
      </w:r>
      <w:proofErr w:type="gramStart"/>
      <w:r w:rsidRPr="00E7671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енисов</w:t>
      </w:r>
      <w:proofErr w:type="spellEnd"/>
      <w:r>
        <w:rPr>
          <w:i/>
          <w:sz w:val="28"/>
          <w:szCs w:val="28"/>
        </w:rPr>
        <w:t xml:space="preserve"> М.Б.-председатель </w:t>
      </w:r>
      <w:r w:rsidRPr="00E76719">
        <w:rPr>
          <w:i/>
          <w:sz w:val="28"/>
          <w:szCs w:val="28"/>
        </w:rPr>
        <w:t xml:space="preserve">Совета депутатов </w:t>
      </w:r>
      <w:proofErr w:type="spellStart"/>
      <w:r w:rsidRPr="00E76719">
        <w:rPr>
          <w:i/>
          <w:sz w:val="28"/>
          <w:szCs w:val="28"/>
        </w:rPr>
        <w:t>Добринского</w:t>
      </w:r>
      <w:proofErr w:type="spellEnd"/>
      <w:r w:rsidRPr="00E76719">
        <w:rPr>
          <w:i/>
          <w:sz w:val="28"/>
          <w:szCs w:val="28"/>
        </w:rPr>
        <w:t xml:space="preserve">  муниципального района.</w:t>
      </w:r>
    </w:p>
    <w:p w:rsidR="008F6962" w:rsidRPr="00EC3E4E" w:rsidRDefault="008F6962" w:rsidP="008F6962">
      <w:pPr>
        <w:pStyle w:val="a4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7.Разное.</w:t>
      </w:r>
    </w:p>
    <w:p w:rsidR="008065EC" w:rsidRPr="00B737DD" w:rsidRDefault="008065EC" w:rsidP="008F6962">
      <w:pPr>
        <w:tabs>
          <w:tab w:val="left" w:pos="0"/>
        </w:tabs>
        <w:jc w:val="both"/>
        <w:rPr>
          <w:iCs/>
          <w:sz w:val="28"/>
          <w:szCs w:val="28"/>
        </w:rPr>
      </w:pPr>
    </w:p>
    <w:p w:rsidR="008065EC" w:rsidRDefault="008065EC" w:rsidP="00806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Пригласить</w:t>
      </w:r>
      <w:r>
        <w:rPr>
          <w:sz w:val="28"/>
          <w:szCs w:val="28"/>
        </w:rPr>
        <w:tab/>
        <w:t xml:space="preserve"> на сессию главу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депутатов областного Совета депутатов от района, заместителей главы администрации района, начальников комитетов, отделов администрации района, руководителей правоохранительных органов, председателя Контрольно-счетной комиссии, председателя Молодёжного парламента, председателя Общественной палаты, председателей Советов депутатов и глав сельских поселений района, руководителей организаций и сельхозпредприятий, представителей средств массовой информации.</w:t>
      </w:r>
    </w:p>
    <w:p w:rsidR="008065EC" w:rsidRDefault="008065EC" w:rsidP="008065EC"/>
    <w:p w:rsidR="008065EC" w:rsidRDefault="008065EC" w:rsidP="008065EC"/>
    <w:p w:rsidR="008065EC" w:rsidRDefault="008065EC" w:rsidP="008065EC"/>
    <w:p w:rsidR="008065EC" w:rsidRDefault="008065EC" w:rsidP="008065EC"/>
    <w:p w:rsidR="008065EC" w:rsidRDefault="008065EC" w:rsidP="008065EC">
      <w:pPr>
        <w:pStyle w:val="5"/>
        <w:ind w:firstLine="0"/>
        <w:rPr>
          <w:b/>
        </w:rPr>
      </w:pPr>
      <w:r>
        <w:rPr>
          <w:b/>
        </w:rPr>
        <w:t>Председатель Совета депутатов</w:t>
      </w:r>
    </w:p>
    <w:p w:rsidR="008065EC" w:rsidRDefault="008065EC" w:rsidP="008065EC">
      <w:pPr>
        <w:pStyle w:val="2"/>
        <w:jc w:val="left"/>
      </w:pPr>
      <w:proofErr w:type="spellStart"/>
      <w:r>
        <w:t>Добринского</w:t>
      </w:r>
      <w:proofErr w:type="spellEnd"/>
      <w:r>
        <w:t xml:space="preserve"> муниципального района                                         </w:t>
      </w:r>
      <w:proofErr w:type="spellStart"/>
      <w:r>
        <w:t>М.Б.Денисов</w:t>
      </w:r>
      <w:proofErr w:type="spellEnd"/>
    </w:p>
    <w:p w:rsidR="008065EC" w:rsidRDefault="008065EC" w:rsidP="008065EC"/>
    <w:p w:rsidR="00712673" w:rsidRDefault="00712673"/>
    <w:sectPr w:rsidR="00712673" w:rsidSect="00642E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EC"/>
    <w:rsid w:val="00712673"/>
    <w:rsid w:val="008065EC"/>
    <w:rsid w:val="00884ED0"/>
    <w:rsid w:val="008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65E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8065EC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065EC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065EC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65E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65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65E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6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8065EC"/>
    <w:pPr>
      <w:jc w:val="center"/>
    </w:pPr>
    <w:rPr>
      <w:sz w:val="28"/>
    </w:rPr>
  </w:style>
  <w:style w:type="paragraph" w:styleId="a4">
    <w:name w:val="No Spacing"/>
    <w:link w:val="a5"/>
    <w:uiPriority w:val="99"/>
    <w:qFormat/>
    <w:rsid w:val="008F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F69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65E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8065EC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065EC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065EC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65E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65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65E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6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8065EC"/>
    <w:pPr>
      <w:jc w:val="center"/>
    </w:pPr>
    <w:rPr>
      <w:sz w:val="28"/>
    </w:rPr>
  </w:style>
  <w:style w:type="paragraph" w:styleId="a4">
    <w:name w:val="No Spacing"/>
    <w:link w:val="a5"/>
    <w:uiPriority w:val="99"/>
    <w:qFormat/>
    <w:rsid w:val="008F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F69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5724-5657-4472-ACF4-ABB60ABD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2021-12-20T12:49:00Z</dcterms:created>
  <dcterms:modified xsi:type="dcterms:W3CDTF">2021-12-26T10:14:00Z</dcterms:modified>
</cp:coreProperties>
</file>