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90" w:rsidRPr="00650895" w:rsidRDefault="00265E90" w:rsidP="00650895">
      <w:pPr>
        <w:spacing w:after="0"/>
        <w:ind w:firstLine="709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650895">
        <w:rPr>
          <w:rFonts w:ascii="Segoe UI" w:hAnsi="Segoe UI" w:cs="Segoe UI"/>
          <w:b/>
          <w:sz w:val="28"/>
          <w:szCs w:val="28"/>
        </w:rPr>
        <w:t xml:space="preserve"> НОВОСТЬ</w:t>
      </w:r>
    </w:p>
    <w:p w:rsidR="00650895" w:rsidRPr="00650895" w:rsidRDefault="00650895" w:rsidP="00650895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BB5A06" w:rsidRPr="00650895" w:rsidRDefault="00BB5A06" w:rsidP="00650895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650895">
        <w:rPr>
          <w:rFonts w:ascii="Segoe UI" w:hAnsi="Segoe UI" w:cs="Segoe UI"/>
          <w:b/>
          <w:sz w:val="28"/>
          <w:szCs w:val="28"/>
        </w:rPr>
        <w:t>Близ границы не строй светлицы</w:t>
      </w:r>
    </w:p>
    <w:p w:rsidR="00BE25DB" w:rsidRPr="00650895" w:rsidRDefault="00F97DD7" w:rsidP="00F97DD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BE25DB" w:rsidRPr="00650895">
        <w:rPr>
          <w:rFonts w:ascii="Segoe UI" w:hAnsi="Segoe UI" w:cs="Segoe UI"/>
          <w:sz w:val="24"/>
          <w:szCs w:val="24"/>
        </w:rPr>
        <w:t xml:space="preserve">а сегодняшний день </w:t>
      </w:r>
      <w:r>
        <w:rPr>
          <w:rFonts w:ascii="Segoe UI" w:hAnsi="Segoe UI" w:cs="Segoe UI"/>
          <w:sz w:val="24"/>
          <w:szCs w:val="24"/>
        </w:rPr>
        <w:t xml:space="preserve"> в Кадастровую палату </w:t>
      </w:r>
      <w:r w:rsidR="00183E16" w:rsidRPr="00650895">
        <w:rPr>
          <w:rFonts w:ascii="Segoe UI" w:hAnsi="Segoe UI" w:cs="Segoe UI"/>
          <w:sz w:val="24"/>
          <w:szCs w:val="24"/>
        </w:rPr>
        <w:t xml:space="preserve">Липецкой области </w:t>
      </w:r>
      <w:r>
        <w:rPr>
          <w:rFonts w:ascii="Segoe UI" w:hAnsi="Segoe UI" w:cs="Segoe UI"/>
          <w:sz w:val="24"/>
          <w:szCs w:val="24"/>
        </w:rPr>
        <w:t xml:space="preserve">довольно часто поступают </w:t>
      </w:r>
      <w:r w:rsidRPr="00650895">
        <w:rPr>
          <w:rFonts w:ascii="Segoe UI" w:hAnsi="Segoe UI" w:cs="Segoe UI"/>
          <w:sz w:val="24"/>
          <w:szCs w:val="24"/>
        </w:rPr>
        <w:t>вопросы, о том на каком расстоянии от межи земельного участка должны находиться объекты капитального строительства</w:t>
      </w:r>
      <w:r>
        <w:rPr>
          <w:rFonts w:ascii="Segoe UI" w:hAnsi="Segoe UI" w:cs="Segoe UI"/>
          <w:sz w:val="24"/>
          <w:szCs w:val="24"/>
        </w:rPr>
        <w:t xml:space="preserve">? Это связано с тем, что в последнее время растет </w:t>
      </w:r>
      <w:r w:rsidR="00BE25DB" w:rsidRPr="00650895">
        <w:rPr>
          <w:rFonts w:ascii="Segoe UI" w:hAnsi="Segoe UI" w:cs="Segoe UI"/>
          <w:sz w:val="24"/>
          <w:szCs w:val="24"/>
        </w:rPr>
        <w:t xml:space="preserve"> спрос на приобретение</w:t>
      </w:r>
      <w:r w:rsidR="00702888" w:rsidRPr="00650895">
        <w:rPr>
          <w:rFonts w:ascii="Segoe UI" w:hAnsi="Segoe UI" w:cs="Segoe UI"/>
          <w:sz w:val="24"/>
          <w:szCs w:val="24"/>
        </w:rPr>
        <w:t xml:space="preserve"> земельных участков под строительство индивидуальных жилых домов</w:t>
      </w:r>
      <w:r w:rsidR="00EA62CA" w:rsidRPr="00650895">
        <w:rPr>
          <w:rFonts w:ascii="Segoe UI" w:hAnsi="Segoe UI" w:cs="Segoe UI"/>
          <w:sz w:val="24"/>
          <w:szCs w:val="24"/>
        </w:rPr>
        <w:t>.</w:t>
      </w:r>
      <w:r w:rsidR="00183E16" w:rsidRPr="00650895">
        <w:rPr>
          <w:rFonts w:ascii="Segoe UI" w:hAnsi="Segoe UI" w:cs="Segoe UI"/>
          <w:sz w:val="24"/>
          <w:szCs w:val="24"/>
        </w:rPr>
        <w:t xml:space="preserve"> </w:t>
      </w:r>
    </w:p>
    <w:p w:rsidR="00BE25DB" w:rsidRPr="00752B5C" w:rsidRDefault="00746AC6" w:rsidP="00752B5C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650895">
        <w:rPr>
          <w:rFonts w:ascii="Segoe UI" w:hAnsi="Segoe UI" w:cs="Segoe UI"/>
          <w:sz w:val="24"/>
          <w:szCs w:val="24"/>
        </w:rPr>
        <w:t>Как правило, собственники земельных участков</w:t>
      </w:r>
      <w:r w:rsidR="000D1F2B" w:rsidRPr="00650895">
        <w:rPr>
          <w:rFonts w:ascii="Segoe UI" w:hAnsi="Segoe UI" w:cs="Segoe UI"/>
          <w:sz w:val="24"/>
          <w:szCs w:val="24"/>
        </w:rPr>
        <w:t xml:space="preserve"> стараю</w:t>
      </w:r>
      <w:r w:rsidR="00BE25DB" w:rsidRPr="00650895">
        <w:rPr>
          <w:rFonts w:ascii="Segoe UI" w:hAnsi="Segoe UI" w:cs="Segoe UI"/>
          <w:sz w:val="24"/>
          <w:szCs w:val="24"/>
        </w:rPr>
        <w:t xml:space="preserve">тся не только обозначить границы своей территории, </w:t>
      </w:r>
      <w:r w:rsidR="000D1F2B" w:rsidRPr="00650895">
        <w:rPr>
          <w:rFonts w:ascii="Segoe UI" w:hAnsi="Segoe UI" w:cs="Segoe UI"/>
          <w:sz w:val="24"/>
          <w:szCs w:val="24"/>
        </w:rPr>
        <w:t xml:space="preserve">установив забор, </w:t>
      </w:r>
      <w:r w:rsidR="00BE25DB" w:rsidRPr="00650895">
        <w:rPr>
          <w:rFonts w:ascii="Segoe UI" w:hAnsi="Segoe UI" w:cs="Segoe UI"/>
          <w:sz w:val="24"/>
          <w:szCs w:val="24"/>
        </w:rPr>
        <w:t>но и защитить владения от покушения на с</w:t>
      </w:r>
      <w:r w:rsidR="00345D82">
        <w:rPr>
          <w:rFonts w:ascii="Segoe UI" w:hAnsi="Segoe UI" w:cs="Segoe UI"/>
          <w:sz w:val="24"/>
          <w:szCs w:val="24"/>
        </w:rPr>
        <w:t>обственность непрошеных гостей.</w:t>
      </w:r>
      <w:r w:rsidR="00F97DD7">
        <w:rPr>
          <w:rFonts w:ascii="Segoe UI" w:hAnsi="Segoe UI" w:cs="Segoe UI"/>
          <w:sz w:val="24"/>
          <w:szCs w:val="24"/>
        </w:rPr>
        <w:t xml:space="preserve"> Необходимо отметить, что подходить к вопросу строительства различного вида построек на </w:t>
      </w:r>
      <w:r w:rsidR="00752B5C">
        <w:rPr>
          <w:rFonts w:ascii="Segoe UI" w:hAnsi="Segoe UI" w:cs="Segoe UI"/>
          <w:sz w:val="24"/>
          <w:szCs w:val="24"/>
        </w:rPr>
        <w:t xml:space="preserve">Вашем </w:t>
      </w:r>
      <w:r w:rsidR="00F97DD7">
        <w:rPr>
          <w:rFonts w:ascii="Segoe UI" w:hAnsi="Segoe UI" w:cs="Segoe UI"/>
          <w:sz w:val="24"/>
          <w:szCs w:val="24"/>
        </w:rPr>
        <w:t xml:space="preserve">земельном участке надо с осторожностью. При этом обязательно соблюдать расстояние между границей земельного участка и расположенными на нем постройками. </w:t>
      </w:r>
      <w:r w:rsidR="00752B5C">
        <w:rPr>
          <w:rFonts w:ascii="Segoe UI" w:hAnsi="Segoe UI" w:cs="Segoe UI"/>
          <w:sz w:val="24"/>
          <w:szCs w:val="24"/>
        </w:rPr>
        <w:t xml:space="preserve">Задача проста лишь на первый взгляд, поскольку расположение зданий напрямую затрагивают интересы владельцев соседнего участка. </w:t>
      </w:r>
      <w:r w:rsidR="00BE25DB" w:rsidRPr="00650895">
        <w:rPr>
          <w:rFonts w:ascii="Segoe UI" w:hAnsi="Segoe UI" w:cs="Segoe UI"/>
          <w:sz w:val="24"/>
          <w:szCs w:val="24"/>
        </w:rPr>
        <w:t xml:space="preserve">К сожалению, многие </w:t>
      </w:r>
      <w:r w:rsidR="00F42EE7" w:rsidRPr="00650895">
        <w:rPr>
          <w:rFonts w:ascii="Segoe UI" w:hAnsi="Segoe UI" w:cs="Segoe UI"/>
          <w:sz w:val="24"/>
          <w:szCs w:val="24"/>
        </w:rPr>
        <w:t>собственники</w:t>
      </w:r>
      <w:r w:rsidR="00BE25DB" w:rsidRPr="00650895">
        <w:rPr>
          <w:rFonts w:ascii="Segoe UI" w:hAnsi="Segoe UI" w:cs="Segoe UI"/>
          <w:sz w:val="24"/>
          <w:szCs w:val="24"/>
        </w:rPr>
        <w:t xml:space="preserve"> загородных домов устанавливают ограждения вокруг своей недвижимости, ориентируясь лишь на собственное мнение. </w:t>
      </w:r>
      <w:r w:rsidR="00F42EE7" w:rsidRPr="00650895">
        <w:rPr>
          <w:rFonts w:ascii="Segoe UI" w:hAnsi="Segoe UI" w:cs="Segoe UI"/>
          <w:sz w:val="24"/>
          <w:szCs w:val="24"/>
        </w:rPr>
        <w:t>Т</w:t>
      </w:r>
      <w:r w:rsidR="00BE25DB" w:rsidRPr="00650895">
        <w:rPr>
          <w:rFonts w:ascii="Segoe UI" w:hAnsi="Segoe UI" w:cs="Segoe UI"/>
          <w:sz w:val="24"/>
          <w:szCs w:val="24"/>
        </w:rPr>
        <w:t>акой халатный подход может привести к неприятностям, возникновение «зе</w:t>
      </w:r>
      <w:r w:rsidR="00A6690C">
        <w:rPr>
          <w:rFonts w:ascii="Segoe UI" w:hAnsi="Segoe UI" w:cs="Segoe UI"/>
          <w:sz w:val="24"/>
          <w:szCs w:val="24"/>
        </w:rPr>
        <w:t xml:space="preserve">мельных» конфликтов с соседями, </w:t>
      </w:r>
      <w:r w:rsidR="00BE25DB" w:rsidRPr="00650895">
        <w:rPr>
          <w:rFonts w:ascii="Segoe UI" w:hAnsi="Segoe UI" w:cs="Segoe UI"/>
          <w:sz w:val="24"/>
          <w:szCs w:val="24"/>
        </w:rPr>
        <w:t>решать которые приход</w:t>
      </w:r>
      <w:r w:rsidR="00345D82">
        <w:rPr>
          <w:rFonts w:ascii="Segoe UI" w:hAnsi="Segoe UI" w:cs="Segoe UI"/>
          <w:sz w:val="24"/>
          <w:szCs w:val="24"/>
        </w:rPr>
        <w:t>ится порой в судебном порядке.</w:t>
      </w:r>
    </w:p>
    <w:p w:rsidR="00177C92" w:rsidRPr="00650895" w:rsidRDefault="00F42EE7" w:rsidP="0065089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650895">
        <w:rPr>
          <w:rFonts w:ascii="Segoe UI" w:hAnsi="Segoe UI" w:cs="Segoe UI"/>
          <w:sz w:val="24"/>
          <w:szCs w:val="24"/>
        </w:rPr>
        <w:t>Для того</w:t>
      </w:r>
      <w:r w:rsidR="00345D82">
        <w:rPr>
          <w:rFonts w:ascii="Segoe UI" w:hAnsi="Segoe UI" w:cs="Segoe UI"/>
          <w:sz w:val="24"/>
          <w:szCs w:val="24"/>
        </w:rPr>
        <w:t xml:space="preserve"> чтобы избежать </w:t>
      </w:r>
      <w:r w:rsidRPr="00650895">
        <w:rPr>
          <w:rFonts w:ascii="Segoe UI" w:hAnsi="Segoe UI" w:cs="Segoe UI"/>
          <w:sz w:val="24"/>
          <w:szCs w:val="24"/>
        </w:rPr>
        <w:t>неприятности н</w:t>
      </w:r>
      <w:r w:rsidR="00BE25DB" w:rsidRPr="00650895">
        <w:rPr>
          <w:rFonts w:ascii="Segoe UI" w:hAnsi="Segoe UI" w:cs="Segoe UI"/>
          <w:sz w:val="24"/>
          <w:szCs w:val="24"/>
        </w:rPr>
        <w:t>еобходимо знать обязательные условия, которые следует соблю</w:t>
      </w:r>
      <w:r w:rsidR="00752B5C">
        <w:rPr>
          <w:rFonts w:ascii="Segoe UI" w:hAnsi="Segoe UI" w:cs="Segoe UI"/>
          <w:sz w:val="24"/>
          <w:szCs w:val="24"/>
        </w:rPr>
        <w:t>дать при проектировании участка.</w:t>
      </w:r>
      <w:r w:rsidR="00BE25DB" w:rsidRPr="00650895">
        <w:rPr>
          <w:rFonts w:ascii="Segoe UI" w:hAnsi="Segoe UI" w:cs="Segoe UI"/>
          <w:sz w:val="24"/>
          <w:szCs w:val="24"/>
        </w:rPr>
        <w:t xml:space="preserve"> Расстояние между жилым домом и ограждением должно составлять </w:t>
      </w:r>
      <w:r w:rsidR="000D1F2B" w:rsidRPr="00650895">
        <w:rPr>
          <w:rFonts w:ascii="Segoe UI" w:hAnsi="Segoe UI" w:cs="Segoe UI"/>
          <w:sz w:val="24"/>
          <w:szCs w:val="24"/>
        </w:rPr>
        <w:t>не менее 3 метров</w:t>
      </w:r>
      <w:r w:rsidR="00BE25DB" w:rsidRPr="00650895">
        <w:rPr>
          <w:rFonts w:ascii="Segoe UI" w:hAnsi="Segoe UI" w:cs="Segoe UI"/>
          <w:sz w:val="24"/>
          <w:szCs w:val="24"/>
        </w:rPr>
        <w:t>. Любые хозяйственные постройки, такие как, сарай для хранения бытового инвентаря или гараж можно устанавливать ближе к ограждению, выдерживая расстояние в 1 метр. Если на участке есть птичники и хозяйственные постройки, предназначенные для содержания скота, то до них следует выдерживать расстояние как минимум в 4 метра. Такую же дистанцию стоит выдерживать при обустройстве теплицы особенно в том случае, если планируете регулярно подкармливать культуры органическими удобрениями. Строения, характеризующиеся повышенной пожарной опасностью, такие как баня, сауна или мини-котельная, следует ра</w:t>
      </w:r>
      <w:r w:rsidR="00345D82">
        <w:rPr>
          <w:rFonts w:ascii="Segoe UI" w:hAnsi="Segoe UI" w:cs="Segoe UI"/>
          <w:sz w:val="24"/>
          <w:szCs w:val="24"/>
        </w:rPr>
        <w:t>змещать в 5-и метрах от забора.</w:t>
      </w:r>
    </w:p>
    <w:p w:rsidR="00BE25DB" w:rsidRPr="00650895" w:rsidRDefault="00BE25DB" w:rsidP="0065089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650895">
        <w:rPr>
          <w:rFonts w:ascii="Segoe UI" w:hAnsi="Segoe UI" w:cs="Segoe UI"/>
          <w:sz w:val="24"/>
          <w:szCs w:val="24"/>
        </w:rPr>
        <w:t>В принципе, соблюдение этих рекомендаций не должно вызывать особых сложностей. Как правило, все строительные организации о них знают, и даже если вы случайно забудете какую-то цифру, вам обязательно о ней напомнят. Особо</w:t>
      </w:r>
      <w:r w:rsidR="00345D82">
        <w:rPr>
          <w:rFonts w:ascii="Segoe UI" w:hAnsi="Segoe UI" w:cs="Segoe UI"/>
          <w:sz w:val="24"/>
          <w:szCs w:val="24"/>
        </w:rPr>
        <w:t>е внимание следует уделять лишь</w:t>
      </w:r>
      <w:r w:rsidRPr="00650895">
        <w:rPr>
          <w:rFonts w:ascii="Segoe UI" w:hAnsi="Segoe UI" w:cs="Segoe UI"/>
          <w:sz w:val="24"/>
          <w:szCs w:val="24"/>
        </w:rPr>
        <w:t xml:space="preserve"> постройкам, которые вы планируете возводить самостоятельно.</w:t>
      </w:r>
    </w:p>
    <w:p w:rsidR="00265E90" w:rsidRPr="00650895" w:rsidRDefault="00265E90" w:rsidP="00650895">
      <w:pPr>
        <w:spacing w:after="0"/>
        <w:contextualSpacing/>
        <w:jc w:val="right"/>
        <w:rPr>
          <w:rFonts w:ascii="Segoe UI" w:hAnsi="Segoe UI" w:cs="Segoe UI"/>
          <w:b/>
          <w:sz w:val="24"/>
          <w:szCs w:val="24"/>
        </w:rPr>
      </w:pPr>
    </w:p>
    <w:p w:rsidR="00265E90" w:rsidRPr="00650895" w:rsidRDefault="00265E90" w:rsidP="00650895">
      <w:pPr>
        <w:spacing w:after="0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650895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265E90" w:rsidRPr="00650895" w:rsidSect="00242C5B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53" w:rsidRDefault="00262A53" w:rsidP="00265E90">
      <w:pPr>
        <w:spacing w:after="0" w:line="240" w:lineRule="auto"/>
      </w:pPr>
      <w:r>
        <w:separator/>
      </w:r>
    </w:p>
  </w:endnote>
  <w:endnote w:type="continuationSeparator" w:id="0">
    <w:p w:rsidR="00262A53" w:rsidRDefault="00262A53" w:rsidP="0026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53" w:rsidRDefault="00262A53" w:rsidP="00265E90">
      <w:pPr>
        <w:spacing w:after="0" w:line="240" w:lineRule="auto"/>
      </w:pPr>
      <w:r>
        <w:separator/>
      </w:r>
    </w:p>
  </w:footnote>
  <w:footnote w:type="continuationSeparator" w:id="0">
    <w:p w:rsidR="00262A53" w:rsidRDefault="00262A53" w:rsidP="00265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B"/>
    <w:rsid w:val="00012B25"/>
    <w:rsid w:val="00085BFD"/>
    <w:rsid w:val="000D1F2B"/>
    <w:rsid w:val="00177C92"/>
    <w:rsid w:val="00183E16"/>
    <w:rsid w:val="001D5DFF"/>
    <w:rsid w:val="00242C5B"/>
    <w:rsid w:val="00262A53"/>
    <w:rsid w:val="00265E90"/>
    <w:rsid w:val="00267D79"/>
    <w:rsid w:val="00345D82"/>
    <w:rsid w:val="003C7679"/>
    <w:rsid w:val="004A2348"/>
    <w:rsid w:val="004F4E80"/>
    <w:rsid w:val="00522069"/>
    <w:rsid w:val="005A16EE"/>
    <w:rsid w:val="00624B94"/>
    <w:rsid w:val="00650895"/>
    <w:rsid w:val="00697C0C"/>
    <w:rsid w:val="006F7D33"/>
    <w:rsid w:val="00702888"/>
    <w:rsid w:val="00746AC6"/>
    <w:rsid w:val="00752B5C"/>
    <w:rsid w:val="00903B96"/>
    <w:rsid w:val="00A6690C"/>
    <w:rsid w:val="00B13CFF"/>
    <w:rsid w:val="00B73508"/>
    <w:rsid w:val="00B96EA3"/>
    <w:rsid w:val="00BB5A06"/>
    <w:rsid w:val="00BE25DB"/>
    <w:rsid w:val="00CF6FAF"/>
    <w:rsid w:val="00D11E0D"/>
    <w:rsid w:val="00DA0FC4"/>
    <w:rsid w:val="00E763B3"/>
    <w:rsid w:val="00EA62CA"/>
    <w:rsid w:val="00EB363A"/>
    <w:rsid w:val="00F42EE7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F2B"/>
  </w:style>
  <w:style w:type="character" w:styleId="a4">
    <w:name w:val="Hyperlink"/>
    <w:basedOn w:val="a0"/>
    <w:uiPriority w:val="99"/>
    <w:semiHidden/>
    <w:unhideWhenUsed/>
    <w:rsid w:val="000D1F2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E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E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F2B"/>
  </w:style>
  <w:style w:type="character" w:styleId="a4">
    <w:name w:val="Hyperlink"/>
    <w:basedOn w:val="a0"/>
    <w:uiPriority w:val="99"/>
    <w:semiHidden/>
    <w:unhideWhenUsed/>
    <w:rsid w:val="000D1F2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E9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E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00C3-BD41-4E85-B8AD-1B494FCA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E.Ryzkova</dc:creator>
  <cp:lastModifiedBy>Влад</cp:lastModifiedBy>
  <cp:revision>2</cp:revision>
  <cp:lastPrinted>2017-09-28T08:53:00Z</cp:lastPrinted>
  <dcterms:created xsi:type="dcterms:W3CDTF">2017-10-23T06:47:00Z</dcterms:created>
  <dcterms:modified xsi:type="dcterms:W3CDTF">2017-10-23T06:47:00Z</dcterms:modified>
</cp:coreProperties>
</file>