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FB" w:rsidRPr="00555FFB" w:rsidRDefault="00555FFB" w:rsidP="00D87A9B">
      <w:pPr>
        <w:spacing w:line="240" w:lineRule="auto"/>
        <w:jc w:val="right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555FFB">
        <w:rPr>
          <w:rFonts w:ascii="Segoe UI" w:hAnsi="Segoe UI" w:cs="Segoe UI"/>
          <w:b/>
          <w:sz w:val="28"/>
          <w:szCs w:val="28"/>
        </w:rPr>
        <w:t>НОВОСТЬ</w:t>
      </w:r>
    </w:p>
    <w:p w:rsidR="00555FFB" w:rsidRPr="00555FFB" w:rsidRDefault="00E03BEA" w:rsidP="00D87A9B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Как получить 1 гектар на Дальнем Востоке</w:t>
      </w:r>
    </w:p>
    <w:p w:rsidR="009C7678" w:rsidRPr="00D87A9B" w:rsidRDefault="009C7678" w:rsidP="00D87A9B">
      <w:pPr>
        <w:spacing w:after="0" w:line="240" w:lineRule="auto"/>
        <w:ind w:firstLine="708"/>
        <w:jc w:val="both"/>
        <w:rPr>
          <w:rFonts w:ascii="Segoe UI" w:hAnsi="Segoe UI" w:cs="Segoe UI"/>
          <w:sz w:val="16"/>
          <w:szCs w:val="16"/>
        </w:rPr>
      </w:pPr>
    </w:p>
    <w:p w:rsidR="0010672B" w:rsidRDefault="00E1479B" w:rsidP="00D078DA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Филиал Федеральной кадастровой палаты Росреестра по Липецкой области напоминает, что с</w:t>
      </w:r>
      <w:r w:rsidR="00CE1D5C">
        <w:rPr>
          <w:rFonts w:ascii="Segoe UI" w:hAnsi="Segoe UI" w:cs="Segoe UI"/>
          <w:sz w:val="24"/>
          <w:szCs w:val="24"/>
        </w:rPr>
        <w:t xml:space="preserve"> </w:t>
      </w:r>
      <w:r w:rsidR="0010672B" w:rsidRPr="00E03BEA">
        <w:rPr>
          <w:rFonts w:ascii="Segoe UI" w:hAnsi="Segoe UI" w:cs="Segoe UI"/>
          <w:sz w:val="24"/>
          <w:szCs w:val="24"/>
        </w:rPr>
        <w:t xml:space="preserve">1 февраля 2017 года </w:t>
      </w:r>
      <w:r w:rsidR="00CE1D5C" w:rsidRPr="00E03BEA">
        <w:rPr>
          <w:rFonts w:ascii="Segoe UI" w:hAnsi="Segoe UI" w:cs="Segoe UI"/>
          <w:sz w:val="24"/>
          <w:szCs w:val="24"/>
        </w:rPr>
        <w:t xml:space="preserve">у </w:t>
      </w:r>
      <w:r>
        <w:rPr>
          <w:rFonts w:ascii="Segoe UI" w:hAnsi="Segoe UI" w:cs="Segoe UI"/>
          <w:sz w:val="24"/>
          <w:szCs w:val="24"/>
        </w:rPr>
        <w:t>граждан</w:t>
      </w:r>
      <w:r w:rsidR="00CE1D5C">
        <w:rPr>
          <w:rFonts w:ascii="Segoe UI" w:hAnsi="Segoe UI" w:cs="Segoe UI"/>
          <w:sz w:val="24"/>
          <w:szCs w:val="24"/>
        </w:rPr>
        <w:t xml:space="preserve"> появилась</w:t>
      </w:r>
      <w:r w:rsidR="00CE1D5C" w:rsidRPr="00E03BEA">
        <w:rPr>
          <w:rFonts w:ascii="Segoe UI" w:hAnsi="Segoe UI" w:cs="Segoe UI"/>
          <w:sz w:val="24"/>
          <w:szCs w:val="24"/>
        </w:rPr>
        <w:t xml:space="preserve"> </w:t>
      </w:r>
      <w:r w:rsidR="0010672B" w:rsidRPr="00E03BEA">
        <w:rPr>
          <w:rFonts w:ascii="Segoe UI" w:hAnsi="Segoe UI" w:cs="Segoe UI"/>
          <w:sz w:val="24"/>
          <w:szCs w:val="24"/>
        </w:rPr>
        <w:t xml:space="preserve">возможность </w:t>
      </w:r>
      <w:r>
        <w:rPr>
          <w:rFonts w:ascii="Segoe UI" w:hAnsi="Segoe UI" w:cs="Segoe UI"/>
          <w:sz w:val="24"/>
          <w:szCs w:val="24"/>
        </w:rPr>
        <w:t>получить в пользование</w:t>
      </w:r>
      <w:r w:rsidR="00CE1D5C">
        <w:rPr>
          <w:rFonts w:ascii="Segoe UI" w:hAnsi="Segoe UI" w:cs="Segoe UI"/>
          <w:sz w:val="24"/>
          <w:szCs w:val="24"/>
        </w:rPr>
        <w:t xml:space="preserve"> </w:t>
      </w:r>
      <w:r w:rsidR="00CE1D5C" w:rsidRPr="00E03BEA">
        <w:rPr>
          <w:rFonts w:ascii="Segoe UI" w:hAnsi="Segoe UI" w:cs="Segoe UI"/>
          <w:sz w:val="24"/>
          <w:szCs w:val="24"/>
        </w:rPr>
        <w:t>«дальневосточный гектар»</w:t>
      </w:r>
      <w:r w:rsidR="0010672B" w:rsidRPr="00E03BEA">
        <w:rPr>
          <w:rFonts w:ascii="Segoe UI" w:hAnsi="Segoe UI" w:cs="Segoe UI"/>
          <w:sz w:val="24"/>
          <w:szCs w:val="24"/>
        </w:rPr>
        <w:t>.</w:t>
      </w:r>
    </w:p>
    <w:p w:rsidR="00E03BEA" w:rsidRDefault="0069438F" w:rsidP="00D078DA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69438F">
        <w:rPr>
          <w:rFonts w:ascii="Segoe UI" w:hAnsi="Segoe UI" w:cs="Segoe UI"/>
          <w:sz w:val="24"/>
          <w:szCs w:val="24"/>
        </w:rPr>
        <w:t xml:space="preserve">С февраля у граждан </w:t>
      </w:r>
      <w:r>
        <w:rPr>
          <w:rFonts w:ascii="Segoe UI" w:hAnsi="Segoe UI" w:cs="Segoe UI"/>
          <w:sz w:val="24"/>
          <w:szCs w:val="24"/>
        </w:rPr>
        <w:t>появилась</w:t>
      </w:r>
      <w:r w:rsidRPr="0069438F">
        <w:rPr>
          <w:rFonts w:ascii="Segoe UI" w:hAnsi="Segoe UI" w:cs="Segoe UI"/>
          <w:sz w:val="24"/>
          <w:szCs w:val="24"/>
        </w:rPr>
        <w:t xml:space="preserve"> возможность подать заявления о предоставлении земельного участка в безвозмездное пользование в Дальневосточном федеральном округе на территории любого субъект</w:t>
      </w:r>
      <w:r>
        <w:rPr>
          <w:rFonts w:ascii="Segoe UI" w:hAnsi="Segoe UI" w:cs="Segoe UI"/>
          <w:sz w:val="24"/>
          <w:szCs w:val="24"/>
        </w:rPr>
        <w:t>а</w:t>
      </w:r>
      <w:r w:rsidRPr="0069438F">
        <w:rPr>
          <w:rFonts w:ascii="Segoe UI" w:hAnsi="Segoe UI" w:cs="Segoe UI"/>
          <w:sz w:val="24"/>
          <w:szCs w:val="24"/>
        </w:rPr>
        <w:t xml:space="preserve"> Российской Федерации. </w:t>
      </w:r>
      <w:r w:rsidR="00E03BEA" w:rsidRPr="00E03BEA">
        <w:rPr>
          <w:rFonts w:ascii="Segoe UI" w:hAnsi="Segoe UI" w:cs="Segoe UI"/>
          <w:sz w:val="24"/>
          <w:szCs w:val="24"/>
        </w:rPr>
        <w:t xml:space="preserve">Получить участок можно в Камчатском, Хабаровском и Приморском краях, в Якутии, на Чукотке, в Амурской, Сахалинской, Магаданской и Еврейской автономной областях. </w:t>
      </w:r>
    </w:p>
    <w:p w:rsidR="0069438F" w:rsidRPr="00CE1D5C" w:rsidRDefault="0069438F" w:rsidP="00D078DA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Липчане</w:t>
      </w:r>
      <w:proofErr w:type="spellEnd"/>
      <w:r>
        <w:rPr>
          <w:rFonts w:ascii="Segoe UI" w:hAnsi="Segoe UI" w:cs="Segoe UI"/>
        </w:rPr>
        <w:t xml:space="preserve"> </w:t>
      </w:r>
      <w:r w:rsidRPr="00CE1D5C">
        <w:rPr>
          <w:rFonts w:ascii="Segoe UI" w:hAnsi="Segoe UI" w:cs="Segoe UI"/>
        </w:rPr>
        <w:t xml:space="preserve">могут </w:t>
      </w:r>
      <w:r w:rsidR="00E13152" w:rsidRPr="00E03BEA">
        <w:rPr>
          <w:rFonts w:ascii="Segoe UI" w:hAnsi="Segoe UI" w:cs="Segoe UI"/>
        </w:rPr>
        <w:t xml:space="preserve">подать заявку на «Дальневосточный гектар» в любом центре «Мои Документы» Липецкой области или офисе филиала Федеральной кадастровой палаты Росреестра по Липецкой области </w:t>
      </w:r>
      <w:r w:rsidR="00E13152">
        <w:rPr>
          <w:rFonts w:ascii="Segoe UI" w:hAnsi="Segoe UI" w:cs="Segoe UI"/>
        </w:rPr>
        <w:t xml:space="preserve">по адресу: </w:t>
      </w:r>
      <w:r w:rsidR="00E13152" w:rsidRPr="00E03BEA">
        <w:rPr>
          <w:rFonts w:ascii="Segoe UI" w:hAnsi="Segoe UI" w:cs="Segoe UI"/>
        </w:rPr>
        <w:t>г. Липецк, Боевой проезд, дом 36.</w:t>
      </w:r>
    </w:p>
    <w:p w:rsidR="00E13152" w:rsidRDefault="0069438F" w:rsidP="00D078DA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Специалисты</w:t>
      </w:r>
      <w:r w:rsidRPr="00CE1D5C">
        <w:rPr>
          <w:rFonts w:ascii="Segoe UI" w:hAnsi="Segoe UI" w:cs="Segoe UI"/>
        </w:rPr>
        <w:t xml:space="preserve"> учреждени</w:t>
      </w:r>
      <w:r>
        <w:rPr>
          <w:rFonts w:ascii="Segoe UI" w:hAnsi="Segoe UI" w:cs="Segoe UI"/>
        </w:rPr>
        <w:t>й</w:t>
      </w:r>
      <w:r w:rsidRPr="00CE1D5C">
        <w:rPr>
          <w:rFonts w:ascii="Segoe UI" w:hAnsi="Segoe UI" w:cs="Segoe UI"/>
        </w:rPr>
        <w:t xml:space="preserve"> будут принимать заявления от </w:t>
      </w:r>
      <w:proofErr w:type="gramStart"/>
      <w:r w:rsidRPr="00CE1D5C">
        <w:rPr>
          <w:rFonts w:ascii="Segoe UI" w:hAnsi="Segoe UI" w:cs="Segoe UI"/>
        </w:rPr>
        <w:t>гра</w:t>
      </w:r>
      <w:r>
        <w:rPr>
          <w:rFonts w:ascii="Segoe UI" w:hAnsi="Segoe UI" w:cs="Segoe UI"/>
        </w:rPr>
        <w:t>ждан</w:t>
      </w:r>
      <w:proofErr w:type="gramEnd"/>
      <w:r>
        <w:rPr>
          <w:rFonts w:ascii="Segoe UI" w:hAnsi="Segoe UI" w:cs="Segoe UI"/>
        </w:rPr>
        <w:t xml:space="preserve"> и помогать им в оформлении </w:t>
      </w:r>
      <w:r w:rsidRPr="00CE1D5C">
        <w:rPr>
          <w:rFonts w:ascii="Segoe UI" w:hAnsi="Segoe UI" w:cs="Segoe UI"/>
        </w:rPr>
        <w:t>заяв</w:t>
      </w:r>
      <w:r>
        <w:rPr>
          <w:rFonts w:ascii="Segoe UI" w:hAnsi="Segoe UI" w:cs="Segoe UI"/>
        </w:rPr>
        <w:t xml:space="preserve">ок </w:t>
      </w:r>
      <w:proofErr w:type="spellStart"/>
      <w:r>
        <w:rPr>
          <w:rFonts w:ascii="Segoe UI" w:hAnsi="Segoe UI" w:cs="Segoe UI"/>
        </w:rPr>
        <w:t>online</w:t>
      </w:r>
      <w:proofErr w:type="spellEnd"/>
      <w:r w:rsidRPr="00CE1D5C">
        <w:rPr>
          <w:rFonts w:ascii="Segoe UI" w:hAnsi="Segoe UI" w:cs="Segoe UI"/>
        </w:rPr>
        <w:t xml:space="preserve">. </w:t>
      </w:r>
      <w:r w:rsidR="00E13152">
        <w:rPr>
          <w:rFonts w:ascii="Segoe UI" w:hAnsi="Segoe UI" w:cs="Segoe UI"/>
        </w:rPr>
        <w:t>Ч</w:t>
      </w:r>
      <w:r w:rsidRPr="00CE1D5C">
        <w:rPr>
          <w:rFonts w:ascii="Segoe UI" w:hAnsi="Segoe UI" w:cs="Segoe UI"/>
        </w:rPr>
        <w:t>тобы стать обладателем «дальневосточного гектара»</w:t>
      </w:r>
      <w:r>
        <w:rPr>
          <w:rFonts w:ascii="Segoe UI" w:hAnsi="Segoe UI" w:cs="Segoe UI"/>
        </w:rPr>
        <w:t>,</w:t>
      </w:r>
      <w:r w:rsidRPr="00CE1D5C">
        <w:rPr>
          <w:rFonts w:ascii="Segoe UI" w:hAnsi="Segoe UI" w:cs="Segoe UI"/>
        </w:rPr>
        <w:t xml:space="preserve"> необходимо авторизоваться</w:t>
      </w:r>
      <w:r>
        <w:rPr>
          <w:rFonts w:ascii="Segoe UI" w:hAnsi="Segoe UI" w:cs="Segoe UI"/>
        </w:rPr>
        <w:t xml:space="preserve"> </w:t>
      </w:r>
      <w:r w:rsidRPr="00CE1D5C">
        <w:rPr>
          <w:rFonts w:ascii="Segoe UI" w:hAnsi="Segoe UI" w:cs="Segoe UI"/>
        </w:rPr>
        <w:t>в</w:t>
      </w:r>
      <w:r w:rsidRPr="00CE1D5C">
        <w:rPr>
          <w:rStyle w:val="apple-converted-space"/>
          <w:rFonts w:ascii="Segoe UI" w:hAnsi="Segoe UI" w:cs="Segoe UI"/>
        </w:rPr>
        <w:t> </w:t>
      </w:r>
      <w:r w:rsidRPr="0069438F">
        <w:rPr>
          <w:rFonts w:ascii="Segoe UI" w:hAnsi="Segoe UI" w:cs="Segoe UI"/>
          <w:bCs/>
        </w:rPr>
        <w:t>Федеральной информационной системе «На Дальний Восток»</w:t>
      </w:r>
      <w:r w:rsidRPr="00CE1D5C">
        <w:rPr>
          <w:rStyle w:val="apple-converted-space"/>
          <w:rFonts w:ascii="Segoe UI" w:hAnsi="Segoe UI" w:cs="Segoe UI"/>
        </w:rPr>
        <w:t> </w:t>
      </w:r>
      <w:r>
        <w:rPr>
          <w:rFonts w:ascii="Segoe UI" w:hAnsi="Segoe UI" w:cs="Segoe UI"/>
        </w:rPr>
        <w:t>(</w:t>
      </w:r>
      <w:hyperlink r:id="rId9" w:history="1">
        <w:r w:rsidRPr="004E1E89">
          <w:rPr>
            <w:rStyle w:val="a3"/>
            <w:rFonts w:ascii="Segoe UI" w:hAnsi="Segoe UI" w:cs="Segoe UI"/>
          </w:rPr>
          <w:t>https://надальнийвосток.рф</w:t>
        </w:r>
      </w:hyperlink>
      <w:r>
        <w:rPr>
          <w:rFonts w:ascii="Segoe UI" w:hAnsi="Segoe UI" w:cs="Segoe UI"/>
        </w:rPr>
        <w:t>)</w:t>
      </w:r>
      <w:r w:rsidR="00E13152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</w:t>
      </w:r>
      <w:r w:rsidRPr="00CE1D5C">
        <w:rPr>
          <w:rFonts w:ascii="Segoe UI" w:hAnsi="Segoe UI" w:cs="Segoe UI"/>
        </w:rPr>
        <w:t xml:space="preserve">используя </w:t>
      </w:r>
      <w:hyperlink r:id="rId10" w:history="1">
        <w:r w:rsidR="00E13152" w:rsidRPr="00E13152">
          <w:rPr>
            <w:rStyle w:val="a3"/>
            <w:rFonts w:ascii="Segoe UI" w:hAnsi="Segoe UI" w:cs="Segoe UI"/>
          </w:rPr>
          <w:t>Портал государственных услуг Российской Федерации</w:t>
        </w:r>
      </w:hyperlink>
      <w:r w:rsidRPr="00CE1D5C">
        <w:rPr>
          <w:rFonts w:ascii="Segoe UI" w:hAnsi="Segoe UI" w:cs="Segoe UI"/>
        </w:rPr>
        <w:t xml:space="preserve">. </w:t>
      </w:r>
    </w:p>
    <w:p w:rsidR="0069438F" w:rsidRDefault="0069438F" w:rsidP="00D078DA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Segoe UI" w:hAnsi="Segoe UI" w:cs="Segoe UI"/>
          <w:bCs/>
        </w:rPr>
      </w:pPr>
      <w:r w:rsidRPr="00CE1D5C">
        <w:rPr>
          <w:rFonts w:ascii="Segoe UI" w:hAnsi="Segoe UI" w:cs="Segoe UI"/>
        </w:rPr>
        <w:t>Всю дополнительную информацию можно получить у специалистов CALL-центра по телефону</w:t>
      </w:r>
      <w:r w:rsidR="00E13152">
        <w:rPr>
          <w:rFonts w:ascii="Segoe UI" w:hAnsi="Segoe UI" w:cs="Segoe UI"/>
        </w:rPr>
        <w:t>:</w:t>
      </w:r>
      <w:r w:rsidRPr="00CE1D5C">
        <w:rPr>
          <w:rStyle w:val="apple-converted-space"/>
          <w:rFonts w:ascii="Segoe UI" w:hAnsi="Segoe UI" w:cs="Segoe UI"/>
        </w:rPr>
        <w:t> </w:t>
      </w:r>
      <w:r w:rsidRPr="00E13152">
        <w:rPr>
          <w:rFonts w:ascii="Segoe UI" w:hAnsi="Segoe UI" w:cs="Segoe UI"/>
          <w:bCs/>
        </w:rPr>
        <w:t>8 800 200 32 51</w:t>
      </w:r>
      <w:r w:rsidR="00E13152">
        <w:rPr>
          <w:rFonts w:ascii="Segoe UI" w:hAnsi="Segoe UI" w:cs="Segoe UI"/>
          <w:bCs/>
        </w:rPr>
        <w:t>*</w:t>
      </w:r>
      <w:r w:rsidRPr="00E13152">
        <w:rPr>
          <w:rFonts w:ascii="Segoe UI" w:hAnsi="Segoe UI" w:cs="Segoe UI"/>
          <w:bCs/>
        </w:rPr>
        <w:t>.</w:t>
      </w:r>
    </w:p>
    <w:p w:rsidR="00E13152" w:rsidRDefault="00E13152" w:rsidP="00E13152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Segoe UI" w:hAnsi="Segoe UI" w:cs="Segoe UI"/>
          <w:bCs/>
        </w:rPr>
      </w:pPr>
    </w:p>
    <w:p w:rsidR="00E13152" w:rsidRPr="00E13152" w:rsidRDefault="00E13152" w:rsidP="00E1315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*</w:t>
      </w:r>
      <w:r w:rsidRPr="00E13152">
        <w:rPr>
          <w:rFonts w:ascii="Segoe UI" w:hAnsi="Segoe UI" w:cs="Segoe UI"/>
          <w:sz w:val="20"/>
          <w:szCs w:val="20"/>
        </w:rPr>
        <w:t>Порядок и условия получения земельных участков регламентированы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территории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</w:p>
    <w:p w:rsidR="0069438F" w:rsidRPr="00E03BEA" w:rsidRDefault="0069438F" w:rsidP="00D87A9B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6339D8" w:rsidRPr="00AD308A" w:rsidRDefault="006339D8" w:rsidP="00E13152">
      <w:pPr>
        <w:pStyle w:val="ConsPlusNormal"/>
        <w:ind w:firstLine="540"/>
        <w:jc w:val="right"/>
        <w:rPr>
          <w:rFonts w:ascii="Segoe UI" w:hAnsi="Segoe UI" w:cs="Segoe UI"/>
          <w:sz w:val="22"/>
          <w:szCs w:val="22"/>
        </w:rPr>
      </w:pPr>
      <w:r w:rsidRPr="00AD308A">
        <w:rPr>
          <w:rFonts w:ascii="Segoe UI" w:hAnsi="Segoe UI" w:cs="Segoe UI"/>
          <w:b/>
          <w:bCs/>
        </w:rPr>
        <w:t>Пресс-служба филиала ФГБУ «ФКП Росреестра» по Липецкой области</w:t>
      </w:r>
    </w:p>
    <w:p w:rsidR="006339D8" w:rsidRDefault="006339D8" w:rsidP="00E13152">
      <w:pPr>
        <w:spacing w:after="0" w:line="240" w:lineRule="auto"/>
        <w:ind w:left="-851" w:firstLine="851"/>
        <w:jc w:val="both"/>
        <w:rPr>
          <w:rFonts w:cs="Segoe UI"/>
        </w:rPr>
      </w:pPr>
    </w:p>
    <w:p w:rsidR="00D078DA" w:rsidRDefault="00D078DA" w:rsidP="00E13152">
      <w:pPr>
        <w:spacing w:after="0" w:line="240" w:lineRule="auto"/>
        <w:ind w:left="-851" w:firstLine="851"/>
        <w:jc w:val="both"/>
      </w:pPr>
    </w:p>
    <w:p w:rsidR="00D078DA" w:rsidRDefault="00D078DA" w:rsidP="00E13152">
      <w:pPr>
        <w:spacing w:after="0" w:line="240" w:lineRule="auto"/>
        <w:ind w:left="-851" w:firstLine="851"/>
        <w:jc w:val="both"/>
      </w:pPr>
    </w:p>
    <w:p w:rsidR="00D078DA" w:rsidRDefault="00D078DA" w:rsidP="00E13152">
      <w:pPr>
        <w:spacing w:after="0" w:line="240" w:lineRule="auto"/>
        <w:ind w:left="-851" w:firstLine="851"/>
        <w:jc w:val="both"/>
      </w:pPr>
    </w:p>
    <w:p w:rsidR="00D078DA" w:rsidRDefault="00D078DA" w:rsidP="00E13152">
      <w:pPr>
        <w:spacing w:after="0" w:line="240" w:lineRule="auto"/>
        <w:ind w:left="-851" w:firstLine="851"/>
        <w:jc w:val="both"/>
      </w:pPr>
    </w:p>
    <w:p w:rsidR="00D078DA" w:rsidRDefault="00D078DA" w:rsidP="00E13152">
      <w:pPr>
        <w:spacing w:after="0" w:line="240" w:lineRule="auto"/>
        <w:ind w:left="-851" w:firstLine="851"/>
        <w:jc w:val="both"/>
      </w:pPr>
    </w:p>
    <w:p w:rsidR="00D078DA" w:rsidRDefault="00D078DA" w:rsidP="00E13152">
      <w:pPr>
        <w:spacing w:after="0" w:line="240" w:lineRule="auto"/>
        <w:ind w:left="-851" w:firstLine="851"/>
        <w:jc w:val="both"/>
        <w:rPr>
          <w:rFonts w:cs="Segoe UI"/>
        </w:rPr>
      </w:pPr>
    </w:p>
    <w:p w:rsidR="00560D7F" w:rsidRDefault="00560D7F" w:rsidP="00E13152">
      <w:pPr>
        <w:spacing w:after="0" w:line="240" w:lineRule="auto"/>
        <w:ind w:left="-851" w:firstLine="851"/>
        <w:jc w:val="both"/>
        <w:rPr>
          <w:rFonts w:cs="Segoe UI"/>
        </w:rPr>
      </w:pPr>
    </w:p>
    <w:p w:rsidR="00560D7F" w:rsidRDefault="00560D7F" w:rsidP="00E13152">
      <w:pPr>
        <w:spacing w:after="0" w:line="240" w:lineRule="auto"/>
        <w:ind w:left="-851" w:firstLine="851"/>
        <w:jc w:val="both"/>
        <w:rPr>
          <w:rFonts w:cs="Segoe UI"/>
        </w:rPr>
      </w:pPr>
    </w:p>
    <w:p w:rsidR="00560D7F" w:rsidRDefault="00560D7F" w:rsidP="00E13152">
      <w:pPr>
        <w:spacing w:after="0" w:line="240" w:lineRule="auto"/>
        <w:ind w:left="-851" w:firstLine="851"/>
        <w:jc w:val="both"/>
        <w:rPr>
          <w:rFonts w:cs="Segoe UI"/>
        </w:rPr>
      </w:pPr>
    </w:p>
    <w:sectPr w:rsidR="00560D7F" w:rsidSect="00D87A9B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D76" w:rsidRDefault="00414D76" w:rsidP="0069438F">
      <w:pPr>
        <w:spacing w:after="0" w:line="240" w:lineRule="auto"/>
      </w:pPr>
      <w:r>
        <w:separator/>
      </w:r>
    </w:p>
  </w:endnote>
  <w:endnote w:type="continuationSeparator" w:id="0">
    <w:p w:rsidR="00414D76" w:rsidRDefault="00414D76" w:rsidP="0069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D76" w:rsidRDefault="00414D76" w:rsidP="0069438F">
      <w:pPr>
        <w:spacing w:after="0" w:line="240" w:lineRule="auto"/>
      </w:pPr>
      <w:r>
        <w:separator/>
      </w:r>
    </w:p>
  </w:footnote>
  <w:footnote w:type="continuationSeparator" w:id="0">
    <w:p w:rsidR="00414D76" w:rsidRDefault="00414D76" w:rsidP="00694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428AF"/>
    <w:multiLevelType w:val="hybridMultilevel"/>
    <w:tmpl w:val="5510DEB2"/>
    <w:lvl w:ilvl="0" w:tplc="75F6EEC4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FB"/>
    <w:rsid w:val="0010672B"/>
    <w:rsid w:val="001C4B33"/>
    <w:rsid w:val="002F7C1C"/>
    <w:rsid w:val="00414D76"/>
    <w:rsid w:val="00453D26"/>
    <w:rsid w:val="00480DE3"/>
    <w:rsid w:val="00487385"/>
    <w:rsid w:val="0053668A"/>
    <w:rsid w:val="00555FFB"/>
    <w:rsid w:val="00560D7F"/>
    <w:rsid w:val="00566147"/>
    <w:rsid w:val="005C4E70"/>
    <w:rsid w:val="00626174"/>
    <w:rsid w:val="006339D8"/>
    <w:rsid w:val="00664A1A"/>
    <w:rsid w:val="0069438F"/>
    <w:rsid w:val="008F6498"/>
    <w:rsid w:val="009877E4"/>
    <w:rsid w:val="009C7678"/>
    <w:rsid w:val="00C95011"/>
    <w:rsid w:val="00CE1D5C"/>
    <w:rsid w:val="00D078DA"/>
    <w:rsid w:val="00D42349"/>
    <w:rsid w:val="00D87A9B"/>
    <w:rsid w:val="00D91D7D"/>
    <w:rsid w:val="00E03BEA"/>
    <w:rsid w:val="00E13152"/>
    <w:rsid w:val="00E1479B"/>
    <w:rsid w:val="00FC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A1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4A1A"/>
    <w:rPr>
      <w:color w:val="800080" w:themeColor="followedHyperlink"/>
      <w:u w:val="single"/>
    </w:rPr>
  </w:style>
  <w:style w:type="paragraph" w:customStyle="1" w:styleId="ConsPlusNormal">
    <w:name w:val="ConsPlusNormal"/>
    <w:rsid w:val="00633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3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9D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F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F7C1C"/>
    <w:rPr>
      <w:b/>
      <w:bCs/>
    </w:rPr>
  </w:style>
  <w:style w:type="character" w:styleId="a9">
    <w:name w:val="Emphasis"/>
    <w:basedOn w:val="a0"/>
    <w:uiPriority w:val="20"/>
    <w:qFormat/>
    <w:rsid w:val="002F7C1C"/>
    <w:rPr>
      <w:i/>
      <w:iCs/>
    </w:rPr>
  </w:style>
  <w:style w:type="character" w:customStyle="1" w:styleId="apple-converted-space">
    <w:name w:val="apple-converted-space"/>
    <w:basedOn w:val="a0"/>
    <w:rsid w:val="00CE1D5C"/>
  </w:style>
  <w:style w:type="paragraph" w:customStyle="1" w:styleId="newsgrouptext">
    <w:name w:val="news_group_text"/>
    <w:basedOn w:val="a"/>
    <w:rsid w:val="00E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69438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9438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943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A1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4A1A"/>
    <w:rPr>
      <w:color w:val="800080" w:themeColor="followedHyperlink"/>
      <w:u w:val="single"/>
    </w:rPr>
  </w:style>
  <w:style w:type="paragraph" w:customStyle="1" w:styleId="ConsPlusNormal">
    <w:name w:val="ConsPlusNormal"/>
    <w:rsid w:val="00633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3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9D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F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F7C1C"/>
    <w:rPr>
      <w:b/>
      <w:bCs/>
    </w:rPr>
  </w:style>
  <w:style w:type="character" w:styleId="a9">
    <w:name w:val="Emphasis"/>
    <w:basedOn w:val="a0"/>
    <w:uiPriority w:val="20"/>
    <w:qFormat/>
    <w:rsid w:val="002F7C1C"/>
    <w:rPr>
      <w:i/>
      <w:iCs/>
    </w:rPr>
  </w:style>
  <w:style w:type="character" w:customStyle="1" w:styleId="apple-converted-space">
    <w:name w:val="apple-converted-space"/>
    <w:basedOn w:val="a0"/>
    <w:rsid w:val="00CE1D5C"/>
  </w:style>
  <w:style w:type="paragraph" w:customStyle="1" w:styleId="newsgrouptext">
    <w:name w:val="news_group_text"/>
    <w:basedOn w:val="a"/>
    <w:rsid w:val="00E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69438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9438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943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85;&#1072;&#1076;&#1072;&#1083;&#1100;&#1085;&#1080;&#1081;&#1074;&#1086;&#1089;&#1090;&#1086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59BE2-31F7-487A-BD30-957F1F29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Novikova.Lyudmila</dc:creator>
  <cp:lastModifiedBy>USER</cp:lastModifiedBy>
  <cp:revision>2</cp:revision>
  <cp:lastPrinted>2017-01-31T11:18:00Z</cp:lastPrinted>
  <dcterms:created xsi:type="dcterms:W3CDTF">2017-02-20T04:38:00Z</dcterms:created>
  <dcterms:modified xsi:type="dcterms:W3CDTF">2017-02-20T04:38:00Z</dcterms:modified>
</cp:coreProperties>
</file>