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E" w:rsidRDefault="006F06BE" w:rsidP="00BB3B6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BB3B63" w:rsidRDefault="00BB3B63" w:rsidP="006F06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B5">
        <w:rPr>
          <w:rFonts w:ascii="Times New Roman" w:hAnsi="Times New Roman" w:cs="Times New Roman"/>
          <w:b/>
          <w:sz w:val="28"/>
          <w:szCs w:val="28"/>
        </w:rPr>
        <w:t>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 </w:t>
      </w:r>
      <w:r w:rsidR="006F06BE">
        <w:rPr>
          <w:rFonts w:ascii="Times New Roman" w:hAnsi="Times New Roman" w:cs="Times New Roman"/>
          <w:b/>
          <w:sz w:val="28"/>
          <w:szCs w:val="28"/>
        </w:rPr>
        <w:t>№87-ОЗ от 07 августа 2017 года)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совершенствования налоговой системы Российской Федерации является </w:t>
      </w:r>
      <w:proofErr w:type="gramStart"/>
      <w:r w:rsidRPr="002316FB">
        <w:rPr>
          <w:rFonts w:ascii="Times New Roman" w:hAnsi="Times New Roman" w:cs="Times New Roman"/>
          <w:sz w:val="28"/>
          <w:szCs w:val="28"/>
        </w:rPr>
        <w:t>переход</w:t>
      </w:r>
      <w:proofErr w:type="gramEnd"/>
      <w:r w:rsidRPr="002316FB">
        <w:rPr>
          <w:rFonts w:ascii="Times New Roman" w:hAnsi="Times New Roman" w:cs="Times New Roman"/>
          <w:sz w:val="28"/>
          <w:szCs w:val="28"/>
        </w:rPr>
        <w:t xml:space="preserve"> к налогообложению имущества исходя из кадастровой стоимости.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>Федеральным законом от 4 октября 2014 года № 284-ФЗ субъектам Российской Федерации были предоставлены полномочия по применению кадастровой стоимости имущества в целях налогообложения с 1 января 2014 года – в отношении коммерческой недвижимости (торговые комплексы, офисные здания) и с 1 января 2015 года – в отношении объектов недвижимого имущества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Единая дата начала применения </w:t>
      </w:r>
      <w:r w:rsidRPr="00097FDF">
        <w:rPr>
          <w:rFonts w:ascii="Times New Roman" w:hAnsi="Times New Roman" w:cs="Times New Roman"/>
          <w:sz w:val="28"/>
          <w:szCs w:val="28"/>
        </w:rPr>
        <w:t xml:space="preserve">налоговой базы исходя из кадастровой стоимости </w:t>
      </w:r>
      <w:r>
        <w:rPr>
          <w:rFonts w:ascii="Times New Roman" w:hAnsi="Times New Roman" w:cs="Times New Roman"/>
          <w:sz w:val="28"/>
          <w:szCs w:val="28"/>
        </w:rPr>
        <w:t>должна быть установлена</w:t>
      </w:r>
      <w:r w:rsidRPr="00097FDF">
        <w:rPr>
          <w:rFonts w:ascii="Times New Roman" w:hAnsi="Times New Roman" w:cs="Times New Roman"/>
          <w:sz w:val="28"/>
          <w:szCs w:val="28"/>
        </w:rPr>
        <w:t xml:space="preserve"> в срок до</w:t>
      </w:r>
      <w:proofErr w:type="gramStart"/>
      <w:r w:rsidRPr="00097FD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97FDF">
        <w:rPr>
          <w:rFonts w:ascii="Times New Roman" w:hAnsi="Times New Roman" w:cs="Times New Roman"/>
          <w:sz w:val="28"/>
          <w:szCs w:val="28"/>
        </w:rPr>
        <w:t xml:space="preserve"> января 2020 года.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 xml:space="preserve">В Липецкой области порядок определения налоговой базы </w:t>
      </w:r>
      <w:proofErr w:type="gramStart"/>
      <w:r w:rsidRPr="002316FB">
        <w:rPr>
          <w:rFonts w:ascii="Times New Roman" w:hAnsi="Times New Roman" w:cs="Times New Roman"/>
          <w:sz w:val="28"/>
          <w:szCs w:val="28"/>
        </w:rPr>
        <w:t>исходя из кадастровой стоимости в отношении объектов коммерческой недвижимости был</w:t>
      </w:r>
      <w:proofErr w:type="gramEnd"/>
      <w:r w:rsidRPr="002316FB">
        <w:rPr>
          <w:rFonts w:ascii="Times New Roman" w:hAnsi="Times New Roman" w:cs="Times New Roman"/>
          <w:sz w:val="28"/>
          <w:szCs w:val="28"/>
        </w:rPr>
        <w:t xml:space="preserve"> установлен с 1 января 2015 года (общей площадью свыше 2 000 кв. м.). </w:t>
      </w:r>
      <w:r>
        <w:rPr>
          <w:rFonts w:ascii="Times New Roman" w:hAnsi="Times New Roman" w:cs="Times New Roman"/>
          <w:sz w:val="28"/>
          <w:szCs w:val="28"/>
        </w:rPr>
        <w:t xml:space="preserve">В 2015 году в </w:t>
      </w:r>
      <w:r w:rsidRPr="00A75AE0">
        <w:rPr>
          <w:rFonts w:ascii="Times New Roman" w:hAnsi="Times New Roman" w:cs="Times New Roman"/>
          <w:sz w:val="28"/>
          <w:szCs w:val="28"/>
        </w:rPr>
        <w:t>Перечень объектов, в отношении которых налоговая база определяется как кадастровая стоимост</w:t>
      </w:r>
      <w:r>
        <w:rPr>
          <w:rFonts w:ascii="Times New Roman" w:hAnsi="Times New Roman" w:cs="Times New Roman"/>
          <w:sz w:val="28"/>
          <w:szCs w:val="28"/>
        </w:rPr>
        <w:t>ь, вошло 179 объектов, в 2016 годы – 166 объектов.</w:t>
      </w:r>
      <w:r w:rsidR="006F06BE">
        <w:rPr>
          <w:rFonts w:ascii="Times New Roman" w:hAnsi="Times New Roman" w:cs="Times New Roman"/>
          <w:sz w:val="28"/>
          <w:szCs w:val="28"/>
        </w:rPr>
        <w:t xml:space="preserve"> </w:t>
      </w:r>
      <w:r w:rsidRPr="002316FB">
        <w:rPr>
          <w:rFonts w:ascii="Times New Roman" w:hAnsi="Times New Roman" w:cs="Times New Roman"/>
          <w:sz w:val="28"/>
          <w:szCs w:val="28"/>
        </w:rPr>
        <w:t>С 1 января 2017 года критерий по площади установлен свыше 1 000 кв</w:t>
      </w:r>
      <w:proofErr w:type="gramStart"/>
      <w:r w:rsidRPr="002316FB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связи с чем количество объектов увеличилось до 530</w:t>
      </w:r>
      <w:r w:rsidRPr="002316FB">
        <w:rPr>
          <w:rFonts w:ascii="Times New Roman" w:hAnsi="Times New Roman" w:cs="Times New Roman"/>
          <w:sz w:val="28"/>
          <w:szCs w:val="28"/>
        </w:rPr>
        <w:t>.</w:t>
      </w:r>
    </w:p>
    <w:p w:rsidR="00BB3B63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2017 года Липецким областным Советом депутатов принят Закон Липецкой области №87-ОЗ от 07 августа 2017 года «</w:t>
      </w:r>
      <w:r w:rsidRPr="00111FB5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».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5" w:history="1">
        <w:r w:rsidRPr="00111FB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указанный закон опубликован 08 августа 2017 года (номер опубликования </w:t>
      </w:r>
      <w:r w:rsidRPr="00111FB5">
        <w:rPr>
          <w:rFonts w:ascii="Times New Roman" w:hAnsi="Times New Roman" w:cs="Times New Roman"/>
          <w:sz w:val="28"/>
          <w:szCs w:val="28"/>
        </w:rPr>
        <w:t>4800201708080011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2316FB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 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16FB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6FB">
        <w:rPr>
          <w:rFonts w:ascii="Times New Roman" w:hAnsi="Times New Roman" w:cs="Times New Roman"/>
          <w:sz w:val="28"/>
          <w:szCs w:val="28"/>
        </w:rPr>
        <w:t xml:space="preserve"> начала применения кадастровой стоимости для исчисления налога на имущество физических лиц – 1 января 2018 года. Первый срок уплаты налога наступит 1 декабря 2019 года.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объектов недвижимости на территории Липецкой области утверждены приказом управления имущественных и земельных отношений Липецкой области от 16 ноября 2016 года №80 и опубликованы 28 ноября 2016 года. При этом Постановлением администрации Липецкой области от 19 декабря 2016 года №510 «О применении кадастровой стоимости объектов недвижимости» установлено, что в период с 1 января 2017 года по 1 января 2020 года применяется кадастровая стоимость объекта недвижимости, действующая на 1 января 2014 года, если она меньше.</w:t>
      </w:r>
    </w:p>
    <w:p w:rsidR="006F06BE" w:rsidRDefault="006F06BE" w:rsidP="006F06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63" w:rsidRPr="000667AA" w:rsidRDefault="00BB3B63" w:rsidP="006F06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A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исчисления налога на имущество физических лиц исходя из кадастровой 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(новый порядок)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</w:t>
      </w:r>
      <w:r w:rsidR="006F06BE">
        <w:rPr>
          <w:rFonts w:ascii="Times New Roman" w:hAnsi="Times New Roman" w:cs="Times New Roman"/>
          <w:sz w:val="28"/>
          <w:szCs w:val="28"/>
        </w:rPr>
        <w:t xml:space="preserve"> </w:t>
      </w:r>
      <w:r w:rsidRPr="000667AA">
        <w:rPr>
          <w:rFonts w:ascii="Times New Roman" w:hAnsi="Times New Roman" w:cs="Times New Roman"/>
          <w:sz w:val="28"/>
          <w:szCs w:val="28"/>
        </w:rPr>
        <w:t>Липецкой области №87-ОЗ от 07 августа 2017 года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2316FB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16FB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316FB">
        <w:rPr>
          <w:rFonts w:ascii="Times New Roman" w:hAnsi="Times New Roman" w:cs="Times New Roman"/>
          <w:sz w:val="28"/>
          <w:szCs w:val="28"/>
        </w:rPr>
        <w:t xml:space="preserve"> исчисления налога на имущество физических лиц:</w:t>
      </w:r>
    </w:p>
    <w:p w:rsidR="00BB3B63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 xml:space="preserve">Состав объектов налогообложения остается без изменения. К ним относятся жилые дома, жилые помещения, гаражи, </w:t>
      </w:r>
      <w:proofErr w:type="spellStart"/>
      <w:r w:rsidRPr="002316F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316FB">
        <w:rPr>
          <w:rFonts w:ascii="Times New Roman" w:hAnsi="Times New Roman" w:cs="Times New Roman"/>
          <w:sz w:val="28"/>
          <w:szCs w:val="28"/>
        </w:rPr>
        <w:t>-места, единые недвижимые комплексы,</w:t>
      </w:r>
      <w:r w:rsidR="006F06BE">
        <w:rPr>
          <w:rFonts w:ascii="Times New Roman" w:hAnsi="Times New Roman" w:cs="Times New Roman"/>
          <w:sz w:val="28"/>
          <w:szCs w:val="28"/>
        </w:rPr>
        <w:t xml:space="preserve"> </w:t>
      </w:r>
      <w:r w:rsidRPr="002316FB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 и иные </w:t>
      </w:r>
      <w:r w:rsidRPr="000667AA">
        <w:rPr>
          <w:rFonts w:ascii="Times New Roman" w:hAnsi="Times New Roman" w:cs="Times New Roman"/>
          <w:sz w:val="28"/>
          <w:szCs w:val="28"/>
        </w:rPr>
        <w:t>здание, строение, сооружение, помещение</w:t>
      </w:r>
      <w:r w:rsidRPr="002316FB">
        <w:rPr>
          <w:rFonts w:ascii="Times New Roman" w:hAnsi="Times New Roman" w:cs="Times New Roman"/>
          <w:sz w:val="28"/>
          <w:szCs w:val="28"/>
        </w:rPr>
        <w:t>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>Сохраняются налоговые льготы для всех категорий льготников, в частности, для пенсионеров, инвалидов, чернобыльцев, участников войн, военнослужащих и так далее – полное освобождение от уплаты налога.</w:t>
      </w:r>
      <w:r w:rsidR="006F06BE">
        <w:rPr>
          <w:rFonts w:ascii="Times New Roman" w:hAnsi="Times New Roman" w:cs="Times New Roman"/>
          <w:sz w:val="28"/>
          <w:szCs w:val="28"/>
        </w:rPr>
        <w:t xml:space="preserve"> </w:t>
      </w:r>
      <w:r w:rsidRPr="002316FB">
        <w:rPr>
          <w:rFonts w:ascii="Times New Roman" w:hAnsi="Times New Roman" w:cs="Times New Roman"/>
          <w:sz w:val="28"/>
          <w:szCs w:val="28"/>
        </w:rPr>
        <w:t xml:space="preserve">При этом льготы предоставляются в отношении 1 объекта одного вида (всего 5 видов): квартира или комната, жилой дом, гараж или </w:t>
      </w:r>
      <w:proofErr w:type="spellStart"/>
      <w:r w:rsidRPr="002316F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316FB">
        <w:rPr>
          <w:rFonts w:ascii="Times New Roman" w:hAnsi="Times New Roman" w:cs="Times New Roman"/>
          <w:sz w:val="28"/>
          <w:szCs w:val="28"/>
        </w:rPr>
        <w:t>-место, творческая мастерская, хозяйственная постройка до 50 кв. м. по выбору налогоплательщика.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>Установлены новые налоговые преференции. Налоговая база будет снижена на налоговые вычеты, тогда как раньше в качестве налоговой базы использовалась суммарная инвентаризационная стоимость всех объектов, принадлежащих налогоплательщику. Независимо от количества объектов не будет облагаться налогом 50 кв. метров площади жилого дома, 20 кв. метров - квартиры, 10 кв. метров – комнаты.</w:t>
      </w:r>
      <w:r w:rsidR="006F06BE">
        <w:rPr>
          <w:rFonts w:ascii="Times New Roman" w:hAnsi="Times New Roman" w:cs="Times New Roman"/>
          <w:sz w:val="28"/>
          <w:szCs w:val="28"/>
        </w:rPr>
        <w:t xml:space="preserve"> </w:t>
      </w:r>
      <w:r w:rsidRPr="002316FB">
        <w:rPr>
          <w:rFonts w:ascii="Times New Roman" w:hAnsi="Times New Roman" w:cs="Times New Roman"/>
          <w:sz w:val="28"/>
          <w:szCs w:val="28"/>
        </w:rPr>
        <w:t>Например, фактически для однокомнатной квартиры площадью 33 кв. метра под налогообложение попадает только 1/3 площади, для квартиры площадью 45 кв. метров – чуть больше 1/2 площади, а для квартиры площадью 60 кв. метров – 2/3 площади.</w:t>
      </w:r>
    </w:p>
    <w:p w:rsidR="00BB3B63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t>Будут применяться другие ставки налогообложения. При расчете налога от инвентаризационной стоимости ставки устанавливались по прогрессивной шкале в зависимости от суммарной инвентаризационной стоимости: до 300 000 рублей – 0,1 процент, от 300 000 – 500 000 рублей – 0,1 - 0,3 процента, свыше 500 000 рублей – 0,3 до 2 процентов.</w:t>
      </w:r>
    </w:p>
    <w:p w:rsidR="00BB3B63" w:rsidRPr="002316FB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6FB">
        <w:rPr>
          <w:rFonts w:ascii="Times New Roman" w:hAnsi="Times New Roman" w:cs="Times New Roman"/>
          <w:sz w:val="28"/>
          <w:szCs w:val="28"/>
        </w:rPr>
        <w:t>Начиная с 2015 года предусмотрена ежегодная индексация</w:t>
      </w:r>
      <w:proofErr w:type="gramEnd"/>
      <w:r w:rsidRPr="002316FB">
        <w:rPr>
          <w:rFonts w:ascii="Times New Roman" w:hAnsi="Times New Roman" w:cs="Times New Roman"/>
          <w:sz w:val="28"/>
          <w:szCs w:val="28"/>
        </w:rPr>
        <w:t xml:space="preserve"> инвентаризационной стоимости. В 2017 году коэффициент – дефлятор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16FB">
        <w:rPr>
          <w:rFonts w:ascii="Times New Roman" w:hAnsi="Times New Roman" w:cs="Times New Roman"/>
          <w:sz w:val="28"/>
          <w:szCs w:val="28"/>
        </w:rPr>
        <w:t xml:space="preserve"> 1,425 к 2013 году. В этой связи большинство объектов попадают в категорию по стоимости свыше 500 000 рублей и облагаются по максимальным ставкам (2 процента).</w:t>
      </w:r>
    </w:p>
    <w:p w:rsidR="00BB3B63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6FB">
        <w:rPr>
          <w:rFonts w:ascii="Times New Roman" w:hAnsi="Times New Roman" w:cs="Times New Roman"/>
          <w:sz w:val="28"/>
          <w:szCs w:val="28"/>
        </w:rPr>
        <w:t xml:space="preserve">При исчислении налога от кадастровой стоимости ставки установлены в размере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2316FB">
        <w:rPr>
          <w:rFonts w:ascii="Times New Roman" w:hAnsi="Times New Roman" w:cs="Times New Roman"/>
          <w:sz w:val="28"/>
          <w:szCs w:val="28"/>
        </w:rPr>
        <w:t xml:space="preserve">0,1 процента в отношении жилых домов и помещений, гаражей и </w:t>
      </w:r>
      <w:proofErr w:type="spellStart"/>
      <w:r w:rsidRPr="002316F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316FB">
        <w:rPr>
          <w:rFonts w:ascii="Times New Roman" w:hAnsi="Times New Roman" w:cs="Times New Roman"/>
          <w:sz w:val="28"/>
          <w:szCs w:val="28"/>
        </w:rPr>
        <w:t xml:space="preserve">-мест, единых недвижимых комплексов, кадастровая стоимость которых не превышает 300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2316FB">
        <w:rPr>
          <w:rFonts w:ascii="Times New Roman" w:hAnsi="Times New Roman" w:cs="Times New Roman"/>
          <w:sz w:val="28"/>
          <w:szCs w:val="28"/>
        </w:rPr>
        <w:t>. рублей и 0,5 процентов в отношении прочих объектов налогообложения: коммерческих производственных объектов, хозяйственных построек площадью свыше 50 кв. м.</w:t>
      </w:r>
      <w:proofErr w:type="gramEnd"/>
    </w:p>
    <w:p w:rsidR="00BB3B63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6FB"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резкого увеличения налоговой нагрузки в связи с началом применения кадастровой стоимости Налоговым кодексом предусмотрен «переходный период». В первые четыре года будут применяться понижающие коэффициенты. Полную сумму налога от кадастровой стоимости налогоплательщик заплатит на пятый год. </w:t>
      </w:r>
      <w:proofErr w:type="gramStart"/>
      <w:r w:rsidRPr="002316FB">
        <w:rPr>
          <w:rFonts w:ascii="Times New Roman" w:hAnsi="Times New Roman" w:cs="Times New Roman"/>
          <w:sz w:val="28"/>
          <w:szCs w:val="28"/>
        </w:rPr>
        <w:t>В первый год соответственно - 20 процентов налога от кадастровой стоимости, 80 процентов – от инвентаризационной; во второй год – 40 и 60 процентов, в третий год – 60 и 40 процентов; в четвертый год - 80 и 20 процентов.</w:t>
      </w:r>
      <w:proofErr w:type="gramEnd"/>
    </w:p>
    <w:p w:rsidR="00BB3B63" w:rsidRPr="002316FB" w:rsidRDefault="006F06BE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B3B63">
        <w:rPr>
          <w:rFonts w:ascii="Times New Roman" w:hAnsi="Times New Roman" w:cs="Times New Roman"/>
          <w:sz w:val="28"/>
          <w:szCs w:val="28"/>
        </w:rPr>
        <w:t>если доля налога, рассчитанная от инвентаризационной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3B63">
        <w:rPr>
          <w:rFonts w:ascii="Times New Roman" w:hAnsi="Times New Roman" w:cs="Times New Roman"/>
          <w:sz w:val="28"/>
          <w:szCs w:val="28"/>
        </w:rPr>
        <w:t xml:space="preserve"> превышает значение доли налога от кадастровой стоимости, величина налога исчисляется полностью от кадастровой стоимости.</w:t>
      </w:r>
    </w:p>
    <w:p w:rsidR="00BB3B63" w:rsidRDefault="00BB3B63" w:rsidP="00BB3B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расчетам р</w:t>
      </w:r>
      <w:r w:rsidRPr="002316FB">
        <w:rPr>
          <w:rFonts w:ascii="Times New Roman" w:hAnsi="Times New Roman" w:cs="Times New Roman"/>
          <w:sz w:val="28"/>
          <w:szCs w:val="28"/>
        </w:rPr>
        <w:t>езкого изменения для подавля</w:t>
      </w:r>
      <w:r>
        <w:rPr>
          <w:rFonts w:ascii="Times New Roman" w:hAnsi="Times New Roman" w:cs="Times New Roman"/>
          <w:sz w:val="28"/>
          <w:szCs w:val="28"/>
        </w:rPr>
        <w:t>ющего большинства объектов</w:t>
      </w:r>
      <w:r w:rsidRPr="002316FB">
        <w:rPr>
          <w:rFonts w:ascii="Times New Roman" w:hAnsi="Times New Roman" w:cs="Times New Roman"/>
          <w:sz w:val="28"/>
          <w:szCs w:val="28"/>
        </w:rPr>
        <w:t xml:space="preserve"> не произойдет.</w:t>
      </w:r>
    </w:p>
    <w:p w:rsidR="00F3512B" w:rsidRDefault="00F3512B"/>
    <w:p w:rsidR="00BF69B4" w:rsidRPr="00BF69B4" w:rsidRDefault="00BF69B4" w:rsidP="00BF69B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9B4">
        <w:rPr>
          <w:rFonts w:ascii="Times New Roman" w:hAnsi="Times New Roman" w:cs="Times New Roman"/>
          <w:b/>
          <w:sz w:val="28"/>
          <w:szCs w:val="28"/>
        </w:rPr>
        <w:t>пресс-службы филиала ФГБУ "ФКП Росреестра" по Липецкой области</w:t>
      </w:r>
    </w:p>
    <w:p w:rsidR="00BF69B4" w:rsidRDefault="00BF69B4"/>
    <w:sectPr w:rsidR="00BF69B4" w:rsidSect="006F06BE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3"/>
    <w:rsid w:val="003E2700"/>
    <w:rsid w:val="005C6055"/>
    <w:rsid w:val="006C54AC"/>
    <w:rsid w:val="006F06BE"/>
    <w:rsid w:val="00BB3B63"/>
    <w:rsid w:val="00BF69B4"/>
    <w:rsid w:val="00F3512B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M.Volkova</dc:creator>
  <cp:lastModifiedBy>USER</cp:lastModifiedBy>
  <cp:revision>2</cp:revision>
  <cp:lastPrinted>2017-09-08T11:46:00Z</cp:lastPrinted>
  <dcterms:created xsi:type="dcterms:W3CDTF">2017-10-02T04:28:00Z</dcterms:created>
  <dcterms:modified xsi:type="dcterms:W3CDTF">2017-10-02T04:28:00Z</dcterms:modified>
</cp:coreProperties>
</file>