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tblInd w:w="-34" w:type="dxa"/>
        <w:tblLook w:val="0000" w:firstRow="0" w:lastRow="0" w:firstColumn="0" w:lastColumn="0" w:noHBand="0" w:noVBand="0"/>
      </w:tblPr>
      <w:tblGrid>
        <w:gridCol w:w="3013"/>
        <w:gridCol w:w="3154"/>
        <w:gridCol w:w="3137"/>
      </w:tblGrid>
      <w:tr w:rsidR="00D521E6" w:rsidTr="000E7337">
        <w:trPr>
          <w:cantSplit/>
          <w:trHeight w:val="1246"/>
        </w:trPr>
        <w:tc>
          <w:tcPr>
            <w:tcW w:w="9304" w:type="dxa"/>
            <w:gridSpan w:val="3"/>
            <w:shd w:val="clear" w:color="auto" w:fill="auto"/>
          </w:tcPr>
          <w:p w:rsidR="00D521E6" w:rsidRDefault="0071619A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>
              <w:object w:dxaOrig="596" w:dyaOrig="715">
                <v:shape id="ole_rId2" o:spid="_x0000_i1025" style="width:51pt;height:52.2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Photoshop.Image.6" ShapeID="ole_rId2" DrawAspect="Content" ObjectID="_1624102392" r:id="rId7"/>
              </w:object>
            </w:r>
          </w:p>
        </w:tc>
      </w:tr>
      <w:tr w:rsidR="00D521E6" w:rsidTr="000E7337">
        <w:trPr>
          <w:cantSplit/>
          <w:trHeight w:val="1248"/>
        </w:trPr>
        <w:tc>
          <w:tcPr>
            <w:tcW w:w="9304" w:type="dxa"/>
            <w:gridSpan w:val="3"/>
            <w:shd w:val="clear" w:color="auto" w:fill="auto"/>
          </w:tcPr>
          <w:p w:rsidR="00D521E6" w:rsidRDefault="001A1CFE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>
              <w:rPr>
                <w:b/>
                <w:spacing w:val="50"/>
                <w:sz w:val="46"/>
                <w:szCs w:val="24"/>
              </w:rPr>
              <w:t>ПОСТАНОВЛЕНИЕ</w:t>
            </w:r>
          </w:p>
          <w:p w:rsidR="00D521E6" w:rsidRDefault="001A1CFE">
            <w:pPr>
              <w:keepNext/>
              <w:spacing w:before="120" w:line="280" w:lineRule="atLeast"/>
              <w:ind w:firstLine="0"/>
              <w:jc w:val="center"/>
              <w:outlineLvl w:val="1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 xml:space="preserve"> АДМИНИСТРАЦИИ ДОБРИНСКОГО МУНИЦИПАЛЬНОГО РАЙОНА</w:t>
            </w:r>
          </w:p>
          <w:p w:rsidR="00D521E6" w:rsidRDefault="001A1CFE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  <w:r>
              <w:rPr>
                <w:spacing w:val="8"/>
                <w:sz w:val="32"/>
              </w:rPr>
              <w:t>Липецкой области</w:t>
            </w:r>
          </w:p>
          <w:p w:rsidR="008E54C6" w:rsidRDefault="008E54C6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</w:p>
        </w:tc>
      </w:tr>
      <w:tr w:rsidR="00D521E6" w:rsidTr="000E7337">
        <w:trPr>
          <w:trHeight w:val="495"/>
        </w:trPr>
        <w:tc>
          <w:tcPr>
            <w:tcW w:w="3013" w:type="dxa"/>
            <w:shd w:val="clear" w:color="auto" w:fill="auto"/>
          </w:tcPr>
          <w:p w:rsidR="00D521E6" w:rsidRPr="006A35DD" w:rsidRDefault="00AF6026" w:rsidP="00C80BD6">
            <w:pPr>
              <w:tabs>
                <w:tab w:val="center" w:pos="1398"/>
              </w:tabs>
              <w:spacing w:before="120" w:line="280" w:lineRule="atLeast"/>
              <w:ind w:firstLine="0"/>
              <w:rPr>
                <w:spacing w:val="-10"/>
                <w:szCs w:val="24"/>
              </w:rPr>
            </w:pPr>
            <w:r>
              <w:rPr>
                <w:spacing w:val="-10"/>
                <w:szCs w:val="24"/>
              </w:rPr>
              <w:t>28.06</w:t>
            </w:r>
            <w:r w:rsidR="00C80BD6">
              <w:rPr>
                <w:spacing w:val="-10"/>
                <w:szCs w:val="24"/>
              </w:rPr>
              <w:t>.</w:t>
            </w:r>
            <w:r w:rsidR="00732F07">
              <w:rPr>
                <w:spacing w:val="-10"/>
                <w:szCs w:val="24"/>
              </w:rPr>
              <w:t xml:space="preserve"> </w:t>
            </w:r>
            <w:r w:rsidR="00775366">
              <w:rPr>
                <w:spacing w:val="-10"/>
                <w:szCs w:val="24"/>
              </w:rPr>
              <w:t>2019 г.</w:t>
            </w:r>
          </w:p>
        </w:tc>
        <w:tc>
          <w:tcPr>
            <w:tcW w:w="3154" w:type="dxa"/>
            <w:shd w:val="clear" w:color="auto" w:fill="auto"/>
          </w:tcPr>
          <w:p w:rsidR="00D521E6" w:rsidRPr="0071619A" w:rsidRDefault="001A1CF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4"/>
                <w:szCs w:val="24"/>
              </w:rPr>
            </w:pPr>
            <w:r w:rsidRPr="0071619A">
              <w:rPr>
                <w:sz w:val="24"/>
                <w:szCs w:val="24"/>
              </w:rPr>
              <w:t xml:space="preserve">п. Добринка </w:t>
            </w:r>
          </w:p>
        </w:tc>
        <w:tc>
          <w:tcPr>
            <w:tcW w:w="3137" w:type="dxa"/>
            <w:shd w:val="clear" w:color="auto" w:fill="auto"/>
          </w:tcPr>
          <w:p w:rsidR="00775366" w:rsidRDefault="001A1CFE" w:rsidP="00775366">
            <w:pPr>
              <w:spacing w:before="120" w:line="240" w:lineRule="atLeast"/>
              <w:ind w:right="57" w:firstLine="21"/>
              <w:jc w:val="left"/>
              <w:rPr>
                <w:spacing w:val="-10"/>
                <w:szCs w:val="24"/>
              </w:rPr>
            </w:pPr>
            <w:r>
              <w:rPr>
                <w:spacing w:val="-10"/>
                <w:szCs w:val="24"/>
              </w:rPr>
              <w:t xml:space="preserve">            </w:t>
            </w:r>
            <w:r w:rsidR="00C80BD6">
              <w:rPr>
                <w:spacing w:val="-10"/>
                <w:szCs w:val="24"/>
              </w:rPr>
              <w:t xml:space="preserve">                № </w:t>
            </w:r>
            <w:r w:rsidR="00057C8A">
              <w:rPr>
                <w:spacing w:val="-10"/>
                <w:szCs w:val="24"/>
              </w:rPr>
              <w:softHyphen/>
            </w:r>
            <w:r w:rsidR="00057C8A">
              <w:rPr>
                <w:spacing w:val="-10"/>
                <w:szCs w:val="24"/>
              </w:rPr>
              <w:softHyphen/>
            </w:r>
            <w:r w:rsidR="00057C8A">
              <w:rPr>
                <w:spacing w:val="-10"/>
                <w:szCs w:val="24"/>
              </w:rPr>
              <w:softHyphen/>
            </w:r>
            <w:r w:rsidR="00057C8A">
              <w:rPr>
                <w:spacing w:val="-10"/>
                <w:szCs w:val="24"/>
              </w:rPr>
              <w:softHyphen/>
            </w:r>
            <w:r w:rsidR="00AF6026">
              <w:rPr>
                <w:spacing w:val="-10"/>
                <w:szCs w:val="24"/>
                <w:u w:val="single"/>
              </w:rPr>
              <w:t>470</w:t>
            </w:r>
          </w:p>
          <w:p w:rsidR="000E7337" w:rsidRPr="000E7337" w:rsidRDefault="000E7337" w:rsidP="00775366">
            <w:pPr>
              <w:spacing w:before="120" w:line="240" w:lineRule="atLeast"/>
              <w:ind w:right="57" w:firstLine="21"/>
              <w:jc w:val="left"/>
              <w:rPr>
                <w:b/>
                <w:bCs/>
                <w:sz w:val="32"/>
                <w:szCs w:val="32"/>
              </w:rPr>
            </w:pPr>
            <w:r w:rsidRPr="000E7337">
              <w:rPr>
                <w:spacing w:val="-10"/>
                <w:sz w:val="32"/>
                <w:szCs w:val="32"/>
              </w:rPr>
              <w:t xml:space="preserve">                        </w:t>
            </w:r>
          </w:p>
        </w:tc>
      </w:tr>
    </w:tbl>
    <w:p w:rsidR="00E31DA4" w:rsidRPr="00D2439C" w:rsidRDefault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 xml:space="preserve">О внесении изменений в постановление </w:t>
      </w:r>
    </w:p>
    <w:p w:rsidR="00767EF7" w:rsidRPr="00D2439C" w:rsidRDefault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>администрации</w:t>
      </w:r>
      <w:r w:rsidR="00E31DA4" w:rsidRPr="00D2439C">
        <w:rPr>
          <w:sz w:val="26"/>
          <w:szCs w:val="26"/>
        </w:rPr>
        <w:t xml:space="preserve"> </w:t>
      </w:r>
      <w:r w:rsidRPr="00D2439C">
        <w:rPr>
          <w:sz w:val="26"/>
          <w:szCs w:val="26"/>
        </w:rPr>
        <w:t xml:space="preserve">Добринского муниципального </w:t>
      </w:r>
    </w:p>
    <w:p w:rsidR="00E31DA4" w:rsidRPr="00D2439C" w:rsidRDefault="00767EF7" w:rsidP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 xml:space="preserve">района </w:t>
      </w:r>
      <w:r w:rsidR="00E31DA4" w:rsidRPr="00D2439C">
        <w:rPr>
          <w:sz w:val="26"/>
          <w:szCs w:val="26"/>
        </w:rPr>
        <w:t xml:space="preserve">от 15.10.2018 г. №806 «Об утверждении </w:t>
      </w:r>
    </w:p>
    <w:p w:rsidR="00E31DA4" w:rsidRPr="00D2439C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 xml:space="preserve">муниципальной программы «Развитие </w:t>
      </w:r>
    </w:p>
    <w:p w:rsidR="00E31DA4" w:rsidRPr="00D2439C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 xml:space="preserve">системы эффективного муниципального </w:t>
      </w:r>
      <w:r w:rsidR="00057C8A">
        <w:rPr>
          <w:sz w:val="26"/>
          <w:szCs w:val="26"/>
        </w:rPr>
        <w:t xml:space="preserve">                                             ПРОЕКТ</w:t>
      </w:r>
    </w:p>
    <w:p w:rsidR="00E31DA4" w:rsidRPr="00D2439C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 xml:space="preserve">управления Добринского муниципального </w:t>
      </w:r>
    </w:p>
    <w:p w:rsidR="00D521E6" w:rsidRPr="00D2439C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>района на 2019-2024 годы»</w:t>
      </w:r>
    </w:p>
    <w:p w:rsidR="00D521E6" w:rsidRPr="00D2439C" w:rsidRDefault="00D521E6">
      <w:pPr>
        <w:spacing w:line="240" w:lineRule="auto"/>
        <w:ind w:firstLine="0"/>
        <w:rPr>
          <w:b/>
          <w:sz w:val="26"/>
          <w:szCs w:val="26"/>
        </w:rPr>
      </w:pPr>
    </w:p>
    <w:p w:rsidR="00767EF7" w:rsidRPr="00D2439C" w:rsidRDefault="001A1CFE" w:rsidP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ab/>
      </w:r>
    </w:p>
    <w:p w:rsidR="00D521E6" w:rsidRPr="00D2439C" w:rsidRDefault="002E26A2" w:rsidP="00767EF7">
      <w:pPr>
        <w:spacing w:line="240" w:lineRule="auto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 xml:space="preserve">На основании решения Совета депутатов  Добринского муниципального района от </w:t>
      </w:r>
      <w:r w:rsidR="00420207">
        <w:rPr>
          <w:sz w:val="26"/>
          <w:szCs w:val="26"/>
        </w:rPr>
        <w:t>24.06.2019</w:t>
      </w:r>
      <w:r>
        <w:rPr>
          <w:sz w:val="26"/>
          <w:szCs w:val="26"/>
        </w:rPr>
        <w:t xml:space="preserve"> года №</w:t>
      </w:r>
      <w:r w:rsidR="00732F07">
        <w:rPr>
          <w:color w:val="FF0000"/>
          <w:sz w:val="26"/>
          <w:szCs w:val="26"/>
        </w:rPr>
        <w:t xml:space="preserve"> </w:t>
      </w:r>
      <w:r w:rsidR="00544CD8">
        <w:rPr>
          <w:color w:val="000000" w:themeColor="text1"/>
          <w:sz w:val="26"/>
          <w:szCs w:val="26"/>
        </w:rPr>
        <w:t>282</w:t>
      </w:r>
      <w:r w:rsidRPr="00732F07">
        <w:rPr>
          <w:color w:val="000000" w:themeColor="text1"/>
          <w:sz w:val="26"/>
          <w:szCs w:val="26"/>
        </w:rPr>
        <w:t>-рс</w:t>
      </w:r>
      <w:r w:rsidRPr="00420207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«О внесении изменений в районный бюджет на 2019 и на плановый период 2020 и 2021 годов»</w:t>
      </w:r>
    </w:p>
    <w:p w:rsidR="00767EF7" w:rsidRPr="00D2439C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521E6" w:rsidRPr="00D2439C" w:rsidRDefault="001A1CFE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D2439C">
        <w:rPr>
          <w:b/>
          <w:sz w:val="26"/>
          <w:szCs w:val="26"/>
        </w:rPr>
        <w:t>ПОСТАНОВЛЯЕТ:</w:t>
      </w:r>
    </w:p>
    <w:p w:rsidR="00767EF7" w:rsidRPr="00D2439C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2439C" w:rsidRPr="00D2439C" w:rsidRDefault="001A1CFE" w:rsidP="00767EF7">
      <w:pPr>
        <w:spacing w:line="240" w:lineRule="auto"/>
        <w:ind w:firstLine="709"/>
        <w:rPr>
          <w:sz w:val="26"/>
          <w:szCs w:val="26"/>
        </w:rPr>
      </w:pPr>
      <w:r w:rsidRPr="00D2439C">
        <w:rPr>
          <w:sz w:val="26"/>
          <w:szCs w:val="26"/>
        </w:rPr>
        <w:t xml:space="preserve">1. </w:t>
      </w:r>
      <w:r w:rsidR="00767EF7" w:rsidRPr="00D2439C">
        <w:rPr>
          <w:sz w:val="26"/>
          <w:szCs w:val="26"/>
        </w:rPr>
        <w:t xml:space="preserve">Внести </w:t>
      </w:r>
      <w:r w:rsidR="00D2439C">
        <w:rPr>
          <w:sz w:val="26"/>
          <w:szCs w:val="26"/>
        </w:rPr>
        <w:t xml:space="preserve">изменения </w:t>
      </w:r>
      <w:r w:rsidR="00767EF7" w:rsidRPr="00D2439C">
        <w:rPr>
          <w:sz w:val="26"/>
          <w:szCs w:val="26"/>
        </w:rPr>
        <w:t>в постановление администрации Добрин</w:t>
      </w:r>
      <w:r w:rsidR="00C80BD6">
        <w:rPr>
          <w:sz w:val="26"/>
          <w:szCs w:val="26"/>
        </w:rPr>
        <w:t xml:space="preserve">ского муниципального района от </w:t>
      </w:r>
      <w:r w:rsidR="00767EF7" w:rsidRPr="00D2439C">
        <w:rPr>
          <w:sz w:val="26"/>
          <w:szCs w:val="26"/>
        </w:rPr>
        <w:t xml:space="preserve">15.10.2018 г. №806 «Об утверждении муниципальной программы «Развитие системы эффективного муниципального управления Добринского муниципального района на 2019-2024 годы» </w:t>
      </w:r>
      <w:r w:rsidR="00D2439C">
        <w:rPr>
          <w:sz w:val="26"/>
          <w:szCs w:val="26"/>
        </w:rPr>
        <w:t>согласно приложения №1 (прилагается).</w:t>
      </w:r>
    </w:p>
    <w:p w:rsidR="00D2439C" w:rsidRPr="00D2439C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D2439C">
        <w:rPr>
          <w:sz w:val="26"/>
          <w:szCs w:val="26"/>
        </w:rPr>
        <w:t>2. Опубликовать настоящее постановление в районной газете «Добринские вести» и разместить на официальном сайте администрации муниципального района в сети Интернет.</w:t>
      </w:r>
    </w:p>
    <w:p w:rsidR="00D2439C" w:rsidRPr="00D2439C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D2439C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муниципального района Малыхина О.Н.</w:t>
      </w:r>
    </w:p>
    <w:p w:rsidR="00D2439C" w:rsidRPr="00767EF7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D2439C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A25839" w:rsidRDefault="00A25839" w:rsidP="00D2439C">
      <w:pPr>
        <w:spacing w:line="240" w:lineRule="auto"/>
        <w:ind w:firstLine="0"/>
        <w:jc w:val="left"/>
        <w:rPr>
          <w:bCs/>
          <w:szCs w:val="28"/>
        </w:rPr>
      </w:pPr>
      <w:proofErr w:type="spellStart"/>
      <w:r>
        <w:rPr>
          <w:bCs/>
          <w:szCs w:val="28"/>
        </w:rPr>
        <w:t>И.о</w:t>
      </w:r>
      <w:proofErr w:type="spellEnd"/>
      <w:r>
        <w:rPr>
          <w:bCs/>
          <w:szCs w:val="28"/>
        </w:rPr>
        <w:t xml:space="preserve">  главы администрации</w:t>
      </w:r>
    </w:p>
    <w:p w:rsidR="00D2439C" w:rsidRPr="00767EF7" w:rsidRDefault="00A25839" w:rsidP="00D2439C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муниципального района</w:t>
      </w:r>
      <w:r w:rsidR="00D2439C" w:rsidRPr="00767EF7">
        <w:rPr>
          <w:bCs/>
          <w:szCs w:val="28"/>
        </w:rPr>
        <w:t xml:space="preserve">        </w:t>
      </w:r>
      <w:r>
        <w:rPr>
          <w:bCs/>
          <w:szCs w:val="28"/>
        </w:rPr>
        <w:t xml:space="preserve">                                                           Г.М.</w:t>
      </w:r>
      <w:r w:rsidR="00D2439C" w:rsidRPr="00767EF7">
        <w:rPr>
          <w:bCs/>
          <w:szCs w:val="28"/>
        </w:rPr>
        <w:t xml:space="preserve"> </w:t>
      </w:r>
      <w:r>
        <w:rPr>
          <w:bCs/>
          <w:szCs w:val="28"/>
        </w:rPr>
        <w:t>Демидова</w:t>
      </w:r>
      <w:r w:rsidR="00D2439C" w:rsidRPr="00767EF7">
        <w:rPr>
          <w:bCs/>
          <w:szCs w:val="28"/>
        </w:rPr>
        <w:t xml:space="preserve"> </w:t>
      </w:r>
    </w:p>
    <w:p w:rsidR="00D2439C" w:rsidRPr="00767EF7" w:rsidRDefault="00D2439C" w:rsidP="00D2439C">
      <w:pPr>
        <w:spacing w:line="240" w:lineRule="auto"/>
        <w:ind w:firstLine="0"/>
        <w:jc w:val="left"/>
        <w:rPr>
          <w:bCs/>
          <w:szCs w:val="28"/>
        </w:rPr>
      </w:pPr>
    </w:p>
    <w:p w:rsidR="00D2439C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E31DA4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E31DA4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E31DA4" w:rsidRDefault="00D2439C" w:rsidP="00D2439C">
      <w:pPr>
        <w:spacing w:line="240" w:lineRule="auto"/>
        <w:ind w:firstLine="0"/>
        <w:jc w:val="left"/>
        <w:rPr>
          <w:sz w:val="16"/>
          <w:szCs w:val="16"/>
        </w:rPr>
      </w:pPr>
      <w:r w:rsidRPr="00E31DA4">
        <w:rPr>
          <w:sz w:val="16"/>
          <w:szCs w:val="16"/>
        </w:rPr>
        <w:t>Зимин Игорь Иванович</w:t>
      </w:r>
    </w:p>
    <w:p w:rsidR="00D2439C" w:rsidRPr="00E31DA4" w:rsidRDefault="00D2439C" w:rsidP="00D2439C">
      <w:pPr>
        <w:spacing w:line="240" w:lineRule="auto"/>
        <w:ind w:firstLine="0"/>
        <w:jc w:val="left"/>
        <w:rPr>
          <w:sz w:val="16"/>
          <w:szCs w:val="16"/>
        </w:rPr>
      </w:pPr>
      <w:r w:rsidRPr="00E31DA4">
        <w:rPr>
          <w:sz w:val="16"/>
          <w:szCs w:val="16"/>
        </w:rPr>
        <w:t>8 (47462) 2-17-54</w:t>
      </w:r>
    </w:p>
    <w:p w:rsidR="00D2439C" w:rsidRPr="00767EF7" w:rsidRDefault="00D2439C" w:rsidP="00D2439C">
      <w:pPr>
        <w:spacing w:line="240" w:lineRule="auto"/>
        <w:ind w:firstLine="0"/>
        <w:jc w:val="right"/>
        <w:rPr>
          <w:szCs w:val="28"/>
        </w:rPr>
      </w:pPr>
    </w:p>
    <w:p w:rsidR="00D2439C" w:rsidRPr="00767EF7" w:rsidRDefault="00D2439C" w:rsidP="00D2439C">
      <w:pPr>
        <w:spacing w:line="240" w:lineRule="auto"/>
        <w:ind w:firstLine="0"/>
        <w:jc w:val="right"/>
        <w:rPr>
          <w:szCs w:val="28"/>
        </w:rPr>
      </w:pPr>
    </w:p>
    <w:p w:rsidR="00D2439C" w:rsidRPr="00767EF7" w:rsidRDefault="00D2439C" w:rsidP="00D2439C">
      <w:pPr>
        <w:spacing w:line="240" w:lineRule="auto"/>
        <w:ind w:firstLine="0"/>
        <w:jc w:val="right"/>
        <w:rPr>
          <w:szCs w:val="28"/>
        </w:rPr>
      </w:pPr>
    </w:p>
    <w:p w:rsidR="00D2439C" w:rsidRDefault="00D2439C" w:rsidP="004F178A">
      <w:pPr>
        <w:spacing w:line="240" w:lineRule="auto"/>
        <w:ind w:firstLine="0"/>
        <w:rPr>
          <w:szCs w:val="28"/>
        </w:rPr>
      </w:pPr>
    </w:p>
    <w:p w:rsidR="00D2439C" w:rsidRDefault="00D2439C" w:rsidP="00D2439C">
      <w:pPr>
        <w:spacing w:line="240" w:lineRule="auto"/>
        <w:ind w:firstLine="709"/>
        <w:jc w:val="right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D2439C" w:rsidRDefault="00D2439C" w:rsidP="00D2439C">
      <w:pPr>
        <w:spacing w:line="240" w:lineRule="auto"/>
        <w:ind w:firstLine="709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A25839" w:rsidRDefault="00D2439C" w:rsidP="00D2439C">
      <w:pPr>
        <w:spacing w:line="240" w:lineRule="auto"/>
        <w:ind w:firstLine="709"/>
        <w:jc w:val="right"/>
        <w:rPr>
          <w:szCs w:val="28"/>
        </w:rPr>
      </w:pPr>
      <w:r>
        <w:rPr>
          <w:szCs w:val="28"/>
        </w:rPr>
        <w:t xml:space="preserve">Добринского муниципального района </w:t>
      </w:r>
    </w:p>
    <w:p w:rsidR="00D2439C" w:rsidRPr="0056416C" w:rsidRDefault="00D2439C" w:rsidP="00D2439C">
      <w:pPr>
        <w:spacing w:line="240" w:lineRule="auto"/>
        <w:ind w:firstLine="709"/>
        <w:jc w:val="right"/>
        <w:rPr>
          <w:szCs w:val="28"/>
          <w:u w:val="single"/>
        </w:rPr>
      </w:pPr>
      <w:proofErr w:type="gramStart"/>
      <w:r>
        <w:rPr>
          <w:szCs w:val="28"/>
        </w:rPr>
        <w:t>от</w:t>
      </w:r>
      <w:r w:rsidR="00A25839">
        <w:rPr>
          <w:szCs w:val="28"/>
        </w:rPr>
        <w:t xml:space="preserve">  «</w:t>
      </w:r>
      <w:proofErr w:type="gramEnd"/>
      <w:r w:rsidR="00AF6026">
        <w:rPr>
          <w:szCs w:val="28"/>
        </w:rPr>
        <w:t xml:space="preserve"> 28 </w:t>
      </w:r>
      <w:r w:rsidR="00A25839">
        <w:rPr>
          <w:szCs w:val="28"/>
        </w:rPr>
        <w:t>»</w:t>
      </w:r>
      <w:r w:rsidR="00AF6026">
        <w:rPr>
          <w:szCs w:val="28"/>
        </w:rPr>
        <w:t xml:space="preserve"> 06.</w:t>
      </w:r>
      <w:r w:rsidR="00A25839">
        <w:rPr>
          <w:szCs w:val="28"/>
        </w:rPr>
        <w:t xml:space="preserve"> </w:t>
      </w:r>
      <w:r w:rsidR="00775366">
        <w:rPr>
          <w:szCs w:val="28"/>
        </w:rPr>
        <w:t xml:space="preserve">2019 г. </w:t>
      </w:r>
      <w:r w:rsidR="0056416C">
        <w:rPr>
          <w:szCs w:val="28"/>
        </w:rPr>
        <w:t xml:space="preserve"> </w:t>
      </w:r>
      <w:r w:rsidR="00CD4223">
        <w:rPr>
          <w:szCs w:val="28"/>
        </w:rPr>
        <w:t xml:space="preserve">года </w:t>
      </w:r>
      <w:r>
        <w:rPr>
          <w:szCs w:val="28"/>
        </w:rPr>
        <w:t>№</w:t>
      </w:r>
      <w:r w:rsidR="00057C8A">
        <w:rPr>
          <w:szCs w:val="28"/>
        </w:rPr>
        <w:t xml:space="preserve"> </w:t>
      </w:r>
      <w:r w:rsidR="00AF6026">
        <w:rPr>
          <w:szCs w:val="28"/>
        </w:rPr>
        <w:t>470</w:t>
      </w:r>
      <w:r w:rsidR="00057C8A">
        <w:rPr>
          <w:szCs w:val="28"/>
        </w:rPr>
        <w:t xml:space="preserve">   </w:t>
      </w:r>
      <w:r w:rsidR="00A25839">
        <w:rPr>
          <w:szCs w:val="28"/>
        </w:rPr>
        <w:t xml:space="preserve">            </w:t>
      </w:r>
      <w:r w:rsidR="0056416C">
        <w:rPr>
          <w:szCs w:val="28"/>
          <w:u w:val="single"/>
        </w:rPr>
        <w:t xml:space="preserve"> </w:t>
      </w:r>
      <w:r w:rsidR="00A25839">
        <w:rPr>
          <w:szCs w:val="28"/>
          <w:u w:val="single"/>
        </w:rPr>
        <w:t xml:space="preserve">    </w:t>
      </w:r>
      <w:r w:rsidR="0056416C">
        <w:rPr>
          <w:szCs w:val="28"/>
          <w:u w:val="single"/>
        </w:rPr>
        <w:t xml:space="preserve">             </w:t>
      </w:r>
    </w:p>
    <w:p w:rsidR="00D2439C" w:rsidRDefault="00D2439C" w:rsidP="00767EF7">
      <w:pPr>
        <w:spacing w:line="240" w:lineRule="auto"/>
        <w:ind w:firstLine="709"/>
        <w:rPr>
          <w:szCs w:val="28"/>
        </w:rPr>
      </w:pPr>
    </w:p>
    <w:p w:rsidR="009E0F91" w:rsidRDefault="009E0F91" w:rsidP="00767EF7">
      <w:pPr>
        <w:spacing w:line="240" w:lineRule="auto"/>
        <w:ind w:firstLine="709"/>
        <w:rPr>
          <w:szCs w:val="28"/>
        </w:rPr>
      </w:pPr>
    </w:p>
    <w:p w:rsidR="009E0F91" w:rsidRDefault="009E0F91" w:rsidP="009E0F91">
      <w:pPr>
        <w:pStyle w:val="afff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A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</w:p>
    <w:p w:rsidR="009E0F91" w:rsidRPr="00A04A85" w:rsidRDefault="00420207" w:rsidP="009E0F91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E0F91" w:rsidRPr="00A04A85">
        <w:rPr>
          <w:rFonts w:ascii="Times New Roman" w:hAnsi="Times New Roman" w:cs="Times New Roman"/>
          <w:b/>
          <w:bCs/>
          <w:sz w:val="28"/>
          <w:szCs w:val="28"/>
        </w:rPr>
        <w:t xml:space="preserve"> З М Е Н Е Н И Я</w:t>
      </w:r>
    </w:p>
    <w:p w:rsidR="009E0F91" w:rsidRDefault="009E0F91" w:rsidP="009E0F91">
      <w:pPr>
        <w:pStyle w:val="afff0"/>
        <w:jc w:val="center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в муниципальную программу «Развитие системы 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</w:t>
      </w:r>
    </w:p>
    <w:p w:rsidR="009E0F91" w:rsidRPr="00A04A85" w:rsidRDefault="009E0F91" w:rsidP="009E0F91">
      <w:pPr>
        <w:pStyle w:val="afff0"/>
        <w:jc w:val="center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04A8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4A85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9E0F91" w:rsidRDefault="009E0F91" w:rsidP="00767EF7">
      <w:pPr>
        <w:spacing w:line="240" w:lineRule="auto"/>
        <w:ind w:firstLine="709"/>
        <w:rPr>
          <w:szCs w:val="28"/>
        </w:rPr>
      </w:pPr>
    </w:p>
    <w:p w:rsidR="009E0F91" w:rsidRDefault="009E0F91" w:rsidP="00767EF7">
      <w:pPr>
        <w:spacing w:line="240" w:lineRule="auto"/>
        <w:ind w:firstLine="709"/>
        <w:rPr>
          <w:szCs w:val="28"/>
        </w:rPr>
      </w:pPr>
    </w:p>
    <w:p w:rsidR="002630F3" w:rsidRDefault="002630F3" w:rsidP="00767EF7">
      <w:pPr>
        <w:spacing w:line="240" w:lineRule="auto"/>
        <w:ind w:firstLine="709"/>
        <w:rPr>
          <w:szCs w:val="28"/>
        </w:rPr>
      </w:pPr>
      <w:r>
        <w:rPr>
          <w:szCs w:val="28"/>
        </w:rPr>
        <w:t>1. В муниципальной программе «</w:t>
      </w:r>
      <w:r w:rsidR="0013170A">
        <w:rPr>
          <w:szCs w:val="28"/>
        </w:rPr>
        <w:t>Р</w:t>
      </w:r>
      <w:r>
        <w:rPr>
          <w:szCs w:val="28"/>
        </w:rPr>
        <w:t>азвитие системы эффективного муниципального управления Добринского муниципального района на 2019-2024 годы»:</w:t>
      </w:r>
    </w:p>
    <w:p w:rsidR="002630F3" w:rsidRDefault="002630F3" w:rsidP="00767EF7">
      <w:pPr>
        <w:spacing w:line="240" w:lineRule="auto"/>
        <w:ind w:firstLine="709"/>
        <w:rPr>
          <w:color w:val="000000" w:themeColor="text1"/>
          <w:szCs w:val="28"/>
        </w:rPr>
      </w:pPr>
      <w:r w:rsidRPr="002630F3">
        <w:rPr>
          <w:szCs w:val="28"/>
        </w:rPr>
        <w:t>1.1. в паспорте муниципальной программы строку «Объемы финансирования</w:t>
      </w:r>
      <w:r>
        <w:rPr>
          <w:szCs w:val="28"/>
        </w:rPr>
        <w:t xml:space="preserve"> за счет средств районного </w:t>
      </w:r>
      <w:r w:rsidRPr="002630F3">
        <w:rPr>
          <w:color w:val="000000" w:themeColor="text1"/>
          <w:szCs w:val="28"/>
        </w:rPr>
        <w:t>бюджета, в том числе по годам реализации» изложить в новой редакции:</w:t>
      </w:r>
      <w:bookmarkStart w:id="0" w:name="_GoBack"/>
      <w:bookmarkEnd w:id="0"/>
    </w:p>
    <w:p w:rsidR="00732F07" w:rsidRDefault="00732F07" w:rsidP="00767EF7">
      <w:pPr>
        <w:spacing w:line="240" w:lineRule="auto"/>
        <w:ind w:firstLine="709"/>
        <w:rPr>
          <w:color w:val="000000" w:themeColor="text1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969"/>
        <w:gridCol w:w="5670"/>
      </w:tblGrid>
      <w:tr w:rsidR="002630F3" w:rsidTr="002630F3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30F3" w:rsidRDefault="002630F3" w:rsidP="004D1DED">
            <w:pPr>
              <w:keepNext/>
              <w:spacing w:line="240" w:lineRule="auto"/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 за счет средств районного бюджета, в том числе по годам реализации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630F3" w:rsidRDefault="002630F3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Расходы, связанные с реализацией мероприятий, финансируемых за счет средств районного бюджета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прогнозно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составляют </w:t>
            </w:r>
            <w:r w:rsidR="00420207">
              <w:rPr>
                <w:rFonts w:eastAsia="Calibri"/>
                <w:color w:val="000000"/>
                <w:sz w:val="24"/>
                <w:szCs w:val="24"/>
                <w:lang w:eastAsia="en-US"/>
              </w:rPr>
              <w:t>31</w:t>
            </w:r>
            <w:r w:rsidR="00E3576C">
              <w:rPr>
                <w:rFonts w:eastAsia="Calibri"/>
                <w:color w:val="000000"/>
                <w:sz w:val="24"/>
                <w:szCs w:val="24"/>
                <w:lang w:eastAsia="en-US"/>
              </w:rPr>
              <w:t>49625</w:t>
            </w:r>
            <w:r w:rsidR="00420207">
              <w:rPr>
                <w:rFonts w:eastAsia="Calibri"/>
                <w:color w:val="000000"/>
                <w:sz w:val="24"/>
                <w:szCs w:val="24"/>
                <w:lang w:eastAsia="en-US"/>
              </w:rPr>
              <w:t>26,38</w:t>
            </w:r>
            <w:r w:rsidRPr="005C7F3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руб., из них:</w:t>
            </w:r>
          </w:p>
          <w:p w:rsidR="00732F07" w:rsidRPr="005C7F35" w:rsidRDefault="00732F07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  <w:p w:rsidR="002630F3" w:rsidRPr="005C7F35" w:rsidRDefault="002630F3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C7F35">
              <w:rPr>
                <w:rFonts w:eastAsia="Calibri"/>
                <w:sz w:val="24"/>
                <w:szCs w:val="24"/>
                <w:lang w:eastAsia="en-US"/>
              </w:rPr>
              <w:t>2019 год –</w:t>
            </w:r>
            <w:r w:rsidR="00057C8A">
              <w:rPr>
                <w:rFonts w:eastAsia="Calibri"/>
                <w:sz w:val="24"/>
                <w:szCs w:val="24"/>
                <w:lang w:eastAsia="en-US"/>
              </w:rPr>
              <w:t>57</w:t>
            </w:r>
            <w:r w:rsidR="005A230F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057C8A">
              <w:rPr>
                <w:rFonts w:eastAsia="Calibri"/>
                <w:sz w:val="24"/>
                <w:szCs w:val="24"/>
                <w:lang w:eastAsia="en-US"/>
              </w:rPr>
              <w:t>474</w:t>
            </w:r>
            <w:r w:rsidR="005A230F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057C8A">
              <w:rPr>
                <w:rFonts w:eastAsia="Calibri"/>
                <w:sz w:val="24"/>
                <w:szCs w:val="24"/>
                <w:lang w:eastAsia="en-US"/>
              </w:rPr>
              <w:t>026</w:t>
            </w:r>
            <w:r w:rsidR="005A230F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057C8A">
              <w:rPr>
                <w:rFonts w:eastAsia="Calibri"/>
                <w:sz w:val="24"/>
                <w:szCs w:val="24"/>
                <w:lang w:eastAsia="en-US"/>
              </w:rPr>
              <w:t>38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2630F3" w:rsidRPr="005C7F35" w:rsidRDefault="00420207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 год –52 65</w:t>
            </w:r>
            <w:r w:rsidR="002630F3" w:rsidRPr="005C7F35">
              <w:rPr>
                <w:rFonts w:eastAsia="Calibri"/>
                <w:sz w:val="24"/>
                <w:szCs w:val="24"/>
                <w:lang w:eastAsia="en-US"/>
              </w:rPr>
              <w:t>4 200 руб.;</w:t>
            </w:r>
          </w:p>
          <w:p w:rsidR="002630F3" w:rsidRPr="005C7F35" w:rsidRDefault="002630F3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C7F35">
              <w:rPr>
                <w:rFonts w:eastAsia="Calibri"/>
                <w:sz w:val="24"/>
                <w:szCs w:val="24"/>
                <w:lang w:eastAsia="en-US"/>
              </w:rPr>
              <w:t>2021 год –</w:t>
            </w:r>
            <w:r w:rsidR="00420207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E3576C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420207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E3576C">
              <w:rPr>
                <w:rFonts w:eastAsia="Calibri"/>
                <w:sz w:val="24"/>
                <w:szCs w:val="24"/>
                <w:lang w:eastAsia="en-US"/>
              </w:rPr>
              <w:t>961</w:t>
            </w:r>
            <w:r w:rsidR="0042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3576C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420207">
              <w:rPr>
                <w:rFonts w:eastAsia="Calibri"/>
                <w:sz w:val="24"/>
                <w:szCs w:val="24"/>
                <w:lang w:eastAsia="en-US"/>
              </w:rPr>
              <w:t>00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2630F3" w:rsidRPr="005C7F35" w:rsidRDefault="002630F3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C7F35">
              <w:rPr>
                <w:rFonts w:eastAsia="Calibri"/>
                <w:sz w:val="24"/>
                <w:szCs w:val="24"/>
                <w:lang w:eastAsia="en-US"/>
              </w:rPr>
              <w:t>2022 год –52 624 200 руб.;</w:t>
            </w:r>
          </w:p>
          <w:p w:rsidR="002630F3" w:rsidRPr="005C7F35" w:rsidRDefault="002630F3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C7F35">
              <w:rPr>
                <w:rFonts w:eastAsia="Calibri"/>
                <w:sz w:val="24"/>
                <w:szCs w:val="24"/>
                <w:lang w:eastAsia="en-US"/>
              </w:rPr>
              <w:t>2023 год –52 624 200 руб.;</w:t>
            </w:r>
          </w:p>
          <w:p w:rsidR="002630F3" w:rsidRDefault="002630F3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C7F35">
              <w:rPr>
                <w:rFonts w:eastAsia="Calibri"/>
                <w:sz w:val="24"/>
                <w:szCs w:val="24"/>
                <w:lang w:eastAsia="en-US"/>
              </w:rPr>
              <w:t>2024 год –52 624 200 руб.</w:t>
            </w:r>
          </w:p>
          <w:p w:rsidR="002630F3" w:rsidRDefault="002630F3" w:rsidP="004D1DED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630F3" w:rsidRPr="002630F3" w:rsidRDefault="002630F3" w:rsidP="00767EF7">
      <w:pPr>
        <w:spacing w:line="240" w:lineRule="auto"/>
        <w:ind w:firstLine="709"/>
        <w:rPr>
          <w:color w:val="000000" w:themeColor="text1"/>
          <w:szCs w:val="28"/>
        </w:rPr>
      </w:pPr>
    </w:p>
    <w:p w:rsidR="0013170A" w:rsidRDefault="0013170A">
      <w:pPr>
        <w:spacing w:line="240" w:lineRule="auto"/>
        <w:ind w:firstLine="709"/>
        <w:rPr>
          <w:szCs w:val="28"/>
        </w:rPr>
      </w:pPr>
      <w:r>
        <w:rPr>
          <w:szCs w:val="28"/>
        </w:rPr>
        <w:t>1.2. пункт 5 «</w:t>
      </w:r>
      <w:r w:rsidRPr="0013170A">
        <w:rPr>
          <w:szCs w:val="28"/>
        </w:rPr>
        <w:t>Краткое описание ресурсного обеспечения муниципальной программы за счет ассигнований по годам реа</w:t>
      </w:r>
      <w:r>
        <w:rPr>
          <w:szCs w:val="28"/>
        </w:rPr>
        <w:t xml:space="preserve">лизации муниципальной программы» изложить в новой редакции: </w:t>
      </w:r>
    </w:p>
    <w:p w:rsidR="0013170A" w:rsidRDefault="0013170A" w:rsidP="0013170A">
      <w:pPr>
        <w:widowControl w:val="0"/>
        <w:spacing w:line="240" w:lineRule="auto"/>
        <w:ind w:firstLine="709"/>
        <w:rPr>
          <w:szCs w:val="28"/>
        </w:rPr>
      </w:pPr>
      <w:r w:rsidRPr="0013170A">
        <w:rPr>
          <w:szCs w:val="28"/>
        </w:rPr>
        <w:t xml:space="preserve">Общий объем финансирования муниципальной программы предусматривается в размере </w:t>
      </w:r>
      <w:r w:rsidR="00BC7C0A" w:rsidRPr="00BC7C0A">
        <w:rPr>
          <w:szCs w:val="28"/>
        </w:rPr>
        <w:t>31</w:t>
      </w:r>
      <w:r w:rsidR="00E3576C">
        <w:rPr>
          <w:szCs w:val="28"/>
        </w:rPr>
        <w:t>4</w:t>
      </w:r>
      <w:r w:rsidR="00411761">
        <w:rPr>
          <w:szCs w:val="28"/>
        </w:rPr>
        <w:t> </w:t>
      </w:r>
      <w:r w:rsidR="00E3576C">
        <w:rPr>
          <w:szCs w:val="28"/>
        </w:rPr>
        <w:t>962</w:t>
      </w:r>
      <w:r w:rsidR="00411761">
        <w:rPr>
          <w:szCs w:val="28"/>
        </w:rPr>
        <w:t xml:space="preserve"> </w:t>
      </w:r>
      <w:r w:rsidR="00E3576C">
        <w:rPr>
          <w:szCs w:val="28"/>
        </w:rPr>
        <w:t>5</w:t>
      </w:r>
      <w:r w:rsidR="00BC7C0A" w:rsidRPr="00BC7C0A">
        <w:rPr>
          <w:szCs w:val="28"/>
        </w:rPr>
        <w:t>26,38</w:t>
      </w:r>
      <w:r w:rsidR="00A84775" w:rsidRPr="00A84775">
        <w:rPr>
          <w:szCs w:val="28"/>
        </w:rPr>
        <w:t xml:space="preserve"> </w:t>
      </w:r>
      <w:r w:rsidRPr="0013170A">
        <w:rPr>
          <w:szCs w:val="28"/>
        </w:rPr>
        <w:t>руб., в том числе по годам:</w:t>
      </w:r>
    </w:p>
    <w:p w:rsidR="00732F07" w:rsidRPr="0013170A" w:rsidRDefault="00732F07" w:rsidP="0013170A">
      <w:pPr>
        <w:widowControl w:val="0"/>
        <w:spacing w:line="240" w:lineRule="auto"/>
        <w:ind w:firstLine="709"/>
        <w:rPr>
          <w:szCs w:val="28"/>
        </w:rPr>
      </w:pPr>
    </w:p>
    <w:tbl>
      <w:tblPr>
        <w:tblW w:w="567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3"/>
        <w:gridCol w:w="3827"/>
      </w:tblGrid>
      <w:tr w:rsidR="0013170A" w:rsidRPr="0013170A" w:rsidTr="0013170A">
        <w:trPr>
          <w:trHeight w:val="403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rPr>
                <w:color w:val="002060"/>
                <w:sz w:val="24"/>
                <w:szCs w:val="24"/>
              </w:rPr>
            </w:pPr>
            <w:r w:rsidRPr="0013170A">
              <w:rPr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240" w:lineRule="auto"/>
              <w:ind w:left="237"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Районный бюджет</w:t>
            </w:r>
          </w:p>
        </w:tc>
      </w:tr>
      <w:tr w:rsidR="0013170A" w:rsidRPr="0013170A" w:rsidTr="0013170A">
        <w:trPr>
          <w:trHeight w:val="343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2019 год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5A230F" w:rsidP="00057C8A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057C8A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057C8A">
              <w:rPr>
                <w:rFonts w:eastAsia="Calibri"/>
                <w:sz w:val="24"/>
                <w:szCs w:val="24"/>
                <w:lang w:eastAsia="en-US"/>
              </w:rPr>
              <w:t>474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057C8A">
              <w:rPr>
                <w:rFonts w:eastAsia="Calibri"/>
                <w:sz w:val="24"/>
                <w:szCs w:val="24"/>
                <w:lang w:eastAsia="en-US"/>
              </w:rPr>
              <w:t>026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057C8A">
              <w:rPr>
                <w:rFonts w:eastAsia="Calibri"/>
                <w:sz w:val="24"/>
                <w:szCs w:val="24"/>
                <w:lang w:eastAsia="en-US"/>
              </w:rPr>
              <w:t>38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3170A" w:rsidRPr="0013170A">
              <w:rPr>
                <w:sz w:val="24"/>
                <w:szCs w:val="24"/>
              </w:rPr>
              <w:t>руб.</w:t>
            </w:r>
          </w:p>
        </w:tc>
      </w:tr>
      <w:tr w:rsidR="0013170A" w:rsidRPr="0013170A" w:rsidTr="0013170A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2020 год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B3F40" w:rsidP="004D1DE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52 65</w:t>
            </w:r>
            <w:r w:rsidR="0013170A" w:rsidRPr="0013170A">
              <w:rPr>
                <w:sz w:val="24"/>
                <w:szCs w:val="24"/>
              </w:rPr>
              <w:t>4 200 руб.</w:t>
            </w:r>
          </w:p>
        </w:tc>
      </w:tr>
      <w:tr w:rsidR="0013170A" w:rsidRPr="0013170A" w:rsidTr="0013170A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2021 год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B3F40" w:rsidP="00E3576C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3576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="00E3576C">
              <w:rPr>
                <w:sz w:val="24"/>
                <w:szCs w:val="24"/>
              </w:rPr>
              <w:t>961</w:t>
            </w:r>
            <w:r>
              <w:rPr>
                <w:sz w:val="24"/>
                <w:szCs w:val="24"/>
              </w:rPr>
              <w:t xml:space="preserve"> </w:t>
            </w:r>
            <w:r w:rsidR="00E3576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00</w:t>
            </w:r>
            <w:r w:rsidR="0013170A" w:rsidRPr="0013170A">
              <w:rPr>
                <w:sz w:val="24"/>
                <w:szCs w:val="24"/>
              </w:rPr>
              <w:t xml:space="preserve"> руб.</w:t>
            </w:r>
          </w:p>
        </w:tc>
      </w:tr>
      <w:tr w:rsidR="0013170A" w:rsidRPr="0013170A" w:rsidTr="0013170A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2022 год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52 624 200 руб.</w:t>
            </w:r>
          </w:p>
        </w:tc>
      </w:tr>
      <w:tr w:rsidR="0013170A" w:rsidRPr="0013170A" w:rsidTr="0013170A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2023 год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52 624 200 руб.</w:t>
            </w:r>
          </w:p>
        </w:tc>
      </w:tr>
      <w:tr w:rsidR="0013170A" w:rsidRPr="0013170A" w:rsidTr="0013170A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2024 год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52 624 200 руб.</w:t>
            </w:r>
          </w:p>
        </w:tc>
      </w:tr>
    </w:tbl>
    <w:p w:rsidR="0013170A" w:rsidRPr="0013170A" w:rsidRDefault="0013170A">
      <w:pPr>
        <w:spacing w:line="240" w:lineRule="auto"/>
        <w:ind w:firstLine="709"/>
        <w:rPr>
          <w:szCs w:val="28"/>
        </w:rPr>
      </w:pPr>
    </w:p>
    <w:p w:rsidR="0013170A" w:rsidRDefault="0013170A">
      <w:pPr>
        <w:spacing w:line="240" w:lineRule="auto"/>
        <w:ind w:firstLine="709"/>
        <w:rPr>
          <w:szCs w:val="28"/>
        </w:rPr>
      </w:pPr>
      <w:r>
        <w:rPr>
          <w:szCs w:val="28"/>
        </w:rPr>
        <w:t>2</w:t>
      </w:r>
      <w:r w:rsidR="009E0F91">
        <w:rPr>
          <w:szCs w:val="28"/>
        </w:rPr>
        <w:t>.</w:t>
      </w:r>
      <w:r>
        <w:rPr>
          <w:szCs w:val="28"/>
        </w:rPr>
        <w:t xml:space="preserve"> В подпрограмме 1 </w:t>
      </w:r>
      <w:r w:rsidRPr="0013170A">
        <w:rPr>
          <w:szCs w:val="28"/>
        </w:rPr>
        <w:t>«Развитие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района»</w:t>
      </w:r>
      <w:r>
        <w:rPr>
          <w:szCs w:val="28"/>
        </w:rPr>
        <w:t>:</w:t>
      </w:r>
    </w:p>
    <w:p w:rsidR="0013170A" w:rsidRDefault="0013170A" w:rsidP="0013170A">
      <w:pPr>
        <w:spacing w:line="240" w:lineRule="auto"/>
        <w:ind w:firstLine="709"/>
        <w:rPr>
          <w:color w:val="000000" w:themeColor="text1"/>
          <w:szCs w:val="28"/>
        </w:rPr>
      </w:pPr>
      <w:r>
        <w:rPr>
          <w:szCs w:val="28"/>
        </w:rPr>
        <w:t>2</w:t>
      </w:r>
      <w:r w:rsidRPr="002630F3">
        <w:rPr>
          <w:szCs w:val="28"/>
        </w:rPr>
        <w:t xml:space="preserve">.1. в паспорте </w:t>
      </w:r>
      <w:r>
        <w:rPr>
          <w:szCs w:val="28"/>
        </w:rPr>
        <w:t>подпрограммы</w:t>
      </w:r>
      <w:r w:rsidRPr="002630F3">
        <w:rPr>
          <w:szCs w:val="28"/>
        </w:rPr>
        <w:t xml:space="preserve"> строку «Объемы финансирования</w:t>
      </w:r>
      <w:r>
        <w:rPr>
          <w:szCs w:val="28"/>
        </w:rPr>
        <w:t xml:space="preserve"> за счет средств районного </w:t>
      </w:r>
      <w:r w:rsidRPr="002630F3">
        <w:rPr>
          <w:color w:val="000000" w:themeColor="text1"/>
          <w:szCs w:val="28"/>
        </w:rPr>
        <w:t>бюджета, в том числе по годам реализации» изложить в новой редакции:</w:t>
      </w:r>
    </w:p>
    <w:p w:rsidR="00732F07" w:rsidRDefault="00732F07" w:rsidP="0013170A">
      <w:pPr>
        <w:spacing w:line="240" w:lineRule="auto"/>
        <w:ind w:firstLine="709"/>
        <w:rPr>
          <w:color w:val="000000" w:themeColor="text1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662"/>
      </w:tblGrid>
      <w:tr w:rsidR="0013170A" w:rsidRPr="0013170A" w:rsidTr="0013170A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170A" w:rsidRPr="0013170A" w:rsidRDefault="0013170A" w:rsidP="0013170A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70A">
              <w:rPr>
                <w:rFonts w:eastAsia="Calibri"/>
                <w:sz w:val="24"/>
                <w:szCs w:val="24"/>
                <w:lang w:eastAsia="en-US"/>
              </w:rPr>
              <w:t>Объемы финансирования за счет средств районного бюджета всего, в том числе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7C0A" w:rsidRDefault="0013170A" w:rsidP="0013170A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13170A">
              <w:rPr>
                <w:rFonts w:eastAsia="Calibri"/>
                <w:sz w:val="24"/>
                <w:szCs w:val="24"/>
              </w:rPr>
              <w:t xml:space="preserve">Общий прогнозный объем финансирования мероприятий подпрограммы из районного бюджета составит </w:t>
            </w:r>
          </w:p>
          <w:p w:rsidR="0013170A" w:rsidRPr="0013170A" w:rsidRDefault="00BC7C0A" w:rsidP="0013170A">
            <w:pPr>
              <w:spacing w:line="240" w:lineRule="auto"/>
              <w:ind w:firstLine="0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218 383 226,38</w:t>
            </w:r>
            <w:r w:rsidR="0013170A" w:rsidRPr="0013170A">
              <w:rPr>
                <w:rFonts w:eastAsia="Calibri"/>
                <w:sz w:val="24"/>
                <w:szCs w:val="24"/>
              </w:rPr>
              <w:t xml:space="preserve"> рублей:</w:t>
            </w:r>
          </w:p>
          <w:tbl>
            <w:tblPr>
              <w:tblW w:w="6905" w:type="dxa"/>
              <w:tblLayout w:type="fixed"/>
              <w:tblLook w:val="04A0" w:firstRow="1" w:lastRow="0" w:firstColumn="1" w:lastColumn="0" w:noHBand="0" w:noVBand="1"/>
            </w:tblPr>
            <w:tblGrid>
              <w:gridCol w:w="3452"/>
              <w:gridCol w:w="3453"/>
            </w:tblGrid>
            <w:tr w:rsidR="0013170A" w:rsidRPr="0013170A" w:rsidTr="0013170A">
              <w:tc>
                <w:tcPr>
                  <w:tcW w:w="3452" w:type="dxa"/>
                  <w:shd w:val="clear" w:color="auto" w:fill="auto"/>
                </w:tcPr>
                <w:p w:rsidR="0013170A" w:rsidRPr="0013170A" w:rsidRDefault="0013170A" w:rsidP="0013170A">
                  <w:pPr>
                    <w:spacing w:line="240" w:lineRule="auto"/>
                    <w:ind w:firstLine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52" w:type="dxa"/>
                  <w:shd w:val="clear" w:color="auto" w:fill="auto"/>
                </w:tcPr>
                <w:p w:rsidR="0013170A" w:rsidRPr="0013170A" w:rsidRDefault="0013170A" w:rsidP="0013170A">
                  <w:pPr>
                    <w:spacing w:line="240" w:lineRule="auto"/>
                    <w:ind w:firstLine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3170A" w:rsidRPr="0013170A" w:rsidTr="0013170A">
              <w:trPr>
                <w:trHeight w:val="1317"/>
              </w:trPr>
              <w:tc>
                <w:tcPr>
                  <w:tcW w:w="3452" w:type="dxa"/>
                  <w:shd w:val="clear" w:color="auto" w:fill="auto"/>
                </w:tcPr>
                <w:p w:rsidR="0013170A" w:rsidRPr="0013170A" w:rsidRDefault="001C26E6" w:rsidP="001C26E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в 2019 году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="00BC7C0A">
                    <w:rPr>
                      <w:rFonts w:eastAsia="Calibri"/>
                      <w:sz w:val="24"/>
                      <w:szCs w:val="24"/>
                      <w:lang w:eastAsia="en-US"/>
                    </w:rPr>
                    <w:t>40 180 626,38</w:t>
                  </w:r>
                  <w:r w:rsidR="009B6933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руб.;</w:t>
                  </w:r>
                </w:p>
                <w:p w:rsidR="0013170A" w:rsidRPr="0013170A" w:rsidRDefault="0013170A" w:rsidP="001C26E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в 2020 году – 36</w:t>
                  </w:r>
                  <w:r w:rsidR="001C26E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BC7C0A">
                    <w:rPr>
                      <w:rFonts w:eastAsia="Calibri"/>
                      <w:sz w:val="24"/>
                      <w:szCs w:val="24"/>
                      <w:lang w:eastAsia="en-US"/>
                    </w:rPr>
                    <w:t>370</w:t>
                  </w:r>
                  <w:r w:rsidR="001C26E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800 руб.;</w:t>
                  </w:r>
                </w:p>
                <w:p w:rsidR="0013170A" w:rsidRPr="0013170A" w:rsidRDefault="0013170A" w:rsidP="001C26E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2021 году – </w:t>
                  </w:r>
                  <w:r w:rsidR="00BC7C0A">
                    <w:rPr>
                      <w:rFonts w:eastAsia="Calibri"/>
                      <w:sz w:val="24"/>
                      <w:szCs w:val="24"/>
                      <w:lang w:eastAsia="en-US"/>
                    </w:rPr>
                    <w:t>32 809</w:t>
                  </w:r>
                  <w:r w:rsidR="001C26E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BC7C0A">
                    <w:rPr>
                      <w:rFonts w:eastAsia="Calibri"/>
                      <w:sz w:val="24"/>
                      <w:szCs w:val="24"/>
                      <w:lang w:eastAsia="en-US"/>
                    </w:rPr>
                    <w:t>400</w:t>
                  </w: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руб.;</w:t>
                  </w:r>
                </w:p>
                <w:p w:rsidR="0013170A" w:rsidRPr="0013170A" w:rsidRDefault="0013170A" w:rsidP="001C26E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в 2022 году – 36</w:t>
                  </w:r>
                  <w:r w:rsidR="001C26E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340</w:t>
                  </w:r>
                  <w:r w:rsidR="001C26E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800 руб.;</w:t>
                  </w:r>
                </w:p>
                <w:p w:rsidR="0013170A" w:rsidRPr="0013170A" w:rsidRDefault="0013170A" w:rsidP="001C26E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в 2023 году – 36</w:t>
                  </w:r>
                  <w:r w:rsidR="001C26E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340</w:t>
                  </w:r>
                  <w:r w:rsidR="001C26E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800 руб.;</w:t>
                  </w:r>
                </w:p>
                <w:p w:rsidR="0013170A" w:rsidRPr="0013170A" w:rsidRDefault="0013170A" w:rsidP="001C26E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в 2024 году – 36</w:t>
                  </w:r>
                  <w:r w:rsidR="001C26E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340</w:t>
                  </w:r>
                  <w:r w:rsidR="001C26E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800 руб. </w:t>
                  </w:r>
                </w:p>
              </w:tc>
              <w:tc>
                <w:tcPr>
                  <w:tcW w:w="3452" w:type="dxa"/>
                  <w:shd w:val="clear" w:color="auto" w:fill="auto"/>
                </w:tcPr>
                <w:p w:rsidR="0013170A" w:rsidRPr="0013170A" w:rsidRDefault="0013170A" w:rsidP="001C26E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3170A" w:rsidRPr="0013170A" w:rsidRDefault="0013170A" w:rsidP="0013170A">
            <w:pPr>
              <w:widowControl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</w:tbl>
    <w:p w:rsidR="005A230F" w:rsidRDefault="005A230F">
      <w:pPr>
        <w:spacing w:line="240" w:lineRule="auto"/>
        <w:ind w:firstLine="709"/>
        <w:rPr>
          <w:szCs w:val="28"/>
        </w:rPr>
      </w:pPr>
    </w:p>
    <w:p w:rsidR="0013170A" w:rsidRDefault="001C26E6">
      <w:pPr>
        <w:spacing w:line="240" w:lineRule="auto"/>
        <w:ind w:firstLine="709"/>
        <w:rPr>
          <w:szCs w:val="28"/>
        </w:rPr>
      </w:pPr>
      <w:r>
        <w:rPr>
          <w:szCs w:val="28"/>
        </w:rPr>
        <w:t>2.2. в пункте 5 «Обоснование объема финансовых ресурсов, необходимых для реализации подпрограммы»:</w:t>
      </w:r>
    </w:p>
    <w:p w:rsidR="001C26E6" w:rsidRDefault="001C26E6">
      <w:pPr>
        <w:spacing w:line="240" w:lineRule="auto"/>
        <w:ind w:firstLine="709"/>
        <w:rPr>
          <w:szCs w:val="28"/>
        </w:rPr>
      </w:pPr>
      <w:r>
        <w:rPr>
          <w:szCs w:val="28"/>
        </w:rPr>
        <w:t>в абзаце 1 цифры «</w:t>
      </w:r>
      <w:r w:rsidR="00BC7C0A" w:rsidRPr="005A230F">
        <w:rPr>
          <w:szCs w:val="28"/>
        </w:rPr>
        <w:t>217 942 298,95</w:t>
      </w:r>
      <w:r>
        <w:rPr>
          <w:szCs w:val="28"/>
        </w:rPr>
        <w:t>» заменить на «</w:t>
      </w:r>
      <w:r w:rsidR="00BC7C0A" w:rsidRPr="00BC7C0A">
        <w:rPr>
          <w:szCs w:val="28"/>
        </w:rPr>
        <w:t>218 383 226,38</w:t>
      </w:r>
      <w:r>
        <w:rPr>
          <w:szCs w:val="28"/>
        </w:rPr>
        <w:t>».</w:t>
      </w:r>
    </w:p>
    <w:p w:rsidR="001C26E6" w:rsidRDefault="001C26E6">
      <w:pPr>
        <w:spacing w:line="240" w:lineRule="auto"/>
        <w:ind w:firstLine="709"/>
        <w:rPr>
          <w:szCs w:val="28"/>
        </w:rPr>
      </w:pPr>
    </w:p>
    <w:p w:rsidR="001C26E6" w:rsidRDefault="001C26E6" w:rsidP="001C26E6">
      <w:pPr>
        <w:spacing w:line="24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 xml:space="preserve">3. В подпрограмме </w:t>
      </w:r>
      <w:r w:rsidR="003B63A7">
        <w:rPr>
          <w:szCs w:val="28"/>
        </w:rPr>
        <w:t>3</w:t>
      </w:r>
      <w:r>
        <w:rPr>
          <w:szCs w:val="28"/>
        </w:rPr>
        <w:t xml:space="preserve"> </w:t>
      </w:r>
      <w:r w:rsidRPr="001C26E6">
        <w:rPr>
          <w:rFonts w:eastAsia="Calibri"/>
          <w:szCs w:val="28"/>
          <w:lang w:eastAsia="en-US"/>
        </w:rPr>
        <w:t>«</w:t>
      </w:r>
      <w:r w:rsidR="003B63A7" w:rsidRPr="003B63A7">
        <w:rPr>
          <w:rFonts w:eastAsia="Calibri"/>
          <w:szCs w:val="28"/>
          <w:lang w:eastAsia="en-US"/>
        </w:rPr>
        <w:t xml:space="preserve">Долгосрочное бюджетное планирование, совершенствование </w:t>
      </w:r>
      <w:r w:rsidR="003B63A7">
        <w:rPr>
          <w:rFonts w:eastAsia="Calibri"/>
          <w:szCs w:val="28"/>
          <w:lang w:eastAsia="en-US"/>
        </w:rPr>
        <w:t>организации бюджетного процесса»</w:t>
      </w:r>
      <w:r>
        <w:rPr>
          <w:rFonts w:eastAsia="Calibri"/>
          <w:szCs w:val="28"/>
          <w:lang w:eastAsia="en-US"/>
        </w:rPr>
        <w:t>:</w:t>
      </w:r>
    </w:p>
    <w:p w:rsidR="001C26E6" w:rsidRPr="001C26E6" w:rsidRDefault="001C26E6" w:rsidP="001C26E6">
      <w:pPr>
        <w:spacing w:line="240" w:lineRule="auto"/>
        <w:ind w:firstLine="709"/>
        <w:rPr>
          <w:rFonts w:eastAsia="Calibri"/>
          <w:b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3.1 </w:t>
      </w:r>
      <w:r w:rsidRPr="001C26E6">
        <w:rPr>
          <w:rFonts w:eastAsia="Calibri"/>
          <w:szCs w:val="28"/>
          <w:lang w:eastAsia="en-US"/>
        </w:rPr>
        <w:t>в паспорте подпрограммы строку «Объемы финансирования за счет средств районного бюджета, в том числе по годам реализации» изложить в новой редакции:</w:t>
      </w:r>
    </w:p>
    <w:p w:rsidR="001C26E6" w:rsidRPr="001C26E6" w:rsidRDefault="001C26E6" w:rsidP="001C26E6">
      <w:pPr>
        <w:spacing w:line="240" w:lineRule="auto"/>
        <w:ind w:firstLine="0"/>
        <w:jc w:val="center"/>
        <w:rPr>
          <w:rFonts w:ascii="Courier New" w:eastAsia="Calibri" w:hAnsi="Courier New" w:cs="Courier New"/>
          <w:sz w:val="20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1C26E6" w:rsidRPr="001C26E6" w:rsidTr="00075B40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26E6" w:rsidRPr="001C26E6" w:rsidRDefault="001C26E6" w:rsidP="001C26E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C26E6">
              <w:rPr>
                <w:rFonts w:eastAsia="Calibri"/>
                <w:sz w:val="24"/>
                <w:szCs w:val="24"/>
                <w:lang w:eastAsia="en-US"/>
              </w:rPr>
              <w:t>Объемы финансирования за счет средств районного бюджета всего, в том числе по годам реализации подпрограммы</w:t>
            </w:r>
          </w:p>
          <w:p w:rsidR="001C26E6" w:rsidRPr="001C26E6" w:rsidRDefault="001C26E6" w:rsidP="001C26E6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26E6" w:rsidRDefault="001C26E6" w:rsidP="001C26E6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Сумма для реализации мероприятий подпрограммы </w:t>
            </w:r>
            <w:proofErr w:type="spellStart"/>
            <w:r w:rsidRPr="001C26E6">
              <w:rPr>
                <w:rFonts w:eastAsia="Calibri"/>
                <w:sz w:val="24"/>
                <w:szCs w:val="24"/>
              </w:rPr>
              <w:t>прогнозно</w:t>
            </w:r>
            <w:proofErr w:type="spellEnd"/>
            <w:r w:rsidRPr="001C26E6">
              <w:rPr>
                <w:rFonts w:eastAsia="Calibri"/>
                <w:sz w:val="24"/>
                <w:szCs w:val="24"/>
              </w:rPr>
              <w:t xml:space="preserve"> составляет</w:t>
            </w:r>
            <w:r w:rsidRPr="001C26E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3B63A7">
              <w:rPr>
                <w:rFonts w:eastAsia="Calibri"/>
                <w:sz w:val="24"/>
                <w:szCs w:val="24"/>
              </w:rPr>
              <w:t>9</w:t>
            </w:r>
            <w:r w:rsidR="00E3576C">
              <w:rPr>
                <w:rFonts w:eastAsia="Calibri"/>
                <w:sz w:val="24"/>
                <w:szCs w:val="24"/>
              </w:rPr>
              <w:t>5</w:t>
            </w:r>
            <w:r w:rsidR="003B63A7">
              <w:rPr>
                <w:rFonts w:eastAsia="Calibri"/>
                <w:sz w:val="24"/>
                <w:szCs w:val="24"/>
              </w:rPr>
              <w:t> </w:t>
            </w:r>
            <w:r w:rsidR="00E3576C">
              <w:rPr>
                <w:rFonts w:eastAsia="Calibri"/>
                <w:sz w:val="24"/>
                <w:szCs w:val="24"/>
              </w:rPr>
              <w:t>329</w:t>
            </w:r>
            <w:r w:rsidR="003B63A7">
              <w:rPr>
                <w:rFonts w:eastAsia="Calibri"/>
                <w:sz w:val="24"/>
                <w:szCs w:val="24"/>
              </w:rPr>
              <w:t xml:space="preserve"> </w:t>
            </w:r>
            <w:r w:rsidR="00E3576C">
              <w:rPr>
                <w:rFonts w:eastAsia="Calibri"/>
                <w:sz w:val="24"/>
                <w:szCs w:val="24"/>
              </w:rPr>
              <w:t>3</w:t>
            </w:r>
            <w:r w:rsidR="003B63A7">
              <w:rPr>
                <w:rFonts w:eastAsia="Calibri"/>
                <w:sz w:val="24"/>
                <w:szCs w:val="24"/>
              </w:rPr>
              <w:t>00</w:t>
            </w:r>
            <w:r w:rsidRPr="001C26E6">
              <w:rPr>
                <w:rFonts w:eastAsia="Calibri"/>
                <w:sz w:val="24"/>
                <w:szCs w:val="24"/>
              </w:rPr>
              <w:t xml:space="preserve"> руб., в том числе по годам:</w:t>
            </w:r>
          </w:p>
          <w:p w:rsidR="00732F07" w:rsidRPr="001C26E6" w:rsidRDefault="00732F07" w:rsidP="001C26E6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1C26E6" w:rsidRPr="001C26E6" w:rsidRDefault="001C26E6" w:rsidP="001C26E6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2019 году – </w:t>
            </w:r>
            <w:r w:rsidR="003B63A7">
              <w:rPr>
                <w:rFonts w:eastAsia="Calibri"/>
                <w:sz w:val="24"/>
                <w:szCs w:val="24"/>
              </w:rPr>
              <w:t>1</w:t>
            </w:r>
            <w:r w:rsidR="00057C8A">
              <w:rPr>
                <w:rFonts w:eastAsia="Calibri"/>
                <w:sz w:val="24"/>
                <w:szCs w:val="24"/>
              </w:rPr>
              <w:t>6</w:t>
            </w:r>
            <w:r w:rsidR="003B63A7">
              <w:rPr>
                <w:rFonts w:eastAsia="Calibri"/>
                <w:sz w:val="24"/>
                <w:szCs w:val="24"/>
              </w:rPr>
              <w:t> 7</w:t>
            </w:r>
            <w:r w:rsidR="00057C8A">
              <w:rPr>
                <w:rFonts w:eastAsia="Calibri"/>
                <w:sz w:val="24"/>
                <w:szCs w:val="24"/>
              </w:rPr>
              <w:t>4</w:t>
            </w:r>
            <w:r w:rsidR="003B63A7">
              <w:rPr>
                <w:rFonts w:eastAsia="Calibri"/>
                <w:sz w:val="24"/>
                <w:szCs w:val="24"/>
              </w:rPr>
              <w:t>3 400</w:t>
            </w:r>
            <w:r w:rsidRPr="001C26E6">
              <w:rPr>
                <w:rFonts w:eastAsia="Calibri"/>
                <w:sz w:val="24"/>
                <w:szCs w:val="24"/>
              </w:rPr>
              <w:t xml:space="preserve"> руб.;</w:t>
            </w:r>
          </w:p>
          <w:p w:rsidR="001C26E6" w:rsidRPr="001C26E6" w:rsidRDefault="001C26E6" w:rsidP="001C26E6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2020 году – </w:t>
            </w:r>
            <w:r w:rsidR="003B63A7">
              <w:rPr>
                <w:rFonts w:eastAsia="Calibri"/>
                <w:sz w:val="24"/>
                <w:szCs w:val="24"/>
              </w:rPr>
              <w:t>16 143 400</w:t>
            </w:r>
            <w:r w:rsidRPr="001C26E6">
              <w:rPr>
                <w:rFonts w:eastAsia="Calibri"/>
                <w:sz w:val="24"/>
                <w:szCs w:val="24"/>
              </w:rPr>
              <w:t xml:space="preserve"> руб.;</w:t>
            </w:r>
          </w:p>
          <w:p w:rsidR="001C26E6" w:rsidRPr="001C26E6" w:rsidRDefault="001C26E6" w:rsidP="001C26E6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2021 году – </w:t>
            </w:r>
            <w:r w:rsidR="003B63A7">
              <w:rPr>
                <w:rFonts w:eastAsia="Calibri"/>
                <w:sz w:val="24"/>
                <w:szCs w:val="24"/>
              </w:rPr>
              <w:t>1</w:t>
            </w:r>
            <w:r w:rsidR="00E3576C">
              <w:rPr>
                <w:rFonts w:eastAsia="Calibri"/>
                <w:sz w:val="24"/>
                <w:szCs w:val="24"/>
              </w:rPr>
              <w:t>4</w:t>
            </w:r>
            <w:r w:rsidR="003B63A7">
              <w:rPr>
                <w:rFonts w:eastAsia="Calibri"/>
                <w:sz w:val="24"/>
                <w:szCs w:val="24"/>
              </w:rPr>
              <w:t> </w:t>
            </w:r>
            <w:r w:rsidR="00E3576C">
              <w:rPr>
                <w:rFonts w:eastAsia="Calibri"/>
                <w:sz w:val="24"/>
                <w:szCs w:val="24"/>
              </w:rPr>
              <w:t>012</w:t>
            </w:r>
            <w:r w:rsidR="003B63A7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="00E3576C">
              <w:rPr>
                <w:rFonts w:eastAsia="Calibri"/>
                <w:sz w:val="24"/>
                <w:szCs w:val="24"/>
              </w:rPr>
              <w:t>3</w:t>
            </w:r>
            <w:r w:rsidR="003B63A7">
              <w:rPr>
                <w:rFonts w:eastAsia="Calibri"/>
                <w:sz w:val="24"/>
                <w:szCs w:val="24"/>
              </w:rPr>
              <w:t>00</w:t>
            </w:r>
            <w:r w:rsidR="003B63A7" w:rsidRPr="001C26E6">
              <w:rPr>
                <w:rFonts w:eastAsia="Calibri"/>
                <w:sz w:val="24"/>
                <w:szCs w:val="24"/>
              </w:rPr>
              <w:t xml:space="preserve"> </w:t>
            </w:r>
            <w:r w:rsidRPr="001C26E6">
              <w:rPr>
                <w:rFonts w:eastAsia="Calibri"/>
                <w:sz w:val="24"/>
                <w:szCs w:val="24"/>
              </w:rPr>
              <w:t xml:space="preserve"> руб.</w:t>
            </w:r>
            <w:proofErr w:type="gramEnd"/>
            <w:r w:rsidRPr="001C26E6">
              <w:rPr>
                <w:rFonts w:eastAsia="Calibri"/>
                <w:sz w:val="24"/>
                <w:szCs w:val="24"/>
              </w:rPr>
              <w:t>;</w:t>
            </w:r>
          </w:p>
          <w:p w:rsidR="001C26E6" w:rsidRPr="001C26E6" w:rsidRDefault="001C26E6" w:rsidP="001C26E6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2022 году – </w:t>
            </w:r>
            <w:r w:rsidR="003B63A7">
              <w:rPr>
                <w:rFonts w:eastAsia="Calibri"/>
                <w:sz w:val="24"/>
                <w:szCs w:val="24"/>
              </w:rPr>
              <w:t>16 143 400</w:t>
            </w:r>
            <w:r w:rsidR="003B63A7" w:rsidRPr="001C26E6">
              <w:rPr>
                <w:rFonts w:eastAsia="Calibri"/>
                <w:sz w:val="24"/>
                <w:szCs w:val="24"/>
              </w:rPr>
              <w:t xml:space="preserve"> </w:t>
            </w:r>
            <w:r w:rsidR="00E31DA4" w:rsidRPr="001C26E6">
              <w:rPr>
                <w:rFonts w:eastAsia="Calibri"/>
                <w:sz w:val="24"/>
                <w:szCs w:val="24"/>
              </w:rPr>
              <w:t xml:space="preserve"> </w:t>
            </w:r>
            <w:r w:rsidRPr="001C26E6">
              <w:rPr>
                <w:rFonts w:eastAsia="Calibri"/>
                <w:sz w:val="24"/>
                <w:szCs w:val="24"/>
              </w:rPr>
              <w:t>руб.;</w:t>
            </w:r>
          </w:p>
          <w:p w:rsidR="001C26E6" w:rsidRPr="001C26E6" w:rsidRDefault="001C26E6" w:rsidP="001C26E6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2023 году – </w:t>
            </w:r>
            <w:r w:rsidR="003B63A7">
              <w:rPr>
                <w:rFonts w:eastAsia="Calibri"/>
                <w:sz w:val="24"/>
                <w:szCs w:val="24"/>
              </w:rPr>
              <w:t>16 143 400</w:t>
            </w:r>
            <w:r w:rsidR="003B63A7" w:rsidRPr="001C26E6">
              <w:rPr>
                <w:rFonts w:eastAsia="Calibri"/>
                <w:sz w:val="24"/>
                <w:szCs w:val="24"/>
              </w:rPr>
              <w:t xml:space="preserve"> </w:t>
            </w:r>
            <w:r w:rsidR="00E31DA4" w:rsidRPr="001C26E6">
              <w:rPr>
                <w:rFonts w:eastAsia="Calibri"/>
                <w:sz w:val="24"/>
                <w:szCs w:val="24"/>
              </w:rPr>
              <w:t xml:space="preserve"> </w:t>
            </w:r>
            <w:r w:rsidRPr="001C26E6">
              <w:rPr>
                <w:rFonts w:eastAsia="Calibri"/>
                <w:sz w:val="24"/>
                <w:szCs w:val="24"/>
              </w:rPr>
              <w:t>руб.;</w:t>
            </w:r>
          </w:p>
          <w:p w:rsidR="001C26E6" w:rsidRPr="001C26E6" w:rsidRDefault="001C26E6" w:rsidP="001C26E6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color w:val="FFFFFF"/>
                <w:sz w:val="24"/>
                <w:szCs w:val="24"/>
                <w:highlight w:val="yellow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2024 году – </w:t>
            </w:r>
            <w:r w:rsidR="003B63A7">
              <w:rPr>
                <w:rFonts w:eastAsia="Calibri"/>
                <w:sz w:val="24"/>
                <w:szCs w:val="24"/>
              </w:rPr>
              <w:t>16 143 400</w:t>
            </w:r>
            <w:r w:rsidR="003B63A7" w:rsidRPr="001C26E6">
              <w:rPr>
                <w:rFonts w:eastAsia="Calibri"/>
                <w:sz w:val="24"/>
                <w:szCs w:val="24"/>
              </w:rPr>
              <w:t xml:space="preserve"> </w:t>
            </w:r>
            <w:r w:rsidR="00E31DA4" w:rsidRPr="001C26E6">
              <w:rPr>
                <w:rFonts w:eastAsia="Calibri"/>
                <w:sz w:val="24"/>
                <w:szCs w:val="24"/>
              </w:rPr>
              <w:t xml:space="preserve"> </w:t>
            </w:r>
            <w:r w:rsidRPr="001C26E6">
              <w:rPr>
                <w:rFonts w:eastAsia="Calibri"/>
                <w:sz w:val="24"/>
                <w:szCs w:val="24"/>
              </w:rPr>
              <w:t>руб.</w:t>
            </w:r>
          </w:p>
          <w:p w:rsidR="001C26E6" w:rsidRPr="001C26E6" w:rsidRDefault="001C26E6" w:rsidP="001C26E6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E31DA4" w:rsidRDefault="00E31DA4" w:rsidP="00E31DA4">
      <w:pPr>
        <w:spacing w:line="240" w:lineRule="auto"/>
        <w:ind w:firstLine="709"/>
        <w:rPr>
          <w:szCs w:val="28"/>
        </w:rPr>
      </w:pPr>
      <w:r>
        <w:rPr>
          <w:szCs w:val="28"/>
        </w:rPr>
        <w:t>3.2. в пункте 5 «Обоснование объема финансовых ресурсов, необходимых для реализации подпрограммы»:</w:t>
      </w:r>
    </w:p>
    <w:p w:rsidR="00E31DA4" w:rsidRDefault="00E31DA4" w:rsidP="00E31DA4">
      <w:pPr>
        <w:spacing w:line="240" w:lineRule="auto"/>
        <w:ind w:firstLine="709"/>
        <w:rPr>
          <w:szCs w:val="28"/>
        </w:rPr>
      </w:pPr>
      <w:r>
        <w:rPr>
          <w:szCs w:val="28"/>
        </w:rPr>
        <w:t>в абзаце 1 цифры «</w:t>
      </w:r>
      <w:r w:rsidR="003B63A7">
        <w:rPr>
          <w:szCs w:val="28"/>
        </w:rPr>
        <w:t>98 840 400</w:t>
      </w:r>
      <w:r w:rsidR="005A230F">
        <w:rPr>
          <w:szCs w:val="28"/>
        </w:rPr>
        <w:t>» заменить на «</w:t>
      </w:r>
      <w:r w:rsidR="003B63A7" w:rsidRPr="003B63A7">
        <w:rPr>
          <w:szCs w:val="28"/>
        </w:rPr>
        <w:t>9</w:t>
      </w:r>
      <w:r w:rsidR="00E3576C">
        <w:rPr>
          <w:szCs w:val="28"/>
        </w:rPr>
        <w:t>5</w:t>
      </w:r>
      <w:r w:rsidR="003B63A7" w:rsidRPr="003B63A7">
        <w:rPr>
          <w:szCs w:val="28"/>
        </w:rPr>
        <w:t> </w:t>
      </w:r>
      <w:r w:rsidR="00E3576C">
        <w:rPr>
          <w:szCs w:val="28"/>
        </w:rPr>
        <w:t>329</w:t>
      </w:r>
      <w:r w:rsidR="003B63A7" w:rsidRPr="003B63A7">
        <w:rPr>
          <w:szCs w:val="28"/>
        </w:rPr>
        <w:t xml:space="preserve"> </w:t>
      </w:r>
      <w:r w:rsidR="00E3576C">
        <w:rPr>
          <w:szCs w:val="28"/>
        </w:rPr>
        <w:t>3</w:t>
      </w:r>
      <w:r w:rsidR="003B63A7" w:rsidRPr="003B63A7">
        <w:rPr>
          <w:szCs w:val="28"/>
        </w:rPr>
        <w:t>00</w:t>
      </w:r>
      <w:r>
        <w:rPr>
          <w:szCs w:val="28"/>
        </w:rPr>
        <w:t>».</w:t>
      </w:r>
    </w:p>
    <w:p w:rsidR="00075B40" w:rsidRDefault="00075B40" w:rsidP="00E31DA4">
      <w:pPr>
        <w:spacing w:line="240" w:lineRule="auto"/>
        <w:ind w:firstLine="709"/>
        <w:rPr>
          <w:szCs w:val="28"/>
        </w:rPr>
      </w:pPr>
    </w:p>
    <w:p w:rsidR="00D521E6" w:rsidRPr="004770EC" w:rsidRDefault="00075B40" w:rsidP="004770EC">
      <w:pPr>
        <w:pStyle w:val="afff0"/>
        <w:ind w:firstLine="709"/>
        <w:jc w:val="both"/>
        <w:rPr>
          <w:rFonts w:ascii="Times New Roman" w:hAnsi="Times New Roman" w:cs="Times New Roman"/>
          <w:szCs w:val="28"/>
        </w:rPr>
      </w:pPr>
      <w:r w:rsidRPr="00075B40">
        <w:rPr>
          <w:rFonts w:ascii="Times New Roman" w:hAnsi="Times New Roman" w:cs="Times New Roman"/>
          <w:sz w:val="28"/>
          <w:szCs w:val="28"/>
        </w:rPr>
        <w:t>4.</w:t>
      </w:r>
      <w:r>
        <w:rPr>
          <w:szCs w:val="28"/>
        </w:rPr>
        <w:t xml:space="preserve"> </w:t>
      </w:r>
      <w:r w:rsidR="004770EC" w:rsidRPr="004770E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№1 и №2 изложить в новой редакции.</w:t>
      </w:r>
    </w:p>
    <w:sectPr w:rsidR="00D521E6" w:rsidRPr="004770EC" w:rsidSect="0071619A">
      <w:pgSz w:w="11906" w:h="16838"/>
      <w:pgMar w:top="709" w:right="707" w:bottom="28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494B"/>
    <w:multiLevelType w:val="multilevel"/>
    <w:tmpl w:val="05E212EC"/>
    <w:lvl w:ilvl="0">
      <w:start w:val="1"/>
      <w:numFmt w:val="decimal"/>
      <w:lvlText w:val="%1."/>
      <w:lvlJc w:val="left"/>
      <w:pPr>
        <w:ind w:left="735" w:hanging="735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D5BE9"/>
    <w:multiLevelType w:val="multilevel"/>
    <w:tmpl w:val="61960B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D512987"/>
    <w:multiLevelType w:val="multilevel"/>
    <w:tmpl w:val="A1E8EFD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742068"/>
    <w:multiLevelType w:val="multilevel"/>
    <w:tmpl w:val="DB7E201C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113709"/>
    <w:multiLevelType w:val="multilevel"/>
    <w:tmpl w:val="2FE25B3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D595DDC"/>
    <w:multiLevelType w:val="multilevel"/>
    <w:tmpl w:val="FBFCA2D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887FAE"/>
    <w:multiLevelType w:val="multilevel"/>
    <w:tmpl w:val="FB1274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BB15B9"/>
    <w:multiLevelType w:val="multilevel"/>
    <w:tmpl w:val="21B21236"/>
    <w:lvl w:ilvl="0">
      <w:start w:val="1"/>
      <w:numFmt w:val="decimal"/>
      <w:lvlText w:val="%1)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76557008"/>
    <w:multiLevelType w:val="multilevel"/>
    <w:tmpl w:val="8A3EE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E6"/>
    <w:rsid w:val="00057C8A"/>
    <w:rsid w:val="00075B40"/>
    <w:rsid w:val="000E7337"/>
    <w:rsid w:val="000F29E7"/>
    <w:rsid w:val="0013170A"/>
    <w:rsid w:val="001A1CFE"/>
    <w:rsid w:val="001B3F40"/>
    <w:rsid w:val="001C26E6"/>
    <w:rsid w:val="002630F3"/>
    <w:rsid w:val="002E26A2"/>
    <w:rsid w:val="00305E63"/>
    <w:rsid w:val="003504F3"/>
    <w:rsid w:val="003B63A7"/>
    <w:rsid w:val="003C61F3"/>
    <w:rsid w:val="00411761"/>
    <w:rsid w:val="00420207"/>
    <w:rsid w:val="004745AE"/>
    <w:rsid w:val="004770EC"/>
    <w:rsid w:val="004772A3"/>
    <w:rsid w:val="004E192B"/>
    <w:rsid w:val="004F178A"/>
    <w:rsid w:val="004F28FE"/>
    <w:rsid w:val="005024E8"/>
    <w:rsid w:val="00544CD8"/>
    <w:rsid w:val="00547C32"/>
    <w:rsid w:val="0056416C"/>
    <w:rsid w:val="005A230F"/>
    <w:rsid w:val="005B47DF"/>
    <w:rsid w:val="005C7F35"/>
    <w:rsid w:val="006141EA"/>
    <w:rsid w:val="00622E00"/>
    <w:rsid w:val="00641D7B"/>
    <w:rsid w:val="006A35DD"/>
    <w:rsid w:val="0071619A"/>
    <w:rsid w:val="00732F07"/>
    <w:rsid w:val="00767EF7"/>
    <w:rsid w:val="00775366"/>
    <w:rsid w:val="0078717D"/>
    <w:rsid w:val="007B4946"/>
    <w:rsid w:val="008E54C6"/>
    <w:rsid w:val="00920BC8"/>
    <w:rsid w:val="009B6933"/>
    <w:rsid w:val="009E0F91"/>
    <w:rsid w:val="00A25839"/>
    <w:rsid w:val="00A44C2C"/>
    <w:rsid w:val="00A5385E"/>
    <w:rsid w:val="00A84775"/>
    <w:rsid w:val="00AF6026"/>
    <w:rsid w:val="00B86E56"/>
    <w:rsid w:val="00BC7C0A"/>
    <w:rsid w:val="00BF3B9D"/>
    <w:rsid w:val="00C80BD6"/>
    <w:rsid w:val="00CA1FD8"/>
    <w:rsid w:val="00CB7EE8"/>
    <w:rsid w:val="00CD4223"/>
    <w:rsid w:val="00CE624D"/>
    <w:rsid w:val="00D2439C"/>
    <w:rsid w:val="00D521E6"/>
    <w:rsid w:val="00DB2E5E"/>
    <w:rsid w:val="00E02DF6"/>
    <w:rsid w:val="00E31DA4"/>
    <w:rsid w:val="00E34A6F"/>
    <w:rsid w:val="00E3576C"/>
    <w:rsid w:val="00E626B0"/>
    <w:rsid w:val="00E73DEE"/>
    <w:rsid w:val="00E9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1BEAFA8-2F22-4B80-8ACA-D7D8BCE1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uiPriority="0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0A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qFormat/>
    <w:locked/>
    <w:rsid w:val="00125857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1"/>
    <w:qFormat/>
    <w:locked/>
    <w:rsid w:val="00125857"/>
    <w:pPr>
      <w:keepNext/>
      <w:spacing w:line="240" w:lineRule="auto"/>
      <w:ind w:firstLine="0"/>
      <w:jc w:val="left"/>
      <w:outlineLvl w:val="1"/>
    </w:pPr>
    <w:rPr>
      <w:b/>
      <w:bCs/>
      <w:sz w:val="24"/>
      <w:szCs w:val="24"/>
      <w:lang w:val="en-US"/>
    </w:rPr>
  </w:style>
  <w:style w:type="paragraph" w:styleId="3">
    <w:name w:val="heading 3"/>
    <w:basedOn w:val="a"/>
    <w:link w:val="30"/>
    <w:qFormat/>
    <w:locked/>
    <w:rsid w:val="00125857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locked/>
    <w:rsid w:val="00125857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locked/>
    <w:rsid w:val="00125857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locked/>
    <w:rsid w:val="00125857"/>
    <w:pPr>
      <w:spacing w:before="240" w:after="60" w:line="240" w:lineRule="auto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125857"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1"/>
    <w:link w:val="2"/>
    <w:qFormat/>
    <w:rsid w:val="0012585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link w:val="3"/>
    <w:qFormat/>
    <w:rsid w:val="00125857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1"/>
    <w:qFormat/>
    <w:rsid w:val="0012585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12585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3">
    <w:name w:val="Текст выноски Знак"/>
    <w:uiPriority w:val="99"/>
    <w:semiHidden/>
    <w:qFormat/>
    <w:locked/>
    <w:rsid w:val="00B345D3"/>
    <w:rPr>
      <w:rFonts w:ascii="Tahoma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qFormat/>
    <w:locked/>
    <w:rsid w:val="00AC5A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384C4E"/>
    <w:rPr>
      <w:rFonts w:cs="Times New Roman"/>
      <w:color w:val="0000FF"/>
      <w:u w:val="single"/>
    </w:rPr>
  </w:style>
  <w:style w:type="character" w:customStyle="1" w:styleId="a5">
    <w:name w:val="Текст сноски Знак"/>
    <w:qFormat/>
    <w:locked/>
    <w:rsid w:val="00615D4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qFormat/>
    <w:rsid w:val="00615D40"/>
    <w:rPr>
      <w:rFonts w:cs="Times New Roman"/>
      <w:vertAlign w:val="superscript"/>
    </w:rPr>
  </w:style>
  <w:style w:type="character" w:customStyle="1" w:styleId="apple-style-span">
    <w:name w:val="apple-style-span"/>
    <w:qFormat/>
    <w:rsid w:val="005C749A"/>
  </w:style>
  <w:style w:type="character" w:customStyle="1" w:styleId="a7">
    <w:name w:val="Цветовое выделение"/>
    <w:qFormat/>
    <w:rsid w:val="00864E77"/>
    <w:rPr>
      <w:b/>
      <w:bCs/>
      <w:color w:val="000080"/>
    </w:rPr>
  </w:style>
  <w:style w:type="character" w:customStyle="1" w:styleId="20">
    <w:name w:val="Заголовок 2 Знак"/>
    <w:uiPriority w:val="9"/>
    <w:semiHidden/>
    <w:qFormat/>
    <w:rsid w:val="001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FollowedHyperlink"/>
    <w:unhideWhenUsed/>
    <w:qFormat/>
    <w:rsid w:val="00125857"/>
    <w:rPr>
      <w:color w:val="800080"/>
      <w:u w:val="single"/>
    </w:rPr>
  </w:style>
  <w:style w:type="character" w:customStyle="1" w:styleId="a9">
    <w:name w:val="Основной текст Знак"/>
    <w:qFormat/>
    <w:rsid w:val="001258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TML">
    <w:name w:val="Стандартный HTML Знак"/>
    <w:link w:val="HTML"/>
    <w:qFormat/>
    <w:rsid w:val="00125857"/>
    <w:rPr>
      <w:rFonts w:ascii="Courier New" w:eastAsia="Times New Roman" w:hAnsi="Courier New" w:cs="Courier New"/>
    </w:rPr>
  </w:style>
  <w:style w:type="character" w:styleId="aa">
    <w:name w:val="Strong"/>
    <w:qFormat/>
    <w:locked/>
    <w:rsid w:val="00125857"/>
    <w:rPr>
      <w:rFonts w:ascii="Tahoma" w:hAnsi="Tahoma" w:cs="Tahoma"/>
      <w:b/>
      <w:bCs/>
      <w:sz w:val="20"/>
      <w:szCs w:val="20"/>
    </w:rPr>
  </w:style>
  <w:style w:type="character" w:customStyle="1" w:styleId="JLLBodyTextChar">
    <w:name w:val="JLL_Body Text Char"/>
    <w:link w:val="JLLBodyText"/>
    <w:qFormat/>
    <w:rsid w:val="00125857"/>
    <w:rPr>
      <w:rFonts w:ascii="Arial Narrow" w:eastAsia="Times New Roman" w:hAnsi="Arial Narrow"/>
      <w:sz w:val="22"/>
      <w:szCs w:val="24"/>
      <w:lang w:val="en-GB" w:eastAsia="en-GB"/>
    </w:rPr>
  </w:style>
  <w:style w:type="character" w:styleId="ab">
    <w:name w:val="page number"/>
    <w:qFormat/>
    <w:rsid w:val="00125857"/>
  </w:style>
  <w:style w:type="character" w:customStyle="1" w:styleId="ac">
    <w:name w:val="Верхний колонтитул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qFormat/>
    <w:rsid w:val="00125857"/>
    <w:rPr>
      <w:rFonts w:ascii="Times New Roman" w:eastAsia="Times New Roman" w:hAnsi="Times New Roman"/>
      <w:sz w:val="28"/>
      <w:szCs w:val="17"/>
    </w:rPr>
  </w:style>
  <w:style w:type="character" w:customStyle="1" w:styleId="kathead">
    <w:name w:val="kathead"/>
    <w:qFormat/>
    <w:rsid w:val="00125857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2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2 Знак"/>
    <w:link w:val="24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e">
    <w:name w:val="Название Знак"/>
    <w:qFormat/>
    <w:rsid w:val="00125857"/>
    <w:rPr>
      <w:rFonts w:ascii="Times New Roman" w:eastAsia="Times New Roman" w:hAnsi="Times New Roman"/>
      <w:b/>
      <w:sz w:val="24"/>
    </w:rPr>
  </w:style>
  <w:style w:type="character" w:customStyle="1" w:styleId="hlnormal">
    <w:name w:val="hlnormal"/>
    <w:qFormat/>
    <w:rsid w:val="00125857"/>
  </w:style>
  <w:style w:type="character" w:customStyle="1" w:styleId="ressmall">
    <w:name w:val="ressmall"/>
    <w:qFormat/>
    <w:rsid w:val="00125857"/>
  </w:style>
  <w:style w:type="character" w:customStyle="1" w:styleId="af">
    <w:name w:val="Текст примечания Знак"/>
    <w:semiHidden/>
    <w:qFormat/>
    <w:rsid w:val="00125857"/>
    <w:rPr>
      <w:rFonts w:ascii="Times New Roman" w:eastAsia="Times New Roman" w:hAnsi="Times New Roman"/>
      <w:lang w:eastAsia="ar-SA"/>
    </w:rPr>
  </w:style>
  <w:style w:type="character" w:customStyle="1" w:styleId="11">
    <w:name w:val="Текст примечания Знак1"/>
    <w:uiPriority w:val="99"/>
    <w:semiHidden/>
    <w:qFormat/>
    <w:rsid w:val="00125857"/>
    <w:rPr>
      <w:rFonts w:ascii="Times New Roman" w:eastAsia="Times New Roman" w:hAnsi="Times New Roman"/>
    </w:rPr>
  </w:style>
  <w:style w:type="character" w:customStyle="1" w:styleId="12">
    <w:name w:val="Знак Знак1"/>
    <w:qFormat/>
    <w:rsid w:val="00125857"/>
    <w:rPr>
      <w:sz w:val="24"/>
      <w:szCs w:val="24"/>
      <w:lang w:val="ru-RU" w:eastAsia="ar-SA" w:bidi="ar-SA"/>
    </w:rPr>
  </w:style>
  <w:style w:type="character" w:customStyle="1" w:styleId="text1">
    <w:name w:val="text1"/>
    <w:qFormat/>
    <w:rsid w:val="00125857"/>
    <w:rPr>
      <w:rFonts w:cs="Times New Roman"/>
    </w:rPr>
  </w:style>
  <w:style w:type="character" w:customStyle="1" w:styleId="32">
    <w:name w:val="Основной текст 3 Знак"/>
    <w:link w:val="33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highlighthighlightactive">
    <w:name w:val="highlight highlight_active"/>
    <w:qFormat/>
    <w:rsid w:val="00125857"/>
  </w:style>
  <w:style w:type="character" w:customStyle="1" w:styleId="af0">
    <w:name w:val="Схема документа Знак"/>
    <w:semiHidden/>
    <w:qFormat/>
    <w:rsid w:val="00125857"/>
    <w:rPr>
      <w:rFonts w:ascii="Tahoma" w:eastAsia="Times New Roman" w:hAnsi="Tahoma" w:cs="Tahoma"/>
      <w:shd w:val="clear" w:color="auto" w:fill="000080"/>
    </w:rPr>
  </w:style>
  <w:style w:type="character" w:customStyle="1" w:styleId="13">
    <w:name w:val="Схема документа Знак1"/>
    <w:uiPriority w:val="99"/>
    <w:semiHidden/>
    <w:qFormat/>
    <w:rsid w:val="00125857"/>
    <w:rPr>
      <w:rFonts w:ascii="Tahoma" w:eastAsia="Times New Roman" w:hAnsi="Tahoma" w:cs="Tahoma"/>
      <w:sz w:val="16"/>
      <w:szCs w:val="16"/>
    </w:rPr>
  </w:style>
  <w:style w:type="character" w:customStyle="1" w:styleId="af1">
    <w:name w:val="Тема примечания Знак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14">
    <w:name w:val="Тема примечания Знак1"/>
    <w:uiPriority w:val="99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33">
    <w:name w:val="Основной текст (3)_"/>
    <w:link w:val="32"/>
    <w:qFormat/>
    <w:locked/>
    <w:rsid w:val="00125857"/>
    <w:rPr>
      <w:shd w:val="clear" w:color="auto" w:fill="FFFFFF"/>
    </w:rPr>
  </w:style>
  <w:style w:type="character" w:customStyle="1" w:styleId="52">
    <w:name w:val="Основной текст (5)_"/>
    <w:link w:val="52"/>
    <w:qFormat/>
    <w:locked/>
    <w:rsid w:val="00125857"/>
    <w:rPr>
      <w:i/>
      <w:iCs/>
      <w:shd w:val="clear" w:color="auto" w:fill="FFFFFF"/>
    </w:rPr>
  </w:style>
  <w:style w:type="character" w:customStyle="1" w:styleId="af2">
    <w:name w:val="Основной текст_"/>
    <w:qFormat/>
    <w:locked/>
    <w:rsid w:val="00125857"/>
    <w:rPr>
      <w:shd w:val="clear" w:color="auto" w:fill="FFFFFF"/>
    </w:rPr>
  </w:style>
  <w:style w:type="character" w:customStyle="1" w:styleId="313">
    <w:name w:val="Основной текст (3) + 13"/>
    <w:qFormat/>
    <w:rsid w:val="00125857"/>
    <w:rPr>
      <w:b/>
      <w:bCs/>
      <w:color w:val="000000"/>
      <w:spacing w:val="0"/>
      <w:w w:val="100"/>
      <w:sz w:val="27"/>
      <w:szCs w:val="27"/>
      <w:lang w:val="ru-RU" w:eastAsia="x-none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AEAFB0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4">
    <w:name w:val="Body Text"/>
    <w:basedOn w:val="a"/>
    <w:rsid w:val="00125857"/>
    <w:pPr>
      <w:suppressAutoHyphens/>
      <w:spacing w:after="120" w:line="240" w:lineRule="auto"/>
      <w:ind w:firstLine="0"/>
      <w:jc w:val="left"/>
    </w:pPr>
    <w:rPr>
      <w:sz w:val="24"/>
      <w:szCs w:val="24"/>
      <w:lang w:eastAsia="ar-SA"/>
    </w:rPr>
  </w:style>
  <w:style w:type="paragraph" w:styleId="af5">
    <w:name w:val="List"/>
    <w:basedOn w:val="af4"/>
    <w:rPr>
      <w:rFonts w:cs="Arial"/>
    </w:rPr>
  </w:style>
  <w:style w:type="paragraph" w:styleId="af6">
    <w:name w:val="caption"/>
    <w:basedOn w:val="a"/>
    <w:qFormat/>
    <w:locked/>
    <w:rsid w:val="00125857"/>
    <w:pPr>
      <w:spacing w:line="240" w:lineRule="auto"/>
      <w:ind w:firstLine="0"/>
      <w:jc w:val="left"/>
    </w:pPr>
    <w:rPr>
      <w:b/>
      <w:bCs/>
      <w:sz w:val="20"/>
    </w:rPr>
  </w:style>
  <w:style w:type="paragraph" w:styleId="af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42F96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8">
    <w:name w:val="Block Text"/>
    <w:basedOn w:val="a"/>
    <w:uiPriority w:val="99"/>
    <w:qFormat/>
    <w:rsid w:val="00020418"/>
    <w:pPr>
      <w:spacing w:line="360" w:lineRule="auto"/>
      <w:ind w:left="1134" w:right="566" w:firstLine="0"/>
    </w:pPr>
    <w:rPr>
      <w:b/>
      <w:sz w:val="24"/>
    </w:rPr>
  </w:style>
  <w:style w:type="paragraph" w:styleId="af9">
    <w:name w:val="Balloon Text"/>
    <w:basedOn w:val="a"/>
    <w:semiHidden/>
    <w:qFormat/>
    <w:rsid w:val="00B345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1"/>
    <w:basedOn w:val="a"/>
    <w:qFormat/>
    <w:rsid w:val="00B1649B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a">
    <w:name w:val="подпись"/>
    <w:basedOn w:val="a"/>
    <w:uiPriority w:val="99"/>
    <w:qFormat/>
    <w:rsid w:val="00C03AB6"/>
    <w:pPr>
      <w:tabs>
        <w:tab w:val="left" w:pos="6804"/>
      </w:tabs>
      <w:spacing w:line="240" w:lineRule="atLeast"/>
      <w:ind w:right="4820" w:firstLine="0"/>
      <w:jc w:val="left"/>
    </w:pPr>
  </w:style>
  <w:style w:type="paragraph" w:customStyle="1" w:styleId="ConsPlusNonformat">
    <w:name w:val="ConsPlusNonformat"/>
    <w:qFormat/>
    <w:rsid w:val="00C03AB6"/>
    <w:pPr>
      <w:widowControl w:val="0"/>
    </w:pPr>
    <w:rPr>
      <w:rFonts w:ascii="Courier New" w:eastAsia="Times New Roman" w:hAnsi="Courier New" w:cs="Courier New"/>
      <w:sz w:val="28"/>
    </w:rPr>
  </w:style>
  <w:style w:type="paragraph" w:customStyle="1" w:styleId="ConsPlusCell">
    <w:name w:val="ConsPlusCell"/>
    <w:qFormat/>
    <w:rsid w:val="00C03AB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afb">
    <w:name w:val="Прижатый влево"/>
    <w:basedOn w:val="a"/>
    <w:qFormat/>
    <w:rsid w:val="00C03AB6"/>
    <w:pPr>
      <w:widowControl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styleId="afc">
    <w:name w:val="footer"/>
    <w:basedOn w:val="a"/>
    <w:rsid w:val="00AC5A4B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fd">
    <w:name w:val="footnote text"/>
    <w:basedOn w:val="a"/>
    <w:qFormat/>
    <w:rsid w:val="00615D40"/>
    <w:rPr>
      <w:sz w:val="20"/>
    </w:rPr>
  </w:style>
  <w:style w:type="paragraph" w:styleId="afe">
    <w:name w:val="List Paragraph"/>
    <w:basedOn w:val="a"/>
    <w:qFormat/>
    <w:rsid w:val="00125857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aff">
    <w:name w:val="Программа культура"/>
    <w:basedOn w:val="a"/>
    <w:qFormat/>
    <w:rsid w:val="00125857"/>
    <w:pPr>
      <w:spacing w:line="360" w:lineRule="auto"/>
      <w:ind w:firstLine="720"/>
    </w:pPr>
    <w:rPr>
      <w:color w:val="000000"/>
      <w:sz w:val="24"/>
    </w:rPr>
  </w:style>
  <w:style w:type="paragraph" w:customStyle="1" w:styleId="aff0">
    <w:name w:val="Знак"/>
    <w:basedOn w:val="a"/>
    <w:autoRedefine/>
    <w:qFormat/>
    <w:rsid w:val="00125857"/>
    <w:pPr>
      <w:spacing w:after="160" w:line="240" w:lineRule="exact"/>
      <w:ind w:firstLine="0"/>
      <w:jc w:val="left"/>
    </w:pPr>
    <w:rPr>
      <w:rFonts w:ascii="Verdana" w:eastAsia="FangSong_GB2312" w:hAnsi="Verdana" w:cs="Verdana"/>
      <w:sz w:val="30"/>
      <w:szCs w:val="30"/>
      <w:lang w:val="en-US" w:eastAsia="en-US"/>
    </w:rPr>
  </w:style>
  <w:style w:type="paragraph" w:customStyle="1" w:styleId="JLLBulletOne">
    <w:name w:val="JLL_Bullet One"/>
    <w:basedOn w:val="a"/>
    <w:qFormat/>
    <w:rsid w:val="00125857"/>
    <w:pPr>
      <w:tabs>
        <w:tab w:val="left" w:pos="720"/>
      </w:tabs>
      <w:spacing w:after="120" w:line="280" w:lineRule="exact"/>
      <w:ind w:left="720" w:hanging="36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styleId="aff1">
    <w:name w:val="Normal (Web)"/>
    <w:basedOn w:val="a"/>
    <w:uiPriority w:val="99"/>
    <w:qFormat/>
    <w:rsid w:val="00125857"/>
    <w:pPr>
      <w:spacing w:before="150" w:after="150" w:line="240" w:lineRule="auto"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paragraph" w:styleId="HTML0">
    <w:name w:val="HTML Preformatted"/>
    <w:basedOn w:val="a"/>
    <w:qFormat/>
    <w:rsid w:val="0012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customStyle="1" w:styleId="ageofq">
    <w:name w:val="ageofq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JLLBodyText">
    <w:name w:val="JLL_Body Text"/>
    <w:basedOn w:val="a"/>
    <w:link w:val="JLLBodyTextChar"/>
    <w:qFormat/>
    <w:rsid w:val="00125857"/>
    <w:pPr>
      <w:spacing w:after="280" w:line="280" w:lineRule="exact"/>
      <w:ind w:left="567" w:firstLine="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customStyle="1" w:styleId="Iauiue">
    <w:name w:val="Iau?iue"/>
    <w:qFormat/>
    <w:rsid w:val="00125857"/>
    <w:pPr>
      <w:jc w:val="both"/>
    </w:pPr>
    <w:rPr>
      <w:rFonts w:ascii="Arial" w:eastAsia="Times New Roman" w:hAnsi="Arial"/>
      <w:sz w:val="24"/>
    </w:rPr>
  </w:style>
  <w:style w:type="paragraph" w:customStyle="1" w:styleId="paragraph">
    <w:name w:val="paragraph"/>
    <w:basedOn w:val="a"/>
    <w:qFormat/>
    <w:rsid w:val="00125857"/>
    <w:pPr>
      <w:spacing w:before="150" w:after="150" w:line="240" w:lineRule="auto"/>
      <w:ind w:firstLine="0"/>
    </w:pPr>
    <w:rPr>
      <w:rFonts w:ascii="Tahoma" w:hAnsi="Tahoma" w:cs="Tahoma"/>
      <w:color w:val="333333"/>
      <w:sz w:val="18"/>
      <w:szCs w:val="18"/>
    </w:rPr>
  </w:style>
  <w:style w:type="paragraph" w:customStyle="1" w:styleId="u">
    <w:name w:val="u"/>
    <w:basedOn w:val="a"/>
    <w:qFormat/>
    <w:rsid w:val="00125857"/>
    <w:pPr>
      <w:spacing w:line="240" w:lineRule="auto"/>
      <w:ind w:firstLine="539"/>
    </w:pPr>
    <w:rPr>
      <w:color w:val="000000"/>
      <w:sz w:val="18"/>
      <w:szCs w:val="18"/>
    </w:rPr>
  </w:style>
  <w:style w:type="paragraph" w:customStyle="1" w:styleId="24">
    <w:name w:val="Знак2"/>
    <w:basedOn w:val="a"/>
    <w:link w:val="23"/>
    <w:autoRedefine/>
    <w:qFormat/>
    <w:rsid w:val="00125857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310">
    <w:name w:val="Основной текст 3 Знак1"/>
    <w:basedOn w:val="a"/>
    <w:link w:val="34"/>
    <w:qFormat/>
    <w:rsid w:val="00125857"/>
    <w:pPr>
      <w:tabs>
        <w:tab w:val="left" w:pos="720"/>
      </w:tabs>
      <w:spacing w:before="120" w:after="120" w:line="240" w:lineRule="auto"/>
      <w:ind w:left="360" w:hanging="360"/>
      <w:jc w:val="center"/>
    </w:pPr>
    <w:rPr>
      <w:b/>
      <w:bCs/>
      <w:sz w:val="24"/>
      <w:szCs w:val="24"/>
    </w:rPr>
  </w:style>
  <w:style w:type="paragraph" w:styleId="aff2">
    <w:name w:val="header"/>
    <w:basedOn w:val="a"/>
    <w:rsid w:val="00125857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paragraph" w:styleId="aff3">
    <w:name w:val="Body Text Indent"/>
    <w:basedOn w:val="a"/>
    <w:rsid w:val="00125857"/>
    <w:pPr>
      <w:spacing w:line="360" w:lineRule="auto"/>
      <w:ind w:firstLine="720"/>
    </w:pPr>
    <w:rPr>
      <w:szCs w:val="17"/>
    </w:rPr>
  </w:style>
  <w:style w:type="paragraph" w:customStyle="1" w:styleId="consplusnonformat0">
    <w:name w:val="consplusnonformat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4">
    <w:name w:val="Îñíîâíîé òåêñò"/>
    <w:basedOn w:val="a"/>
    <w:qFormat/>
    <w:rsid w:val="00125857"/>
    <w:pPr>
      <w:spacing w:line="240" w:lineRule="auto"/>
      <w:ind w:firstLine="0"/>
    </w:pPr>
    <w:rPr>
      <w:sz w:val="24"/>
    </w:rPr>
  </w:style>
  <w:style w:type="paragraph" w:styleId="25">
    <w:name w:val="Body Text Indent 2"/>
    <w:basedOn w:val="a"/>
    <w:qFormat/>
    <w:rsid w:val="00125857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35">
    <w:name w:val="Body Text Indent 3"/>
    <w:basedOn w:val="a"/>
    <w:qFormat/>
    <w:rsid w:val="00125857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26">
    <w:name w:val="Body Text 2"/>
    <w:aliases w:val="Маркированный список 3 Знак,Основной текст 2 Знак1 Знак,Маркированный список 3 Знак Знак Знак,Основной текст 2 Знак1 Знак Знак Знак,Маркированный список 3 Знак Знак Знак Знак Знак,Основной текст 2 Знак1 Знак Знак Знак Знак Знак"/>
    <w:basedOn w:val="a"/>
    <w:link w:val="36"/>
    <w:qFormat/>
    <w:rsid w:val="00125857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f5">
    <w:name w:val="Title"/>
    <w:basedOn w:val="a"/>
    <w:qFormat/>
    <w:locked/>
    <w:rsid w:val="00125857"/>
    <w:pPr>
      <w:spacing w:line="240" w:lineRule="auto"/>
      <w:ind w:left="360" w:firstLine="0"/>
      <w:jc w:val="center"/>
    </w:pPr>
    <w:rPr>
      <w:b/>
      <w:sz w:val="24"/>
    </w:rPr>
  </w:style>
  <w:style w:type="paragraph" w:customStyle="1" w:styleId="iauiue0">
    <w:name w:val="iauiu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16">
    <w:name w:val="Абзац списка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36">
    <w:name w:val="List Bullet 3"/>
    <w:aliases w:val="Основной текст 2 Знак1,Маркированный список 3 Знак Знак,Основной текст 2 Знак1 Знак Знак,Маркированный список 3 Знак Знак Знак Знак,Основной текст 2 Знак1 Знак Знак Знак Знак,Маркированный список 3 Знак Знак Знак Знак Знак Знак"/>
    <w:basedOn w:val="a"/>
    <w:link w:val="26"/>
    <w:rsid w:val="00125857"/>
    <w:pPr>
      <w:widowControl w:val="0"/>
      <w:tabs>
        <w:tab w:val="left" w:pos="360"/>
      </w:tabs>
      <w:spacing w:after="120" w:line="360" w:lineRule="atLeast"/>
      <w:ind w:left="360" w:hanging="360"/>
      <w:textAlignment w:val="baseline"/>
    </w:pPr>
    <w:rPr>
      <w:szCs w:val="28"/>
    </w:rPr>
  </w:style>
  <w:style w:type="paragraph" w:customStyle="1" w:styleId="aff6">
    <w:name w:val="Программа"/>
    <w:basedOn w:val="a"/>
    <w:qFormat/>
    <w:rsid w:val="00125857"/>
    <w:pPr>
      <w:spacing w:line="360" w:lineRule="auto"/>
      <w:ind w:firstLine="720"/>
    </w:pPr>
    <w:rPr>
      <w:color w:val="000000"/>
      <w:sz w:val="24"/>
      <w:szCs w:val="24"/>
    </w:rPr>
  </w:style>
  <w:style w:type="paragraph" w:styleId="aff7">
    <w:name w:val="annotation text"/>
    <w:basedOn w:val="a"/>
    <w:semiHidden/>
    <w:qFormat/>
    <w:rsid w:val="00125857"/>
    <w:pPr>
      <w:suppressAutoHyphens/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qFormat/>
    <w:rsid w:val="00125857"/>
    <w:pPr>
      <w:spacing w:line="360" w:lineRule="auto"/>
    </w:pPr>
  </w:style>
  <w:style w:type="paragraph" w:customStyle="1" w:styleId="17">
    <w:name w:val="Обычный1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styleId="18">
    <w:name w:val="toc 1"/>
    <w:basedOn w:val="a"/>
    <w:autoRedefine/>
    <w:locked/>
    <w:rsid w:val="00125857"/>
    <w:pPr>
      <w:tabs>
        <w:tab w:val="left" w:pos="0"/>
        <w:tab w:val="right" w:leader="dot" w:pos="14580"/>
      </w:tabs>
      <w:spacing w:line="360" w:lineRule="auto"/>
      <w:ind w:firstLine="0"/>
      <w:jc w:val="center"/>
    </w:pPr>
    <w:rPr>
      <w:b/>
      <w:szCs w:val="28"/>
    </w:rPr>
  </w:style>
  <w:style w:type="paragraph" w:customStyle="1" w:styleId="ListParagraph1">
    <w:name w:val="List Paragraph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Основной текст с отступом 2 + По ширине"/>
    <w:basedOn w:val="a"/>
    <w:qFormat/>
    <w:rsid w:val="00125857"/>
    <w:pPr>
      <w:spacing w:line="240" w:lineRule="auto"/>
      <w:ind w:firstLine="709"/>
    </w:pPr>
    <w:rPr>
      <w:sz w:val="24"/>
      <w:szCs w:val="24"/>
    </w:rPr>
  </w:style>
  <w:style w:type="paragraph" w:styleId="34">
    <w:name w:val="Body Text 3"/>
    <w:basedOn w:val="a"/>
    <w:link w:val="310"/>
    <w:qFormat/>
    <w:rsid w:val="00125857"/>
    <w:pPr>
      <w:spacing w:after="120" w:line="240" w:lineRule="auto"/>
      <w:ind w:firstLine="0"/>
      <w:jc w:val="left"/>
    </w:pPr>
    <w:rPr>
      <w:sz w:val="16"/>
      <w:szCs w:val="16"/>
    </w:rPr>
  </w:style>
  <w:style w:type="paragraph" w:customStyle="1" w:styleId="ConsNormal">
    <w:name w:val="ConsNormal"/>
    <w:qFormat/>
    <w:rsid w:val="00125857"/>
    <w:pPr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8">
    <w:name w:val="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9">
    <w:name w:val="Обычный (паспорт)"/>
    <w:basedOn w:val="a"/>
    <w:qFormat/>
    <w:rsid w:val="00125857"/>
    <w:pPr>
      <w:spacing w:before="120" w:line="240" w:lineRule="auto"/>
      <w:ind w:firstLine="0"/>
    </w:pPr>
    <w:rPr>
      <w:szCs w:val="28"/>
    </w:rPr>
  </w:style>
  <w:style w:type="paragraph" w:customStyle="1" w:styleId="19">
    <w:name w:val="Знак1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a">
    <w:name w:val="Обычный в таблице1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styleId="affa">
    <w:name w:val="Document Map"/>
    <w:basedOn w:val="a"/>
    <w:semiHidden/>
    <w:qFormat/>
    <w:rsid w:val="00125857"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</w:rPr>
  </w:style>
  <w:style w:type="paragraph" w:customStyle="1" w:styleId="28">
    <w:name w:val="Обычный в таблице2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customStyle="1" w:styleId="ConsPlusTitle">
    <w:name w:val="ConsPlusTitle"/>
    <w:qFormat/>
    <w:rsid w:val="00125857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b">
    <w:name w:val="annotation subject"/>
    <w:basedOn w:val="aff7"/>
    <w:semiHidden/>
    <w:qFormat/>
    <w:rsid w:val="00125857"/>
    <w:pPr>
      <w:suppressAutoHyphens w:val="0"/>
    </w:pPr>
    <w:rPr>
      <w:b/>
      <w:bCs/>
      <w:lang w:eastAsia="ru-RU"/>
    </w:rPr>
  </w:style>
  <w:style w:type="paragraph" w:customStyle="1" w:styleId="msonormalcxspmiddle">
    <w:name w:val="msonormalcxspmiddl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29">
    <w:name w:val="Абзац списка2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qFormat/>
    <w:rsid w:val="00125857"/>
    <w:pPr>
      <w:spacing w:line="360" w:lineRule="auto"/>
    </w:pPr>
  </w:style>
  <w:style w:type="paragraph" w:customStyle="1" w:styleId="2a">
    <w:name w:val="Обычный2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37">
    <w:name w:val="Основной текст (3)"/>
    <w:basedOn w:val="a"/>
    <w:link w:val="37"/>
    <w:qFormat/>
    <w:rsid w:val="00125857"/>
    <w:pPr>
      <w:widowControl w:val="0"/>
      <w:shd w:val="clear" w:color="auto" w:fill="FFFFFF"/>
      <w:spacing w:before="300" w:after="780" w:line="240" w:lineRule="atLeast"/>
      <w:ind w:firstLine="0"/>
    </w:pPr>
    <w:rPr>
      <w:rFonts w:ascii="Calibri" w:eastAsia="Calibri" w:hAnsi="Calibri"/>
      <w:b/>
      <w:bCs/>
      <w:sz w:val="20"/>
    </w:rPr>
  </w:style>
  <w:style w:type="paragraph" w:customStyle="1" w:styleId="51">
    <w:name w:val="Основной текст (5)"/>
    <w:basedOn w:val="a"/>
    <w:link w:val="50"/>
    <w:qFormat/>
    <w:rsid w:val="00125857"/>
    <w:pPr>
      <w:widowControl w:val="0"/>
      <w:shd w:val="clear" w:color="auto" w:fill="FFFFFF"/>
      <w:spacing w:before="600" w:line="278" w:lineRule="exact"/>
      <w:ind w:firstLine="0"/>
      <w:jc w:val="left"/>
    </w:pPr>
    <w:rPr>
      <w:rFonts w:ascii="Calibri" w:eastAsia="Calibri" w:hAnsi="Calibri"/>
      <w:b/>
      <w:bCs/>
      <w:i/>
      <w:iCs/>
      <w:sz w:val="20"/>
    </w:rPr>
  </w:style>
  <w:style w:type="paragraph" w:customStyle="1" w:styleId="1b">
    <w:name w:val="Основной текст1"/>
    <w:basedOn w:val="a"/>
    <w:qFormat/>
    <w:rsid w:val="00125857"/>
    <w:pPr>
      <w:widowControl w:val="0"/>
      <w:shd w:val="clear" w:color="auto" w:fill="FFFFFF"/>
      <w:spacing w:before="420" w:after="300" w:line="274" w:lineRule="exact"/>
      <w:ind w:firstLine="560"/>
    </w:pPr>
    <w:rPr>
      <w:rFonts w:ascii="Calibri" w:eastAsia="Calibri" w:hAnsi="Calibri"/>
      <w:sz w:val="20"/>
    </w:rPr>
  </w:style>
  <w:style w:type="paragraph" w:customStyle="1" w:styleId="affc">
    <w:name w:val="Содержимое врезки"/>
    <w:basedOn w:val="a"/>
    <w:qFormat/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</w:style>
  <w:style w:type="table" w:styleId="afff">
    <w:name w:val="Table Grid"/>
    <w:basedOn w:val="a1"/>
    <w:rsid w:val="009B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9564C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No Spacing"/>
    <w:uiPriority w:val="99"/>
    <w:qFormat/>
    <w:rsid w:val="009E0F9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57A33-5618-4706-8AED-49EF8A8F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dc:description/>
  <cp:lastModifiedBy>User</cp:lastModifiedBy>
  <cp:revision>57</cp:revision>
  <cp:lastPrinted>2019-07-08T11:46:00Z</cp:lastPrinted>
  <dcterms:created xsi:type="dcterms:W3CDTF">2018-10-01T13:41:00Z</dcterms:created>
  <dcterms:modified xsi:type="dcterms:W3CDTF">2019-07-08T11:47:00Z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