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FC" w:rsidRDefault="002D75DD">
      <w:r>
        <w:t xml:space="preserve">  </w:t>
      </w:r>
      <w:r w:rsidR="00163CFE">
        <w:t xml:space="preserve">  </w:t>
      </w:r>
      <w:r w:rsidR="00F01C43">
        <w:t xml:space="preserve"> </w:t>
      </w:r>
      <w:r w:rsidR="00CC162E">
        <w:t xml:space="preserve">  </w:t>
      </w:r>
    </w:p>
    <w:tbl>
      <w:tblPr>
        <w:tblW w:w="0" w:type="auto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766"/>
      </w:tblGrid>
      <w:tr w:rsidR="00A57647" w:rsidRPr="00D2794B">
        <w:trPr>
          <w:cantSplit/>
          <w:trHeight w:val="1133"/>
          <w:jc w:val="center"/>
        </w:trPr>
        <w:tc>
          <w:tcPr>
            <w:tcW w:w="10016" w:type="dxa"/>
            <w:gridSpan w:val="3"/>
          </w:tcPr>
          <w:p w:rsidR="00A57647" w:rsidRPr="00D2794B" w:rsidRDefault="008D6C8F" w:rsidP="002045B6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37F3">
              <w:rPr>
                <w:sz w:val="28"/>
                <w:szCs w:val="28"/>
              </w:rPr>
              <w:t xml:space="preserve"> </w:t>
            </w:r>
            <w:r w:rsidR="00B82668">
              <w:rPr>
                <w:sz w:val="28"/>
                <w:szCs w:val="28"/>
              </w:rPr>
              <w:t xml:space="preserve">  </w:t>
            </w:r>
            <w:r w:rsidR="00A57647" w:rsidRPr="00D2794B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9" o:title=""/>
                </v:shape>
                <o:OLEObject Type="Embed" ProgID="Photoshop.Image.6" ShapeID="_x0000_i1025" DrawAspect="Content" ObjectID="_1561783672" r:id="rId10"/>
              </w:object>
            </w:r>
          </w:p>
        </w:tc>
      </w:tr>
      <w:tr w:rsidR="00A57647" w:rsidRPr="00D2794B">
        <w:trPr>
          <w:cantSplit/>
          <w:trHeight w:val="1134"/>
          <w:jc w:val="center"/>
        </w:trPr>
        <w:tc>
          <w:tcPr>
            <w:tcW w:w="10016" w:type="dxa"/>
            <w:gridSpan w:val="3"/>
          </w:tcPr>
          <w:p w:rsidR="00A57647" w:rsidRPr="00E2210D" w:rsidRDefault="00A57647" w:rsidP="003A6CDE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E2210D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A57647" w:rsidRPr="00E2210D" w:rsidRDefault="00A57647" w:rsidP="003A6CDE">
            <w:pPr>
              <w:pStyle w:val="2"/>
              <w:ind w:firstLine="0"/>
              <w:rPr>
                <w:sz w:val="32"/>
                <w:szCs w:val="32"/>
              </w:rPr>
            </w:pPr>
            <w:r w:rsidRPr="00E2210D">
              <w:rPr>
                <w:sz w:val="32"/>
                <w:szCs w:val="32"/>
              </w:rPr>
              <w:t>АДМИНИСТРАЦИИ ДОБРИНСКОГО</w:t>
            </w:r>
            <w:r w:rsidR="00E2210D" w:rsidRPr="00E2210D">
              <w:rPr>
                <w:sz w:val="32"/>
                <w:szCs w:val="32"/>
              </w:rPr>
              <w:t xml:space="preserve"> МУНИЦИПАЛЬНОГО</w:t>
            </w:r>
            <w:r w:rsidRPr="00E2210D">
              <w:rPr>
                <w:sz w:val="32"/>
                <w:szCs w:val="32"/>
              </w:rPr>
              <w:t xml:space="preserve"> РАЙОНА</w:t>
            </w:r>
          </w:p>
          <w:p w:rsidR="00A57647" w:rsidRPr="00D2794B" w:rsidRDefault="00A57647" w:rsidP="003A6CDE">
            <w:pPr>
              <w:pStyle w:val="1"/>
              <w:ind w:firstLine="0"/>
              <w:rPr>
                <w:sz w:val="28"/>
                <w:szCs w:val="28"/>
              </w:rPr>
            </w:pPr>
            <w:r w:rsidRPr="00D2794B">
              <w:rPr>
                <w:sz w:val="32"/>
                <w:szCs w:val="32"/>
              </w:rPr>
              <w:t>Липецкой области</w:t>
            </w:r>
          </w:p>
        </w:tc>
      </w:tr>
      <w:tr w:rsidR="00A57647" w:rsidRPr="00D2794B">
        <w:trPr>
          <w:jc w:val="center"/>
        </w:trPr>
        <w:tc>
          <w:tcPr>
            <w:tcW w:w="3125" w:type="dxa"/>
          </w:tcPr>
          <w:p w:rsidR="00A57647" w:rsidRPr="00D2794B" w:rsidRDefault="006008FD" w:rsidP="008010F0">
            <w:pPr>
              <w:spacing w:before="120" w:line="280" w:lineRule="atLeast"/>
              <w:ind w:firstLine="34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_______________</w:t>
            </w:r>
          </w:p>
        </w:tc>
        <w:tc>
          <w:tcPr>
            <w:tcW w:w="3125" w:type="dxa"/>
          </w:tcPr>
          <w:p w:rsidR="00A57647" w:rsidRPr="00D2794B" w:rsidRDefault="00A57647" w:rsidP="003A6CD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 w:rsidRPr="00D2794B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766" w:type="dxa"/>
          </w:tcPr>
          <w:p w:rsidR="00A57647" w:rsidRPr="00D2794B" w:rsidRDefault="00D2794B" w:rsidP="008010F0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D2794B">
              <w:rPr>
                <w:sz w:val="28"/>
                <w:szCs w:val="28"/>
              </w:rPr>
              <w:t xml:space="preserve">            </w:t>
            </w:r>
            <w:r w:rsidR="00160EA0">
              <w:rPr>
                <w:sz w:val="28"/>
                <w:szCs w:val="28"/>
              </w:rPr>
              <w:t xml:space="preserve">№ </w:t>
            </w:r>
            <w:r w:rsidR="00616098">
              <w:rPr>
                <w:sz w:val="28"/>
                <w:szCs w:val="28"/>
              </w:rPr>
              <w:t xml:space="preserve"> </w:t>
            </w:r>
            <w:r w:rsidR="006008FD">
              <w:rPr>
                <w:sz w:val="28"/>
                <w:szCs w:val="28"/>
              </w:rPr>
              <w:t>______________</w:t>
            </w:r>
          </w:p>
        </w:tc>
      </w:tr>
    </w:tbl>
    <w:p w:rsidR="004B30D7" w:rsidRDefault="004B30D7" w:rsidP="00EB31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63D9" w:rsidRDefault="00AE63D9" w:rsidP="00EB31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6F7A" w:rsidRPr="0017014A" w:rsidRDefault="008C2B4D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 xml:space="preserve">  Об утверждении </w:t>
      </w:r>
      <w:r w:rsidR="006C6747" w:rsidRPr="0017014A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F19C6">
        <w:rPr>
          <w:rFonts w:ascii="Times New Roman" w:hAnsi="Times New Roman" w:cs="Times New Roman"/>
          <w:sz w:val="28"/>
          <w:szCs w:val="28"/>
        </w:rPr>
        <w:t>ов</w:t>
      </w:r>
      <w:r w:rsidR="006C6747" w:rsidRPr="0017014A">
        <w:rPr>
          <w:rFonts w:ascii="Times New Roman" w:hAnsi="Times New Roman" w:cs="Times New Roman"/>
          <w:sz w:val="28"/>
          <w:szCs w:val="28"/>
        </w:rPr>
        <w:t xml:space="preserve"> </w:t>
      </w:r>
      <w:r w:rsidR="009D6F7A" w:rsidRPr="0017014A">
        <w:rPr>
          <w:rFonts w:ascii="Times New Roman" w:hAnsi="Times New Roman" w:cs="Times New Roman"/>
          <w:sz w:val="28"/>
          <w:szCs w:val="28"/>
        </w:rPr>
        <w:t xml:space="preserve"> реализации</w:t>
      </w:r>
    </w:p>
    <w:p w:rsidR="008C2B4D" w:rsidRPr="0017014A" w:rsidRDefault="009D6F7A" w:rsidP="008C2B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 xml:space="preserve"> отдельных направлений </w:t>
      </w:r>
      <w:r w:rsidR="008C2B4D" w:rsidRPr="0017014A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</w:p>
    <w:p w:rsidR="008C2B4D" w:rsidRPr="0017014A" w:rsidRDefault="008C2B4D" w:rsidP="008C2B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 xml:space="preserve"> «Создание условий для развития экономики </w:t>
      </w:r>
      <w:proofErr w:type="spellStart"/>
      <w:r w:rsidRPr="0017014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</w:p>
    <w:p w:rsidR="004B30D7" w:rsidRPr="0017014A" w:rsidRDefault="008C2B4D" w:rsidP="008C2B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2014-2020 годы»</w:t>
      </w:r>
    </w:p>
    <w:p w:rsidR="008C2B4D" w:rsidRPr="0017014A" w:rsidRDefault="00443F91" w:rsidP="00443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F91">
        <w:rPr>
          <w:rFonts w:ascii="Times New Roman" w:hAnsi="Times New Roman" w:cs="Times New Roman"/>
          <w:sz w:val="28"/>
          <w:szCs w:val="28"/>
        </w:rPr>
        <w:t>В соответст</w:t>
      </w:r>
      <w:r w:rsidRPr="000E67C2">
        <w:rPr>
          <w:rFonts w:ascii="Times New Roman" w:hAnsi="Times New Roman" w:cs="Times New Roman"/>
          <w:sz w:val="28"/>
          <w:szCs w:val="28"/>
        </w:rPr>
        <w:t>вии</w:t>
      </w:r>
      <w:r w:rsidR="000E67C2">
        <w:rPr>
          <w:rFonts w:ascii="Times New Roman" w:hAnsi="Times New Roman" w:cs="Times New Roman"/>
          <w:sz w:val="28"/>
          <w:szCs w:val="28"/>
        </w:rPr>
        <w:t xml:space="preserve"> с </w:t>
      </w:r>
      <w:r w:rsidRPr="00443F91">
        <w:rPr>
          <w:rFonts w:ascii="Times New Roman" w:hAnsi="Times New Roman" w:cs="Times New Roman"/>
          <w:sz w:val="28"/>
          <w:szCs w:val="28"/>
        </w:rPr>
        <w:t xml:space="preserve"> подпрограммой «Развитие торговли Липецкой области на 2014 - 2016 годы и на период до 2020 года» государственной </w:t>
      </w:r>
      <w:hyperlink r:id="rId11" w:history="1">
        <w:r w:rsidRPr="00443F9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43F91">
        <w:rPr>
          <w:rFonts w:ascii="Times New Roman" w:hAnsi="Times New Roman" w:cs="Times New Roman"/>
          <w:sz w:val="28"/>
          <w:szCs w:val="28"/>
        </w:rPr>
        <w:t xml:space="preserve"> Липецкой области «Развитие сельского хозяйства и регулирование рынков сельскохозяйственной продукции, сырья и продовольствия Липецкой области», утвержденной постановлением администрации Липецкой области от 28.10. 2013 года № 485,</w:t>
      </w:r>
      <w:r w:rsidR="00A35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C1E">
        <w:rPr>
          <w:rFonts w:ascii="Times New Roman" w:hAnsi="Times New Roman" w:cs="Times New Roman"/>
          <w:sz w:val="28"/>
          <w:szCs w:val="28"/>
        </w:rPr>
        <w:t>постановления администрации Липецкой области от 24.04.2017 г. №198 «Об утверждении порядка предоставления субсидий местным бюджетам</w:t>
      </w:r>
      <w:proofErr w:type="gramEnd"/>
      <w:r w:rsidR="007016AE">
        <w:rPr>
          <w:rFonts w:ascii="Times New Roman" w:hAnsi="Times New Roman" w:cs="Times New Roman"/>
          <w:sz w:val="28"/>
          <w:szCs w:val="28"/>
        </w:rPr>
        <w:t xml:space="preserve"> </w:t>
      </w:r>
      <w:r w:rsidR="00BA7C1E">
        <w:rPr>
          <w:rFonts w:ascii="Times New Roman" w:hAnsi="Times New Roman" w:cs="Times New Roman"/>
          <w:sz w:val="28"/>
          <w:szCs w:val="28"/>
        </w:rPr>
        <w:t>на ре</w:t>
      </w:r>
      <w:r w:rsidR="007016AE">
        <w:rPr>
          <w:rFonts w:ascii="Times New Roman" w:hAnsi="Times New Roman" w:cs="Times New Roman"/>
          <w:sz w:val="28"/>
          <w:szCs w:val="28"/>
        </w:rPr>
        <w:t>ализацию муниципальных программ</w:t>
      </w:r>
      <w:r w:rsidR="00BA7C1E">
        <w:rPr>
          <w:rFonts w:ascii="Times New Roman" w:hAnsi="Times New Roman" w:cs="Times New Roman"/>
          <w:sz w:val="28"/>
          <w:szCs w:val="28"/>
        </w:rPr>
        <w:t>, направленных на создание условий для обеспечения услугами торговли и бытового обслужи</w:t>
      </w:r>
      <w:r w:rsidR="007016AE">
        <w:rPr>
          <w:rFonts w:ascii="Times New Roman" w:hAnsi="Times New Roman" w:cs="Times New Roman"/>
          <w:sz w:val="28"/>
          <w:szCs w:val="28"/>
        </w:rPr>
        <w:t>вания поселений</w:t>
      </w:r>
      <w:proofErr w:type="gramStart"/>
      <w:r w:rsidR="007016AE">
        <w:rPr>
          <w:rFonts w:ascii="Times New Roman" w:hAnsi="Times New Roman" w:cs="Times New Roman"/>
          <w:sz w:val="28"/>
          <w:szCs w:val="28"/>
        </w:rPr>
        <w:t xml:space="preserve"> </w:t>
      </w:r>
      <w:r w:rsidR="00BA7C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7C1E">
        <w:rPr>
          <w:rFonts w:ascii="Times New Roman" w:hAnsi="Times New Roman" w:cs="Times New Roman"/>
          <w:sz w:val="28"/>
          <w:szCs w:val="28"/>
        </w:rPr>
        <w:t xml:space="preserve"> входящих в состав муниципального района, на 2017 год»,</w:t>
      </w:r>
      <w:r w:rsidR="008C2B4D" w:rsidRPr="0017014A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</w:t>
      </w:r>
      <w:proofErr w:type="spellStart"/>
      <w:r w:rsidR="008C2B4D" w:rsidRPr="0017014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C2B4D" w:rsidRPr="0017014A">
        <w:rPr>
          <w:rFonts w:ascii="Times New Roman" w:hAnsi="Times New Roman" w:cs="Times New Roman"/>
          <w:sz w:val="28"/>
          <w:szCs w:val="28"/>
        </w:rPr>
        <w:t xml:space="preserve"> муниципального района от  </w:t>
      </w:r>
      <w:r w:rsidR="00865CBF">
        <w:rPr>
          <w:rFonts w:ascii="Times New Roman" w:hAnsi="Times New Roman" w:cs="Times New Roman"/>
          <w:sz w:val="28"/>
          <w:szCs w:val="28"/>
        </w:rPr>
        <w:t>18.12.2014г. №996</w:t>
      </w:r>
      <w:r w:rsidR="008C2B4D" w:rsidRPr="0017014A">
        <w:rPr>
          <w:rFonts w:ascii="Times New Roman" w:hAnsi="Times New Roman" w:cs="Times New Roman"/>
          <w:sz w:val="28"/>
          <w:szCs w:val="28"/>
        </w:rPr>
        <w:t xml:space="preserve"> муниципальной  программы  «Создание условий для развития экономики </w:t>
      </w:r>
      <w:proofErr w:type="spellStart"/>
      <w:r w:rsidR="008C2B4D" w:rsidRPr="0017014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C2B4D" w:rsidRPr="0017014A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2014-2020 годы», на основании решения Совета депутатов </w:t>
      </w:r>
      <w:proofErr w:type="spellStart"/>
      <w:r w:rsidR="008C2B4D" w:rsidRPr="0017014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C2B4D" w:rsidRPr="0017014A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780B92" w:rsidRPr="0017014A">
        <w:rPr>
          <w:rFonts w:ascii="Times New Roman" w:hAnsi="Times New Roman" w:cs="Times New Roman"/>
          <w:sz w:val="28"/>
          <w:szCs w:val="28"/>
        </w:rPr>
        <w:t>15</w:t>
      </w:r>
      <w:r w:rsidR="00D85500" w:rsidRPr="0017014A">
        <w:rPr>
          <w:rFonts w:ascii="Times New Roman" w:hAnsi="Times New Roman" w:cs="Times New Roman"/>
          <w:sz w:val="28"/>
          <w:szCs w:val="28"/>
        </w:rPr>
        <w:t>.12.201</w:t>
      </w:r>
      <w:r w:rsidR="00780B92" w:rsidRPr="0017014A">
        <w:rPr>
          <w:rFonts w:ascii="Times New Roman" w:hAnsi="Times New Roman" w:cs="Times New Roman"/>
          <w:sz w:val="28"/>
          <w:szCs w:val="28"/>
        </w:rPr>
        <w:t>6</w:t>
      </w:r>
      <w:r w:rsidR="00D85500" w:rsidRPr="0017014A">
        <w:rPr>
          <w:rFonts w:ascii="Times New Roman" w:hAnsi="Times New Roman" w:cs="Times New Roman"/>
          <w:sz w:val="28"/>
          <w:szCs w:val="28"/>
        </w:rPr>
        <w:t xml:space="preserve">г. № </w:t>
      </w:r>
      <w:r w:rsidR="00780B92" w:rsidRPr="0017014A">
        <w:rPr>
          <w:rFonts w:ascii="Times New Roman" w:hAnsi="Times New Roman" w:cs="Times New Roman"/>
          <w:sz w:val="28"/>
          <w:szCs w:val="28"/>
        </w:rPr>
        <w:t>115</w:t>
      </w:r>
      <w:r w:rsidR="00D85500" w:rsidRPr="0017014A">
        <w:rPr>
          <w:rFonts w:ascii="Times New Roman" w:hAnsi="Times New Roman" w:cs="Times New Roman"/>
          <w:sz w:val="28"/>
          <w:szCs w:val="28"/>
        </w:rPr>
        <w:t xml:space="preserve">-рс «О районном </w:t>
      </w:r>
      <w:proofErr w:type="gramStart"/>
      <w:r w:rsidR="00D85500" w:rsidRPr="0017014A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D85500" w:rsidRPr="0017014A">
        <w:rPr>
          <w:rFonts w:ascii="Times New Roman" w:hAnsi="Times New Roman" w:cs="Times New Roman"/>
          <w:sz w:val="28"/>
          <w:szCs w:val="28"/>
        </w:rPr>
        <w:t xml:space="preserve"> на 201</w:t>
      </w:r>
      <w:r w:rsidR="00780B92" w:rsidRPr="0017014A">
        <w:rPr>
          <w:rFonts w:ascii="Times New Roman" w:hAnsi="Times New Roman" w:cs="Times New Roman"/>
          <w:sz w:val="28"/>
          <w:szCs w:val="28"/>
        </w:rPr>
        <w:t>7</w:t>
      </w:r>
      <w:r w:rsidR="006E6DF7" w:rsidRPr="0017014A">
        <w:rPr>
          <w:rFonts w:ascii="Times New Roman" w:hAnsi="Times New Roman" w:cs="Times New Roman"/>
          <w:sz w:val="28"/>
          <w:szCs w:val="28"/>
        </w:rPr>
        <w:t xml:space="preserve"> год</w:t>
      </w:r>
      <w:r w:rsidR="00780B92" w:rsidRPr="0017014A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D85500" w:rsidRPr="0017014A">
        <w:rPr>
          <w:rFonts w:ascii="Times New Roman" w:hAnsi="Times New Roman" w:cs="Times New Roman"/>
          <w:sz w:val="28"/>
          <w:szCs w:val="28"/>
        </w:rPr>
        <w:t>»</w:t>
      </w:r>
      <w:r w:rsidR="008C2B4D" w:rsidRPr="0017014A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8C2B4D" w:rsidRPr="0017014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C2B4D" w:rsidRPr="0017014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муниципального района</w:t>
      </w:r>
    </w:p>
    <w:p w:rsidR="009D6F7A" w:rsidRPr="0017014A" w:rsidRDefault="009D6F7A" w:rsidP="009D6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14A">
        <w:rPr>
          <w:sz w:val="28"/>
          <w:szCs w:val="28"/>
        </w:rPr>
        <w:t xml:space="preserve"> </w:t>
      </w:r>
    </w:p>
    <w:p w:rsidR="009D6F7A" w:rsidRPr="009C1006" w:rsidRDefault="009D6F7A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 w:rsidRPr="009C1006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 w:rsidRPr="009C1006">
        <w:rPr>
          <w:color w:val="000000"/>
          <w:sz w:val="28"/>
          <w:szCs w:val="28"/>
        </w:rPr>
        <w:t xml:space="preserve">  </w:t>
      </w:r>
    </w:p>
    <w:p w:rsidR="00AE63D9" w:rsidRPr="0017014A" w:rsidRDefault="00AE63D9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</w:p>
    <w:p w:rsidR="00D70BFB" w:rsidRPr="0017014A" w:rsidRDefault="009D6F7A" w:rsidP="009D119F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14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27B0D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A70DDB" w:rsidRPr="0017014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7014A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="00A70DDB" w:rsidRPr="0017014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685E7B" w:rsidRPr="0017014A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 на возмещение части затрат</w:t>
      </w:r>
      <w:r w:rsidR="001B46CF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связанных с </w:t>
      </w:r>
      <w:r w:rsidR="00685E7B" w:rsidRPr="0017014A">
        <w:rPr>
          <w:rFonts w:ascii="Times New Roman" w:hAnsi="Times New Roman" w:cs="Times New Roman"/>
          <w:color w:val="000000"/>
          <w:sz w:val="28"/>
          <w:szCs w:val="28"/>
        </w:rPr>
        <w:t>приобретение</w:t>
      </w:r>
      <w:r w:rsidR="001B46CF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685E7B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автомобильного топлива </w:t>
      </w:r>
      <w:r w:rsidR="001B46CF" w:rsidRPr="0017014A">
        <w:rPr>
          <w:rFonts w:ascii="Times New Roman" w:hAnsi="Times New Roman" w:cs="Times New Roman"/>
          <w:color w:val="000000"/>
          <w:sz w:val="28"/>
          <w:szCs w:val="28"/>
        </w:rPr>
        <w:t>юридическими  лица</w:t>
      </w:r>
      <w:r w:rsidR="00B94D72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="001B46CF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индивидуальными предпринимателями для доставки товаров и </w:t>
      </w:r>
      <w:r w:rsidR="00D70BFB" w:rsidRPr="0017014A">
        <w:rPr>
          <w:rFonts w:ascii="Times New Roman" w:hAnsi="Times New Roman" w:cs="Times New Roman"/>
          <w:color w:val="000000"/>
          <w:sz w:val="28"/>
          <w:szCs w:val="28"/>
        </w:rPr>
        <w:t>заказов  сельско</w:t>
      </w:r>
      <w:r w:rsidR="001B46CF" w:rsidRPr="0017014A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D70BFB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</w:t>
      </w:r>
      <w:r w:rsidR="001B46CF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ю (кроме районного  центра) </w:t>
      </w:r>
      <w:r w:rsidR="001F19C6">
        <w:rPr>
          <w:rFonts w:ascii="Times New Roman" w:hAnsi="Times New Roman" w:cs="Times New Roman"/>
          <w:color w:val="000000"/>
          <w:sz w:val="28"/>
          <w:szCs w:val="28"/>
        </w:rPr>
        <w:t>на 2017 год</w:t>
      </w:r>
      <w:r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3D6" w:rsidRPr="0017014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70BFB" w:rsidRPr="0017014A">
        <w:rPr>
          <w:rFonts w:ascii="Times New Roman" w:hAnsi="Times New Roman" w:cs="Times New Roman"/>
          <w:color w:val="000000"/>
          <w:sz w:val="28"/>
          <w:szCs w:val="28"/>
        </w:rPr>
        <w:t>риложение 1.</w:t>
      </w:r>
    </w:p>
    <w:p w:rsidR="008A7E8E" w:rsidRPr="0017014A" w:rsidRDefault="00D70BFB" w:rsidP="0080671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719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A7E8E" w:rsidRPr="0017014A">
        <w:rPr>
          <w:rFonts w:ascii="Times New Roman" w:hAnsi="Times New Roman" w:cs="Times New Roman"/>
          <w:color w:val="000000"/>
          <w:sz w:val="28"/>
          <w:szCs w:val="28"/>
        </w:rPr>
        <w:t>2.Утвердить Порядок предоставления субсидий на возмещение части затрат  юридических лиц и индивидуальных предпринимателей, осуществляющих торговое и бытовое обслуживание  в сельских населенных пунктах, кроме районных центров, направленных на приобретение  грузового специализированного автотранспорта</w:t>
      </w:r>
      <w:r w:rsidR="001F19C6">
        <w:rPr>
          <w:rFonts w:ascii="Times New Roman" w:hAnsi="Times New Roman" w:cs="Times New Roman"/>
          <w:color w:val="000000"/>
          <w:sz w:val="28"/>
          <w:szCs w:val="28"/>
        </w:rPr>
        <w:t xml:space="preserve"> на 2017 год</w:t>
      </w:r>
      <w:r w:rsidR="00C833D6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8A7E8E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2. </w:t>
      </w:r>
    </w:p>
    <w:p w:rsidR="0029359D" w:rsidRPr="0017014A" w:rsidRDefault="0029359D" w:rsidP="0029359D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3.Утвердить Порядок предоставления субсидий на возмещение части затрат  юридических лиц и индивидуальных предпринимателей, осуществляющих торговое </w:t>
      </w:r>
      <w:r w:rsidRPr="001701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бытовое обслуживание  в сельских населенных пунктах, кроме районных центров, направленных на приобретение  нестационарных торговых объектов</w:t>
      </w:r>
      <w:r w:rsidR="001F19C6">
        <w:rPr>
          <w:rFonts w:ascii="Times New Roman" w:hAnsi="Times New Roman" w:cs="Times New Roman"/>
          <w:color w:val="000000"/>
          <w:sz w:val="28"/>
          <w:szCs w:val="28"/>
        </w:rPr>
        <w:t xml:space="preserve"> на 2017 год</w:t>
      </w:r>
      <w:r w:rsidR="00C833D6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3. </w:t>
      </w:r>
    </w:p>
    <w:p w:rsidR="004A6D1E" w:rsidRPr="0017014A" w:rsidRDefault="005013D6" w:rsidP="009C10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4A6D1E" w:rsidRPr="0017014A">
        <w:rPr>
          <w:rFonts w:ascii="Times New Roman" w:hAnsi="Times New Roman" w:cs="Times New Roman"/>
          <w:color w:val="000000"/>
          <w:sz w:val="28"/>
          <w:szCs w:val="28"/>
        </w:rPr>
        <w:t>4.Утвердить Порядок предоставления субсидий на возмещение части затрат  юридических лиц и индивидуальных предпринимателей, осуществляющих торговое и бытовое обслуживание  в сельских населенных пунктах, кроме районных центров, направленных на приобретение  торгового</w:t>
      </w:r>
      <w:r w:rsidR="002609EB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D1E" w:rsidRPr="0017014A">
        <w:rPr>
          <w:rFonts w:ascii="Times New Roman" w:hAnsi="Times New Roman" w:cs="Times New Roman"/>
          <w:color w:val="000000"/>
          <w:sz w:val="28"/>
          <w:szCs w:val="28"/>
        </w:rPr>
        <w:t>и холодильного оборудования</w:t>
      </w:r>
      <w:r w:rsidR="007D33F6" w:rsidRPr="001701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7014A" w:rsidRPr="0017014A">
        <w:rPr>
          <w:sz w:val="28"/>
          <w:szCs w:val="28"/>
        </w:rPr>
        <w:t xml:space="preserve"> </w:t>
      </w:r>
      <w:r w:rsidR="0017014A" w:rsidRPr="0017014A">
        <w:rPr>
          <w:rFonts w:ascii="Times New Roman" w:hAnsi="Times New Roman" w:cs="Times New Roman"/>
          <w:sz w:val="28"/>
          <w:szCs w:val="28"/>
        </w:rPr>
        <w:t>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</w:t>
      </w:r>
      <w:proofErr w:type="gramEnd"/>
      <w:r w:rsidR="0017014A" w:rsidRPr="0017014A">
        <w:rPr>
          <w:rFonts w:ascii="Times New Roman" w:hAnsi="Times New Roman" w:cs="Times New Roman"/>
          <w:sz w:val="28"/>
          <w:szCs w:val="28"/>
        </w:rPr>
        <w:t xml:space="preserve">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предприятий по продаже сельскохозяйственной продукции</w:t>
      </w:r>
      <w:r w:rsidR="0017014A" w:rsidRPr="0017014A">
        <w:rPr>
          <w:sz w:val="28"/>
          <w:szCs w:val="28"/>
        </w:rPr>
        <w:t xml:space="preserve"> </w:t>
      </w:r>
      <w:r w:rsidR="001F19C6" w:rsidRPr="001F19C6">
        <w:rPr>
          <w:rFonts w:ascii="Times New Roman" w:hAnsi="Times New Roman" w:cs="Times New Roman"/>
          <w:sz w:val="28"/>
          <w:szCs w:val="28"/>
        </w:rPr>
        <w:t>на 2017</w:t>
      </w:r>
      <w:r w:rsidR="001F19C6">
        <w:rPr>
          <w:sz w:val="28"/>
          <w:szCs w:val="28"/>
        </w:rPr>
        <w:t xml:space="preserve"> </w:t>
      </w:r>
      <w:r w:rsidR="001F19C6" w:rsidRPr="001F19C6">
        <w:rPr>
          <w:rFonts w:ascii="Times New Roman" w:hAnsi="Times New Roman" w:cs="Times New Roman"/>
          <w:sz w:val="28"/>
          <w:szCs w:val="28"/>
        </w:rPr>
        <w:t>год</w:t>
      </w:r>
      <w:r w:rsidR="001645DF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</w:t>
      </w:r>
      <w:r w:rsidR="004A6D1E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</w:p>
    <w:p w:rsidR="009D6F7A" w:rsidRPr="0017014A" w:rsidRDefault="004A6D1E" w:rsidP="009C1006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>5</w:t>
      </w:r>
      <w:r w:rsidR="00D70BFB" w:rsidRPr="0017014A">
        <w:rPr>
          <w:rFonts w:ascii="Times New Roman" w:hAnsi="Times New Roman" w:cs="Times New Roman"/>
          <w:sz w:val="28"/>
          <w:szCs w:val="28"/>
        </w:rPr>
        <w:t>.</w:t>
      </w:r>
      <w:r w:rsidR="009D6F7A" w:rsidRPr="0017014A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9D6F7A" w:rsidRPr="0017014A" w:rsidRDefault="004A6D1E" w:rsidP="009C1006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>6</w:t>
      </w:r>
      <w:r w:rsidR="009D6F7A" w:rsidRPr="0017014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D6F7A" w:rsidRPr="001701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6F7A" w:rsidRPr="001701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 </w:t>
      </w:r>
      <w:r w:rsidR="00D85500" w:rsidRPr="0017014A">
        <w:rPr>
          <w:rFonts w:ascii="Times New Roman" w:hAnsi="Times New Roman" w:cs="Times New Roman"/>
          <w:sz w:val="28"/>
          <w:szCs w:val="28"/>
        </w:rPr>
        <w:t>Демидову</w:t>
      </w:r>
      <w:r w:rsidR="002609EB" w:rsidRPr="0017014A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29359D" w:rsidRDefault="0029359D" w:rsidP="009C1006">
      <w:pPr>
        <w:ind w:firstLine="708"/>
        <w:rPr>
          <w:sz w:val="28"/>
          <w:szCs w:val="28"/>
        </w:rPr>
      </w:pPr>
    </w:p>
    <w:p w:rsidR="00893969" w:rsidRDefault="00893969" w:rsidP="009C1006">
      <w:pPr>
        <w:ind w:firstLine="708"/>
        <w:rPr>
          <w:sz w:val="28"/>
          <w:szCs w:val="28"/>
        </w:rPr>
      </w:pPr>
    </w:p>
    <w:p w:rsidR="00893969" w:rsidRDefault="00893969" w:rsidP="009C1006">
      <w:pPr>
        <w:ind w:firstLine="708"/>
        <w:rPr>
          <w:sz w:val="28"/>
          <w:szCs w:val="28"/>
        </w:rPr>
      </w:pPr>
    </w:p>
    <w:p w:rsidR="00893969" w:rsidRDefault="00893969" w:rsidP="009C1006">
      <w:pPr>
        <w:ind w:firstLine="708"/>
        <w:rPr>
          <w:sz w:val="28"/>
          <w:szCs w:val="28"/>
        </w:rPr>
      </w:pPr>
    </w:p>
    <w:p w:rsidR="00893969" w:rsidRDefault="00893969" w:rsidP="009C1006">
      <w:pPr>
        <w:ind w:firstLine="708"/>
        <w:rPr>
          <w:sz w:val="28"/>
          <w:szCs w:val="28"/>
        </w:rPr>
      </w:pPr>
    </w:p>
    <w:p w:rsidR="00893969" w:rsidRPr="0017014A" w:rsidRDefault="00893969" w:rsidP="009C1006">
      <w:pPr>
        <w:ind w:firstLine="708"/>
        <w:rPr>
          <w:sz w:val="28"/>
          <w:szCs w:val="28"/>
        </w:rPr>
      </w:pPr>
    </w:p>
    <w:p w:rsidR="0046137B" w:rsidRPr="0017014A" w:rsidRDefault="009D6F7A" w:rsidP="009C1006">
      <w:pPr>
        <w:rPr>
          <w:sz w:val="28"/>
          <w:szCs w:val="28"/>
        </w:rPr>
      </w:pPr>
      <w:r w:rsidRPr="0017014A">
        <w:rPr>
          <w:sz w:val="28"/>
          <w:szCs w:val="28"/>
        </w:rPr>
        <w:t>Гл</w:t>
      </w:r>
      <w:r w:rsidR="0046137B" w:rsidRPr="0017014A">
        <w:rPr>
          <w:sz w:val="28"/>
          <w:szCs w:val="28"/>
        </w:rPr>
        <w:t xml:space="preserve">ава администрации </w:t>
      </w:r>
      <w:proofErr w:type="spellStart"/>
      <w:r w:rsidR="00E7313B" w:rsidRPr="0017014A">
        <w:rPr>
          <w:sz w:val="28"/>
          <w:szCs w:val="28"/>
        </w:rPr>
        <w:t>Добринского</w:t>
      </w:r>
      <w:proofErr w:type="spellEnd"/>
    </w:p>
    <w:p w:rsidR="0046137B" w:rsidRPr="0017014A" w:rsidRDefault="00E7313B" w:rsidP="009C1006">
      <w:pPr>
        <w:rPr>
          <w:sz w:val="28"/>
          <w:szCs w:val="28"/>
        </w:rPr>
      </w:pPr>
      <w:r w:rsidRPr="0017014A">
        <w:rPr>
          <w:sz w:val="28"/>
          <w:szCs w:val="28"/>
        </w:rPr>
        <w:t xml:space="preserve">муниципального </w:t>
      </w:r>
      <w:r w:rsidR="0046137B" w:rsidRPr="0017014A">
        <w:rPr>
          <w:sz w:val="28"/>
          <w:szCs w:val="28"/>
        </w:rPr>
        <w:t xml:space="preserve">района </w:t>
      </w:r>
      <w:r w:rsidR="0046137B" w:rsidRPr="0017014A">
        <w:rPr>
          <w:sz w:val="28"/>
          <w:szCs w:val="28"/>
        </w:rPr>
        <w:tab/>
      </w:r>
      <w:r w:rsidR="0046137B" w:rsidRPr="0017014A">
        <w:rPr>
          <w:sz w:val="28"/>
          <w:szCs w:val="28"/>
        </w:rPr>
        <w:tab/>
      </w:r>
      <w:r w:rsidR="0046137B" w:rsidRPr="0017014A">
        <w:rPr>
          <w:sz w:val="28"/>
          <w:szCs w:val="28"/>
        </w:rPr>
        <w:tab/>
      </w:r>
      <w:r w:rsidR="00550109" w:rsidRPr="0017014A">
        <w:rPr>
          <w:sz w:val="28"/>
          <w:szCs w:val="28"/>
        </w:rPr>
        <w:t xml:space="preserve">                </w:t>
      </w:r>
      <w:r w:rsidR="0017014A">
        <w:rPr>
          <w:sz w:val="28"/>
          <w:szCs w:val="28"/>
        </w:rPr>
        <w:t xml:space="preserve">                   </w:t>
      </w:r>
      <w:proofErr w:type="spellStart"/>
      <w:r w:rsidR="0017014A">
        <w:rPr>
          <w:sz w:val="28"/>
          <w:szCs w:val="28"/>
        </w:rPr>
        <w:t>С.</w:t>
      </w:r>
      <w:r w:rsidR="00550109" w:rsidRPr="0017014A">
        <w:rPr>
          <w:sz w:val="28"/>
          <w:szCs w:val="28"/>
        </w:rPr>
        <w:t>П.</w:t>
      </w:r>
      <w:proofErr w:type="gramStart"/>
      <w:r w:rsidR="00550109" w:rsidRPr="0017014A">
        <w:rPr>
          <w:sz w:val="28"/>
          <w:szCs w:val="28"/>
        </w:rPr>
        <w:t>Москвор</w:t>
      </w:r>
      <w:r w:rsidR="00323430" w:rsidRPr="0017014A">
        <w:rPr>
          <w:sz w:val="28"/>
          <w:szCs w:val="28"/>
        </w:rPr>
        <w:t>е</w:t>
      </w:r>
      <w:r w:rsidR="00550109" w:rsidRPr="0017014A">
        <w:rPr>
          <w:sz w:val="28"/>
          <w:szCs w:val="28"/>
        </w:rPr>
        <w:t>цкий</w:t>
      </w:r>
      <w:proofErr w:type="spellEnd"/>
      <w:proofErr w:type="gramEnd"/>
    </w:p>
    <w:p w:rsidR="0029359D" w:rsidRPr="0017014A" w:rsidRDefault="0029359D" w:rsidP="009C1006">
      <w:pPr>
        <w:ind w:firstLine="708"/>
        <w:rPr>
          <w:sz w:val="28"/>
          <w:szCs w:val="28"/>
        </w:rPr>
      </w:pPr>
    </w:p>
    <w:p w:rsidR="0017014A" w:rsidRDefault="0017014A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17014A" w:rsidRDefault="00893969" w:rsidP="009B6CE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Фомина Ольга Леонидовна</w:t>
      </w:r>
    </w:p>
    <w:p w:rsidR="00893969" w:rsidRDefault="00893969" w:rsidP="009B6CE8">
      <w:pPr>
        <w:ind w:firstLine="708"/>
        <w:rPr>
          <w:sz w:val="28"/>
          <w:szCs w:val="28"/>
        </w:rPr>
      </w:pPr>
      <w:r>
        <w:rPr>
          <w:sz w:val="28"/>
          <w:szCs w:val="28"/>
        </w:rPr>
        <w:t>2 15 46</w:t>
      </w:r>
    </w:p>
    <w:p w:rsidR="0017014A" w:rsidRDefault="0017014A" w:rsidP="005A0797">
      <w:pPr>
        <w:rPr>
          <w:sz w:val="28"/>
          <w:szCs w:val="28"/>
        </w:rPr>
      </w:pPr>
    </w:p>
    <w:p w:rsidR="0017014A" w:rsidRPr="0017014A" w:rsidRDefault="0017014A" w:rsidP="005A0797">
      <w:pPr>
        <w:rPr>
          <w:sz w:val="28"/>
          <w:szCs w:val="28"/>
        </w:rPr>
      </w:pPr>
    </w:p>
    <w:p w:rsidR="004722CD" w:rsidRPr="0017014A" w:rsidRDefault="004722CD" w:rsidP="005A0797">
      <w:pPr>
        <w:rPr>
          <w:sz w:val="28"/>
          <w:szCs w:val="28"/>
        </w:rPr>
      </w:pP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 xml:space="preserve">Вносит: </w:t>
      </w:r>
    </w:p>
    <w:p w:rsidR="005A0797" w:rsidRPr="0017014A" w:rsidRDefault="005A0797" w:rsidP="005A0797">
      <w:pPr>
        <w:rPr>
          <w:sz w:val="28"/>
          <w:szCs w:val="28"/>
        </w:rPr>
      </w:pP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>Комитет экономики и</w:t>
      </w: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 xml:space="preserve">инвестиционной деятельности                                                     </w:t>
      </w:r>
      <w:r w:rsidR="0017014A">
        <w:rPr>
          <w:sz w:val="28"/>
          <w:szCs w:val="28"/>
        </w:rPr>
        <w:t xml:space="preserve">              </w:t>
      </w:r>
      <w:proofErr w:type="spellStart"/>
      <w:r w:rsidRPr="0017014A">
        <w:rPr>
          <w:sz w:val="28"/>
          <w:szCs w:val="28"/>
        </w:rPr>
        <w:t>Г.М.Демидова</w:t>
      </w:r>
      <w:proofErr w:type="spellEnd"/>
      <w:r w:rsidRPr="0017014A">
        <w:rPr>
          <w:sz w:val="28"/>
          <w:szCs w:val="28"/>
        </w:rPr>
        <w:t xml:space="preserve"> </w:t>
      </w:r>
    </w:p>
    <w:p w:rsidR="005A0797" w:rsidRPr="0017014A" w:rsidRDefault="005A0797" w:rsidP="005A0797">
      <w:pPr>
        <w:rPr>
          <w:sz w:val="28"/>
          <w:szCs w:val="28"/>
        </w:rPr>
      </w:pP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>Согласовано:</w:t>
      </w:r>
    </w:p>
    <w:p w:rsidR="005A0797" w:rsidRPr="0017014A" w:rsidRDefault="005A0797" w:rsidP="005A0797">
      <w:pPr>
        <w:rPr>
          <w:sz w:val="28"/>
          <w:szCs w:val="28"/>
        </w:rPr>
      </w:pP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 xml:space="preserve">Заместитель главы </w:t>
      </w: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>администрации  муниципального района-</w:t>
      </w: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 xml:space="preserve">начальник управления финансов                                               </w:t>
      </w:r>
      <w:r w:rsidR="0017014A">
        <w:rPr>
          <w:sz w:val="28"/>
          <w:szCs w:val="28"/>
        </w:rPr>
        <w:t xml:space="preserve">                </w:t>
      </w:r>
      <w:r w:rsidRPr="0017014A">
        <w:rPr>
          <w:sz w:val="28"/>
          <w:szCs w:val="28"/>
        </w:rPr>
        <w:t xml:space="preserve"> </w:t>
      </w:r>
      <w:r w:rsidR="0017014A">
        <w:rPr>
          <w:sz w:val="28"/>
          <w:szCs w:val="28"/>
        </w:rPr>
        <w:t xml:space="preserve"> </w:t>
      </w:r>
      <w:r w:rsidRPr="0017014A">
        <w:rPr>
          <w:sz w:val="28"/>
          <w:szCs w:val="28"/>
        </w:rPr>
        <w:t xml:space="preserve">В.Т. </w:t>
      </w:r>
      <w:proofErr w:type="spellStart"/>
      <w:r w:rsidRPr="0017014A">
        <w:rPr>
          <w:sz w:val="28"/>
          <w:szCs w:val="28"/>
        </w:rPr>
        <w:t>Неворова</w:t>
      </w:r>
      <w:proofErr w:type="spellEnd"/>
    </w:p>
    <w:p w:rsidR="005A0797" w:rsidRPr="0017014A" w:rsidRDefault="005A0797" w:rsidP="005A0797">
      <w:pPr>
        <w:rPr>
          <w:sz w:val="28"/>
          <w:szCs w:val="28"/>
        </w:rPr>
      </w:pPr>
    </w:p>
    <w:p w:rsidR="005A0797" w:rsidRPr="0017014A" w:rsidRDefault="005A0797" w:rsidP="005A0797">
      <w:pPr>
        <w:rPr>
          <w:sz w:val="28"/>
          <w:szCs w:val="28"/>
        </w:rPr>
      </w:pPr>
    </w:p>
    <w:p w:rsidR="005A0797" w:rsidRPr="0017014A" w:rsidRDefault="003756AC" w:rsidP="005A0797">
      <w:pPr>
        <w:rPr>
          <w:sz w:val="28"/>
          <w:szCs w:val="28"/>
        </w:rPr>
      </w:pPr>
      <w:r>
        <w:rPr>
          <w:sz w:val="28"/>
          <w:szCs w:val="28"/>
        </w:rPr>
        <w:t>Юридический</w:t>
      </w:r>
      <w:r w:rsidR="005A0797" w:rsidRPr="0017014A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 </w:t>
      </w:r>
      <w:r w:rsidR="005A0797" w:rsidRPr="0017014A">
        <w:rPr>
          <w:sz w:val="28"/>
          <w:szCs w:val="28"/>
        </w:rPr>
        <w:t xml:space="preserve">                                                               </w:t>
      </w:r>
      <w:r w:rsidR="00F12875">
        <w:rPr>
          <w:sz w:val="28"/>
          <w:szCs w:val="28"/>
        </w:rPr>
        <w:t xml:space="preserve">                     </w:t>
      </w:r>
      <w:r w:rsidR="005A0797" w:rsidRPr="0017014A">
        <w:rPr>
          <w:sz w:val="28"/>
          <w:szCs w:val="28"/>
        </w:rPr>
        <w:t xml:space="preserve"> Н.А. Гаврилов</w:t>
      </w:r>
    </w:p>
    <w:p w:rsidR="005A0797" w:rsidRPr="0017014A" w:rsidRDefault="005A0797" w:rsidP="005A0797">
      <w:pPr>
        <w:rPr>
          <w:rFonts w:ascii="Arial" w:hAnsi="Arial" w:cs="Arial"/>
          <w:sz w:val="28"/>
          <w:szCs w:val="28"/>
        </w:rPr>
      </w:pPr>
    </w:p>
    <w:p w:rsidR="005A0797" w:rsidRPr="0017014A" w:rsidRDefault="005A0797" w:rsidP="005A0797">
      <w:pPr>
        <w:rPr>
          <w:sz w:val="28"/>
          <w:szCs w:val="28"/>
        </w:rPr>
      </w:pPr>
    </w:p>
    <w:p w:rsidR="0029359D" w:rsidRPr="0017014A" w:rsidRDefault="0029359D" w:rsidP="0046137B">
      <w:pPr>
        <w:ind w:firstLine="708"/>
        <w:jc w:val="both"/>
        <w:rPr>
          <w:sz w:val="28"/>
          <w:szCs w:val="28"/>
        </w:rPr>
      </w:pPr>
    </w:p>
    <w:p w:rsidR="005A0797" w:rsidRPr="0017014A" w:rsidRDefault="005A0797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A0797" w:rsidRPr="0017014A" w:rsidRDefault="005A0797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A0797" w:rsidRPr="0017014A" w:rsidRDefault="005A0797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A0797" w:rsidRPr="0017014A" w:rsidRDefault="005A0797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A0797" w:rsidRPr="0017014A" w:rsidRDefault="005A0797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A0797" w:rsidRPr="0017014A" w:rsidRDefault="005A0797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071B50">
      <w:pPr>
        <w:pStyle w:val="20"/>
        <w:spacing w:after="20" w:line="240" w:lineRule="atLeas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BC29C4" w:rsidRDefault="00BC29C4" w:rsidP="00722F10">
      <w:pPr>
        <w:pStyle w:val="20"/>
        <w:spacing w:after="20" w:line="240" w:lineRule="atLeast"/>
        <w:ind w:left="567"/>
        <w:jc w:val="right"/>
      </w:pPr>
      <w:r>
        <w:t>Приложение 1</w:t>
      </w:r>
    </w:p>
    <w:p w:rsidR="00722F10" w:rsidRDefault="008A7E8E" w:rsidP="00722F10">
      <w:pPr>
        <w:pStyle w:val="20"/>
        <w:spacing w:after="20" w:line="240" w:lineRule="atLeast"/>
        <w:ind w:left="567"/>
        <w:jc w:val="right"/>
      </w:pPr>
      <w:r>
        <w:t xml:space="preserve">к </w:t>
      </w:r>
      <w:r w:rsidR="00722F10">
        <w:t>постановлени</w:t>
      </w:r>
      <w:r>
        <w:t>ю</w:t>
      </w:r>
      <w:r w:rsidR="00722F10">
        <w:t xml:space="preserve"> администрации </w:t>
      </w:r>
    </w:p>
    <w:p w:rsidR="006C3F42" w:rsidRDefault="00722F10" w:rsidP="00722F10">
      <w:pPr>
        <w:pStyle w:val="20"/>
        <w:spacing w:after="20" w:line="240" w:lineRule="atLeast"/>
        <w:ind w:left="567"/>
        <w:jc w:val="right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722F10" w:rsidRDefault="00323430" w:rsidP="00722F10">
      <w:pPr>
        <w:pStyle w:val="20"/>
        <w:spacing w:after="20" w:line="240" w:lineRule="atLeast"/>
        <w:ind w:left="567"/>
        <w:jc w:val="right"/>
      </w:pPr>
      <w:r>
        <w:t>о</w:t>
      </w:r>
      <w:r w:rsidR="00CB4083">
        <w:t>т</w:t>
      </w:r>
      <w:r>
        <w:t xml:space="preserve"> </w:t>
      </w:r>
      <w:r w:rsidR="00BE756C">
        <w:t xml:space="preserve"> </w:t>
      </w:r>
      <w:r w:rsidR="00071B50">
        <w:t>_______________</w:t>
      </w:r>
      <w:r w:rsidR="00DC7FCC">
        <w:t xml:space="preserve">  №</w:t>
      </w:r>
      <w:r w:rsidR="00425CCE">
        <w:t xml:space="preserve"> </w:t>
      </w:r>
      <w:r w:rsidR="00550109">
        <w:t xml:space="preserve">  </w:t>
      </w:r>
      <w:r w:rsidR="00071B50">
        <w:t>_________</w:t>
      </w:r>
      <w:r w:rsidR="006C3F42">
        <w:t xml:space="preserve">   </w:t>
      </w:r>
      <w:r w:rsidR="00722F10">
        <w:t xml:space="preserve"> </w:t>
      </w:r>
    </w:p>
    <w:p w:rsidR="00CD408A" w:rsidRPr="00CD408A" w:rsidRDefault="00CD408A" w:rsidP="00CD408A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CD408A">
        <w:rPr>
          <w:b/>
          <w:bCs/>
          <w:sz w:val="22"/>
          <w:szCs w:val="22"/>
        </w:rPr>
        <w:t>ПОРЯДОК</w:t>
      </w:r>
    </w:p>
    <w:p w:rsidR="00CD408A" w:rsidRPr="00CD408A" w:rsidRDefault="00CD408A" w:rsidP="00CD408A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CD408A">
        <w:rPr>
          <w:b/>
          <w:bCs/>
          <w:sz w:val="22"/>
          <w:szCs w:val="22"/>
        </w:rPr>
        <w:t xml:space="preserve">ПРЕДОСТАВЛЕНИЯ СУБСИДИЙ  НА ВОЗМЕЩЕНИЕ ЧАСТИ  ЗАТРАТ  ЮРИДИЧЕСКИХ ЛИЦ И ИНДИВИДУАЛЬНЫХ ПРЕДПРИНИМАТЕЛЕЙ, ОСУЩЕСТВЛЯЮЩИХ ТОРГОВОЕ  И БЫТОВОЕ ОБСЛУЖИВАНИЕ В СЕЛЬСКИХ НАСЕЛЕННЫХ ПУНКТАХ, КРОМЕ РАЙОННЫХ ЦЕНТРОВ НАПРАВЛЕННЫХ </w:t>
      </w:r>
      <w:r w:rsidRPr="00CD408A">
        <w:rPr>
          <w:b/>
          <w:bCs/>
          <w:color w:val="000000"/>
          <w:sz w:val="22"/>
          <w:szCs w:val="22"/>
        </w:rPr>
        <w:t xml:space="preserve">НА </w:t>
      </w:r>
      <w:r>
        <w:rPr>
          <w:b/>
          <w:bCs/>
          <w:color w:val="000000"/>
          <w:sz w:val="22"/>
          <w:szCs w:val="22"/>
        </w:rPr>
        <w:t xml:space="preserve">ПРИОБРЕТЕНИЕ АВТОМОБИЛЬНОГО ТОПЛИВА </w:t>
      </w:r>
      <w:r w:rsidRPr="00CD408A">
        <w:rPr>
          <w:rStyle w:val="af1"/>
          <w:sz w:val="22"/>
          <w:szCs w:val="22"/>
        </w:rPr>
        <w:t xml:space="preserve"> </w:t>
      </w:r>
      <w:r w:rsidRPr="00CD408A">
        <w:rPr>
          <w:b/>
          <w:bCs/>
          <w:color w:val="000000"/>
          <w:sz w:val="22"/>
          <w:szCs w:val="22"/>
        </w:rPr>
        <w:t>НА</w:t>
      </w:r>
      <w:r w:rsidRPr="00CD408A">
        <w:rPr>
          <w:b/>
          <w:bCs/>
          <w:sz w:val="22"/>
          <w:szCs w:val="22"/>
        </w:rPr>
        <w:t xml:space="preserve"> 2017ГОД</w:t>
      </w:r>
    </w:p>
    <w:p w:rsidR="007976FC" w:rsidRPr="00387E15" w:rsidRDefault="007976FC" w:rsidP="00071B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1. Настоящий Порядок определяет условия предоставления субсидий, связанных с приобретением автомобильного топлива юридическими лицами и индивидуальными предпринимателями, механизм их распределения в 201</w:t>
      </w:r>
      <w:r w:rsidR="0017014A" w:rsidRPr="00387E15">
        <w:rPr>
          <w:rFonts w:ascii="Times New Roman" w:hAnsi="Times New Roman" w:cs="Times New Roman"/>
          <w:sz w:val="24"/>
          <w:szCs w:val="24"/>
        </w:rPr>
        <w:t>7</w:t>
      </w:r>
      <w:r w:rsidRPr="00387E15">
        <w:rPr>
          <w:rFonts w:ascii="Times New Roman" w:hAnsi="Times New Roman" w:cs="Times New Roman"/>
          <w:sz w:val="24"/>
          <w:szCs w:val="24"/>
        </w:rPr>
        <w:t xml:space="preserve"> году в рамках реализации мероприятий </w:t>
      </w:r>
      <w:r w:rsidR="008C2B4D" w:rsidRPr="00387E15">
        <w:rPr>
          <w:rFonts w:ascii="Times New Roman" w:hAnsi="Times New Roman" w:cs="Times New Roman"/>
          <w:sz w:val="24"/>
          <w:szCs w:val="24"/>
        </w:rPr>
        <w:t xml:space="preserve">муниципальной  программы  «Создание условий для развития экономики </w:t>
      </w:r>
      <w:proofErr w:type="spellStart"/>
      <w:r w:rsidR="008C2B4D" w:rsidRPr="00387E1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8C2B4D" w:rsidRPr="00387E15">
        <w:rPr>
          <w:rFonts w:ascii="Times New Roman" w:hAnsi="Times New Roman" w:cs="Times New Roman"/>
          <w:sz w:val="24"/>
          <w:szCs w:val="24"/>
        </w:rPr>
        <w:t xml:space="preserve"> муниципального района на 2014-2020 годы»</w:t>
      </w:r>
      <w:r w:rsidRPr="00387E15">
        <w:rPr>
          <w:rFonts w:ascii="Times New Roman" w:hAnsi="Times New Roman" w:cs="Times New Roman"/>
          <w:sz w:val="24"/>
          <w:szCs w:val="24"/>
        </w:rPr>
        <w:t xml:space="preserve"> (далее – Программа).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2. Субсидии предоставляются на возмещение части затрат юридических лиц и индивидуальных предпринимателей, осуществляющих торговое</w:t>
      </w:r>
      <w:r w:rsidR="00D550ED" w:rsidRPr="00387E15">
        <w:rPr>
          <w:rFonts w:ascii="Times New Roman" w:hAnsi="Times New Roman" w:cs="Times New Roman"/>
          <w:sz w:val="24"/>
          <w:szCs w:val="24"/>
        </w:rPr>
        <w:t xml:space="preserve"> и </w:t>
      </w:r>
      <w:r w:rsidRPr="00387E15">
        <w:rPr>
          <w:rFonts w:ascii="Times New Roman" w:hAnsi="Times New Roman" w:cs="Times New Roman"/>
          <w:sz w:val="24"/>
          <w:szCs w:val="24"/>
        </w:rPr>
        <w:t xml:space="preserve">  бытовое обслуживание в сельских населенных пунктах</w:t>
      </w:r>
      <w:r w:rsidRPr="00387E15">
        <w:rPr>
          <w:rFonts w:ascii="Times New Roman" w:hAnsi="Times New Roman" w:cs="Times New Roman"/>
          <w:color w:val="000000"/>
          <w:sz w:val="24"/>
          <w:szCs w:val="24"/>
        </w:rPr>
        <w:t xml:space="preserve">, кроме районного центра, направленных на приобретение автомобильного топлива </w:t>
      </w:r>
      <w:proofErr w:type="gramStart"/>
      <w:r w:rsidRPr="00387E1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387E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976FC" w:rsidRPr="00387E15" w:rsidRDefault="006E68AB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976FC" w:rsidRPr="00387E15">
        <w:rPr>
          <w:rFonts w:ascii="Times New Roman" w:hAnsi="Times New Roman" w:cs="Times New Roman"/>
          <w:color w:val="000000"/>
          <w:sz w:val="24"/>
          <w:szCs w:val="24"/>
        </w:rPr>
        <w:t>) доставки товаров народного потребления</w:t>
      </w:r>
      <w:r w:rsidR="007976FC" w:rsidRPr="00387E15">
        <w:rPr>
          <w:rFonts w:ascii="Times New Roman" w:hAnsi="Times New Roman" w:cs="Times New Roman"/>
          <w:sz w:val="24"/>
          <w:szCs w:val="24"/>
        </w:rPr>
        <w:t xml:space="preserve"> (в том числе хлеба и хлебобулочных изделий) в стационарные торговые объекты, расположенные в сельских населенных пунктах, имеющих один стационарный торговый объект по продаже социально значимых продовольственных товаров первой необходимости;</w:t>
      </w:r>
      <w:r w:rsidR="00F925A5" w:rsidRPr="00387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6FC" w:rsidRPr="00387E15" w:rsidRDefault="006E68AB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2</w:t>
      </w:r>
      <w:r w:rsidR="007976FC" w:rsidRPr="00387E15">
        <w:rPr>
          <w:rFonts w:ascii="Times New Roman" w:hAnsi="Times New Roman" w:cs="Times New Roman"/>
          <w:sz w:val="24"/>
          <w:szCs w:val="24"/>
        </w:rPr>
        <w:t>) организации развозной торговли в сельских населенных пунктах, не имеющих стационарных торговых объектов, и (или) имеющих стационарные торговые объекты, в которых  радиус пешеходной доступности до стационарного торгового объекта превышает 2 километра;</w:t>
      </w:r>
    </w:p>
    <w:p w:rsidR="007976FC" w:rsidRPr="00387E15" w:rsidRDefault="006E68AB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3</w:t>
      </w:r>
      <w:r w:rsidR="007976FC" w:rsidRPr="00387E15">
        <w:rPr>
          <w:rFonts w:ascii="Times New Roman" w:hAnsi="Times New Roman" w:cs="Times New Roman"/>
          <w:sz w:val="24"/>
          <w:szCs w:val="24"/>
        </w:rPr>
        <w:t>) сбора и доставки заказов сельского населения при оказании бытовых услуг.</w:t>
      </w:r>
    </w:p>
    <w:p w:rsidR="007976FC" w:rsidRPr="00293296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3. Субсидии предоставляются  юридическим лицам и индивидуальным предпринимателям при </w:t>
      </w:r>
      <w:r w:rsidRPr="00293296">
        <w:rPr>
          <w:rFonts w:ascii="Times New Roman" w:hAnsi="Times New Roman" w:cs="Times New Roman"/>
          <w:sz w:val="24"/>
          <w:szCs w:val="24"/>
        </w:rPr>
        <w:t>условии их целевого использования.</w:t>
      </w:r>
    </w:p>
    <w:p w:rsidR="00C74F46" w:rsidRPr="00293296" w:rsidRDefault="00C74F46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Критериями отбора юридических лиц и индивидуа</w:t>
      </w:r>
      <w:r w:rsidR="00E162B7" w:rsidRPr="00293296">
        <w:rPr>
          <w:rFonts w:ascii="Times New Roman" w:hAnsi="Times New Roman" w:cs="Times New Roman"/>
          <w:sz w:val="24"/>
          <w:szCs w:val="24"/>
        </w:rPr>
        <w:t>льных предпринимателей являются</w:t>
      </w:r>
      <w:r w:rsidRPr="00293296">
        <w:rPr>
          <w:rFonts w:ascii="Times New Roman" w:hAnsi="Times New Roman" w:cs="Times New Roman"/>
          <w:sz w:val="24"/>
          <w:szCs w:val="24"/>
        </w:rPr>
        <w:t>:</w:t>
      </w:r>
    </w:p>
    <w:p w:rsidR="00DF0A08" w:rsidRPr="00293296" w:rsidRDefault="00DF0A08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-обслуживание населенных пунктов, не имеющих стационарных торговых объектов, и (или)  имеющих стационарные торговые объекты, в которых радиус пешеходной доступности до стационарного торгового объекта  превышает 2 километра,</w:t>
      </w:r>
    </w:p>
    <w:p w:rsidR="00DF0A08" w:rsidRPr="00293296" w:rsidRDefault="00DF0A08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сбор и доставка заказов при оказании бытовых услуг;</w:t>
      </w:r>
    </w:p>
    <w:p w:rsidR="00DF0A08" w:rsidRPr="00293296" w:rsidRDefault="00DF0A08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 xml:space="preserve">- наличие маршрутов завоза товаров народного потребления </w:t>
      </w:r>
      <w:proofErr w:type="gramStart"/>
      <w:r w:rsidRPr="002932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3296">
        <w:rPr>
          <w:rFonts w:ascii="Times New Roman" w:hAnsi="Times New Roman" w:cs="Times New Roman"/>
          <w:sz w:val="24"/>
          <w:szCs w:val="24"/>
        </w:rPr>
        <w:t>в том числе хлеба и хлебобулочных изделий), утвержденных  главой муниципального района;</w:t>
      </w:r>
    </w:p>
    <w:p w:rsidR="00DF0A08" w:rsidRPr="00293296" w:rsidRDefault="00DF0A08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- наличие маршрутов сбора и доставки заказов населению при оказании бытовых услуг, утвержденных главой муниципального района.</w:t>
      </w:r>
    </w:p>
    <w:p w:rsidR="00377145" w:rsidRPr="00293296" w:rsidRDefault="00377145" w:rsidP="00377145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296">
        <w:rPr>
          <w:rFonts w:ascii="Times New Roman" w:hAnsi="Times New Roman" w:cs="Times New Roman"/>
          <w:color w:val="000000" w:themeColor="text1"/>
          <w:sz w:val="24"/>
          <w:szCs w:val="24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377145" w:rsidRPr="00293296" w:rsidRDefault="00377145" w:rsidP="00377145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296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соглашения о предоставлении субсидии с главным распорядителем бюджетных средств.</w:t>
      </w:r>
    </w:p>
    <w:p w:rsidR="00377145" w:rsidRPr="00293296" w:rsidRDefault="00377145" w:rsidP="00C74F4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4. Субсидии из местного бюджета выплачиваются в размере не менее</w:t>
      </w:r>
      <w:r w:rsidRPr="00387E15">
        <w:rPr>
          <w:rFonts w:ascii="Times New Roman" w:hAnsi="Times New Roman" w:cs="Times New Roman"/>
          <w:sz w:val="24"/>
          <w:szCs w:val="24"/>
        </w:rPr>
        <w:t xml:space="preserve"> 10 (десяти) процентов от стоимости произведенных затрат юридическими лицами и индивидуальными предпринимателями.</w:t>
      </w:r>
    </w:p>
    <w:p w:rsidR="008A7070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</w:t>
      </w:r>
      <w:r w:rsidR="00357546">
        <w:rPr>
          <w:rFonts w:ascii="Times New Roman" w:hAnsi="Times New Roman" w:cs="Times New Roman"/>
          <w:sz w:val="24"/>
          <w:szCs w:val="24"/>
        </w:rPr>
        <w:t>.</w:t>
      </w:r>
      <w:r w:rsidR="00FC1B42" w:rsidRPr="00FC1B42">
        <w:rPr>
          <w:rFonts w:ascii="Times New Roman" w:hAnsi="Times New Roman" w:cs="Times New Roman"/>
          <w:sz w:val="24"/>
          <w:szCs w:val="24"/>
        </w:rPr>
        <w:t xml:space="preserve">Заявки от юридических лиц и индивидуальных предпринимателей подаются в администрацию </w:t>
      </w:r>
      <w:proofErr w:type="spellStart"/>
      <w:r w:rsidR="00FC1B42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C1B42">
        <w:rPr>
          <w:rFonts w:ascii="Times New Roman" w:hAnsi="Times New Roman" w:cs="Times New Roman"/>
          <w:sz w:val="24"/>
          <w:szCs w:val="24"/>
        </w:rPr>
        <w:t xml:space="preserve"> </w:t>
      </w:r>
      <w:r w:rsidR="00FC1B42" w:rsidRPr="00FC1B42">
        <w:rPr>
          <w:rFonts w:ascii="Times New Roman" w:hAnsi="Times New Roman" w:cs="Times New Roman"/>
          <w:sz w:val="24"/>
          <w:szCs w:val="24"/>
        </w:rPr>
        <w:t>муниципального район</w:t>
      </w:r>
      <w:proofErr w:type="gramStart"/>
      <w:r w:rsidR="00FC1B42" w:rsidRPr="00FC1B42">
        <w:rPr>
          <w:rFonts w:ascii="Times New Roman" w:hAnsi="Times New Roman" w:cs="Times New Roman"/>
          <w:sz w:val="24"/>
          <w:szCs w:val="24"/>
        </w:rPr>
        <w:t>а</w:t>
      </w:r>
      <w:r w:rsidR="00FC1B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C1B42">
        <w:rPr>
          <w:rFonts w:ascii="Times New Roman" w:hAnsi="Times New Roman" w:cs="Times New Roman"/>
          <w:sz w:val="24"/>
          <w:szCs w:val="24"/>
        </w:rPr>
        <w:t xml:space="preserve"> главному распорядителю бюджетных средств(далее главный распорядитель)</w:t>
      </w:r>
      <w:r w:rsidR="00FC1B42" w:rsidRPr="00FC1B42">
        <w:rPr>
          <w:rFonts w:ascii="Times New Roman" w:hAnsi="Times New Roman" w:cs="Times New Roman"/>
          <w:sz w:val="24"/>
          <w:szCs w:val="24"/>
        </w:rPr>
        <w:t xml:space="preserve"> в следующие сроки</w:t>
      </w:r>
      <w:r w:rsidRPr="00387E15">
        <w:rPr>
          <w:rFonts w:ascii="Times New Roman" w:hAnsi="Times New Roman" w:cs="Times New Roman"/>
          <w:sz w:val="24"/>
          <w:szCs w:val="24"/>
        </w:rPr>
        <w:t>.</w:t>
      </w:r>
      <w:r w:rsidR="0029359D" w:rsidRPr="00387E15">
        <w:rPr>
          <w:rFonts w:ascii="Times New Roman" w:hAnsi="Times New Roman" w:cs="Times New Roman"/>
          <w:sz w:val="24"/>
          <w:szCs w:val="24"/>
        </w:rPr>
        <w:t>:</w:t>
      </w:r>
      <w:r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29359D" w:rsidRPr="00387E15">
        <w:rPr>
          <w:rFonts w:ascii="Times New Roman" w:hAnsi="Times New Roman" w:cs="Times New Roman"/>
          <w:sz w:val="24"/>
          <w:szCs w:val="24"/>
        </w:rPr>
        <w:t>за период с 1 января по 30 июня 201</w:t>
      </w:r>
      <w:r w:rsidR="003F5392" w:rsidRPr="00387E15">
        <w:rPr>
          <w:rFonts w:ascii="Times New Roman" w:hAnsi="Times New Roman" w:cs="Times New Roman"/>
          <w:sz w:val="24"/>
          <w:szCs w:val="24"/>
        </w:rPr>
        <w:t>7</w:t>
      </w:r>
      <w:r w:rsidR="0029359D" w:rsidRPr="00387E15">
        <w:rPr>
          <w:rFonts w:ascii="Times New Roman" w:hAnsi="Times New Roman" w:cs="Times New Roman"/>
          <w:sz w:val="24"/>
          <w:szCs w:val="24"/>
        </w:rPr>
        <w:t xml:space="preserve"> года - </w:t>
      </w:r>
      <w:r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29359D" w:rsidRPr="00387E15">
        <w:rPr>
          <w:rFonts w:ascii="Times New Roman" w:hAnsi="Times New Roman" w:cs="Times New Roman"/>
          <w:sz w:val="24"/>
          <w:szCs w:val="24"/>
        </w:rPr>
        <w:t xml:space="preserve">до </w:t>
      </w:r>
      <w:r w:rsidR="00585EFF">
        <w:rPr>
          <w:rFonts w:ascii="Times New Roman" w:hAnsi="Times New Roman" w:cs="Times New Roman"/>
          <w:sz w:val="24"/>
          <w:szCs w:val="24"/>
        </w:rPr>
        <w:t>11</w:t>
      </w:r>
      <w:r w:rsidRPr="00387E15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3F5392" w:rsidRPr="00387E15">
        <w:rPr>
          <w:rFonts w:ascii="Times New Roman" w:hAnsi="Times New Roman" w:cs="Times New Roman"/>
          <w:sz w:val="24"/>
          <w:szCs w:val="24"/>
        </w:rPr>
        <w:t>7</w:t>
      </w:r>
      <w:r w:rsidRPr="00387E15">
        <w:rPr>
          <w:rFonts w:ascii="Times New Roman" w:hAnsi="Times New Roman" w:cs="Times New Roman"/>
          <w:sz w:val="24"/>
          <w:szCs w:val="24"/>
        </w:rPr>
        <w:t xml:space="preserve"> года</w:t>
      </w:r>
      <w:r w:rsidR="00610121" w:rsidRPr="00387E15">
        <w:rPr>
          <w:rFonts w:ascii="Times New Roman" w:hAnsi="Times New Roman" w:cs="Times New Roman"/>
          <w:sz w:val="24"/>
          <w:szCs w:val="24"/>
        </w:rPr>
        <w:t xml:space="preserve">, </w:t>
      </w:r>
      <w:r w:rsidR="0029359D" w:rsidRPr="00387E15">
        <w:rPr>
          <w:rFonts w:ascii="Times New Roman" w:hAnsi="Times New Roman" w:cs="Times New Roman"/>
          <w:sz w:val="24"/>
          <w:szCs w:val="24"/>
        </w:rPr>
        <w:t>с 1 июля по 31 октября  201</w:t>
      </w:r>
      <w:r w:rsidR="003F5392" w:rsidRPr="00387E15">
        <w:rPr>
          <w:rFonts w:ascii="Times New Roman" w:hAnsi="Times New Roman" w:cs="Times New Roman"/>
          <w:sz w:val="24"/>
          <w:szCs w:val="24"/>
        </w:rPr>
        <w:t>7</w:t>
      </w:r>
      <w:r w:rsidR="0029359D" w:rsidRPr="00387E15">
        <w:rPr>
          <w:rFonts w:ascii="Times New Roman" w:hAnsi="Times New Roman" w:cs="Times New Roman"/>
          <w:sz w:val="24"/>
          <w:szCs w:val="24"/>
        </w:rPr>
        <w:t xml:space="preserve"> года - до </w:t>
      </w:r>
      <w:r w:rsidR="00E83840" w:rsidRPr="00387E15">
        <w:rPr>
          <w:rFonts w:ascii="Times New Roman" w:hAnsi="Times New Roman" w:cs="Times New Roman"/>
          <w:sz w:val="24"/>
          <w:szCs w:val="24"/>
        </w:rPr>
        <w:t>5</w:t>
      </w:r>
      <w:r w:rsidRPr="00387E15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3F5392" w:rsidRPr="00387E15">
        <w:rPr>
          <w:rFonts w:ascii="Times New Roman" w:hAnsi="Times New Roman" w:cs="Times New Roman"/>
          <w:sz w:val="24"/>
          <w:szCs w:val="24"/>
        </w:rPr>
        <w:t>7</w:t>
      </w:r>
      <w:r w:rsidR="0029359D" w:rsidRPr="00387E1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87E15">
        <w:rPr>
          <w:rFonts w:ascii="Times New Roman" w:hAnsi="Times New Roman" w:cs="Times New Roman"/>
          <w:sz w:val="24"/>
          <w:szCs w:val="24"/>
        </w:rPr>
        <w:t>,</w:t>
      </w:r>
      <w:r w:rsidR="008A7070" w:rsidRPr="00387E15">
        <w:rPr>
          <w:rFonts w:ascii="Times New Roman" w:hAnsi="Times New Roman" w:cs="Times New Roman"/>
          <w:sz w:val="24"/>
          <w:szCs w:val="24"/>
        </w:rPr>
        <w:t xml:space="preserve"> с 1 ноября по 31 декабря 201</w:t>
      </w:r>
      <w:r w:rsidR="003F5392" w:rsidRPr="00387E15">
        <w:rPr>
          <w:rFonts w:ascii="Times New Roman" w:hAnsi="Times New Roman" w:cs="Times New Roman"/>
          <w:sz w:val="24"/>
          <w:szCs w:val="24"/>
        </w:rPr>
        <w:t>7</w:t>
      </w:r>
      <w:r w:rsidR="008A7070" w:rsidRPr="00387E15">
        <w:rPr>
          <w:rFonts w:ascii="Times New Roman" w:hAnsi="Times New Roman" w:cs="Times New Roman"/>
          <w:sz w:val="24"/>
          <w:szCs w:val="24"/>
        </w:rPr>
        <w:t xml:space="preserve"> года - </w:t>
      </w:r>
      <w:r w:rsidR="0029359D" w:rsidRPr="00387E15">
        <w:rPr>
          <w:rFonts w:ascii="Times New Roman" w:hAnsi="Times New Roman" w:cs="Times New Roman"/>
          <w:sz w:val="24"/>
          <w:szCs w:val="24"/>
        </w:rPr>
        <w:t xml:space="preserve">до </w:t>
      </w:r>
      <w:r w:rsidRPr="00387E15">
        <w:rPr>
          <w:rFonts w:ascii="Times New Roman" w:hAnsi="Times New Roman" w:cs="Times New Roman"/>
          <w:sz w:val="24"/>
          <w:szCs w:val="24"/>
        </w:rPr>
        <w:t>15 января 201</w:t>
      </w:r>
      <w:r w:rsidR="003F5392" w:rsidRPr="00387E15">
        <w:rPr>
          <w:rFonts w:ascii="Times New Roman" w:hAnsi="Times New Roman" w:cs="Times New Roman"/>
          <w:sz w:val="24"/>
          <w:szCs w:val="24"/>
        </w:rPr>
        <w:t>8</w:t>
      </w:r>
      <w:r w:rsidR="00D12DA9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3771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7145" w:rsidRDefault="00377145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77145" w:rsidRPr="00387E15" w:rsidRDefault="00377145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Для получения субсидий юридические лица и индивидуальные предприниматели представляют в администрацию </w:t>
      </w:r>
      <w:proofErr w:type="spellStart"/>
      <w:r w:rsidRPr="00387E1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387E15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proofErr w:type="gramStart"/>
      <w:r w:rsidRPr="00387E1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87E15">
        <w:rPr>
          <w:rFonts w:ascii="Times New Roman" w:hAnsi="Times New Roman" w:cs="Times New Roman"/>
          <w:sz w:val="24"/>
          <w:szCs w:val="24"/>
        </w:rPr>
        <w:t xml:space="preserve"> главному распорядителю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071B50" w:rsidRDefault="008C2B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7976FC" w:rsidRPr="00387E15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субсидии с указанием полного наименования предприятия </w:t>
      </w:r>
    </w:p>
    <w:p w:rsidR="00071B50" w:rsidRDefault="00071B50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lastRenderedPageBreak/>
        <w:t>(организации) или индивидуального предпринимателя (ФИО), банковских реквизитов, юридического и фактического адресов, контактных телефонов (приложение 1);</w:t>
      </w:r>
    </w:p>
    <w:p w:rsidR="007976FC" w:rsidRPr="00387E15" w:rsidRDefault="008C2B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7976FC" w:rsidRPr="00387E15">
        <w:rPr>
          <w:rFonts w:ascii="Times New Roman" w:hAnsi="Times New Roman" w:cs="Times New Roman"/>
          <w:sz w:val="24"/>
          <w:szCs w:val="24"/>
        </w:rPr>
        <w:t>2) маршруты завоза товаров народного потребления в стационарные торговые объекты, расположенные в сельских населенных пунктах, имеющих один стационарный торговый объект по продаже социально значимых продовольственных товаров первой необходимости;</w:t>
      </w:r>
    </w:p>
    <w:p w:rsidR="007976FC" w:rsidRPr="00387E15" w:rsidRDefault="001F67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7976FC" w:rsidRPr="00387E15">
        <w:rPr>
          <w:rFonts w:ascii="Times New Roman" w:hAnsi="Times New Roman" w:cs="Times New Roman"/>
          <w:sz w:val="24"/>
          <w:szCs w:val="24"/>
        </w:rPr>
        <w:t xml:space="preserve">3) маршруты завоза товаров народного потребления в населенные пункты, не имеющие стационарной сети, и (или) имеющих стационарные предприятия, в которых  радиус пешеходной доступности до стационарного предприятия превышает 2 километра, </w:t>
      </w:r>
    </w:p>
    <w:p w:rsidR="007976FC" w:rsidRPr="00387E15" w:rsidRDefault="001F67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7976FC" w:rsidRPr="00387E15">
        <w:rPr>
          <w:rFonts w:ascii="Times New Roman" w:hAnsi="Times New Roman" w:cs="Times New Roman"/>
          <w:sz w:val="24"/>
          <w:szCs w:val="24"/>
        </w:rPr>
        <w:t>4) маршруты сбора и доставки заказов сельского населения при оказании бытовых услуг;</w:t>
      </w:r>
    </w:p>
    <w:p w:rsidR="007976FC" w:rsidRPr="00387E15" w:rsidRDefault="001F67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7976FC" w:rsidRPr="00387E15">
        <w:rPr>
          <w:rFonts w:ascii="Times New Roman" w:hAnsi="Times New Roman" w:cs="Times New Roman"/>
          <w:sz w:val="24"/>
          <w:szCs w:val="24"/>
        </w:rPr>
        <w:t>5) справку о приобретении автомобильного топлива или документы, подтверждающие его приобретение;</w:t>
      </w:r>
    </w:p>
    <w:p w:rsidR="007976FC" w:rsidRPr="00387E15" w:rsidRDefault="001F67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7976FC" w:rsidRPr="00387E15">
        <w:rPr>
          <w:rFonts w:ascii="Times New Roman" w:hAnsi="Times New Roman" w:cs="Times New Roman"/>
          <w:sz w:val="24"/>
          <w:szCs w:val="24"/>
        </w:rPr>
        <w:t>6) справку о нормах расхода автомобильного топлива;</w:t>
      </w:r>
    </w:p>
    <w:p w:rsidR="007976FC" w:rsidRPr="00387E15" w:rsidRDefault="001F67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7976FC" w:rsidRPr="00387E15">
        <w:rPr>
          <w:rFonts w:ascii="Times New Roman" w:hAnsi="Times New Roman" w:cs="Times New Roman"/>
          <w:sz w:val="24"/>
          <w:szCs w:val="24"/>
        </w:rPr>
        <w:t>7) приказ руководителя предприятия о применяемых нормах автомобильного топлива в зимний и летний периоды;</w:t>
      </w:r>
      <w:proofErr w:type="gramEnd"/>
    </w:p>
    <w:p w:rsidR="007976FC" w:rsidRPr="00387E15" w:rsidRDefault="001F67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7976FC" w:rsidRPr="00387E15">
        <w:rPr>
          <w:rFonts w:ascii="Times New Roman" w:hAnsi="Times New Roman" w:cs="Times New Roman"/>
          <w:sz w:val="24"/>
          <w:szCs w:val="24"/>
        </w:rPr>
        <w:t>8) справки, заверенные главами сельских поселений</w:t>
      </w:r>
      <w:r w:rsidR="009D1414" w:rsidRPr="00387E15">
        <w:rPr>
          <w:rFonts w:ascii="Times New Roman" w:hAnsi="Times New Roman" w:cs="Times New Roman"/>
          <w:sz w:val="24"/>
          <w:szCs w:val="24"/>
        </w:rPr>
        <w:t xml:space="preserve"> и ответственными лицами,</w:t>
      </w:r>
      <w:r w:rsidR="007976FC" w:rsidRPr="00387E15">
        <w:rPr>
          <w:rFonts w:ascii="Times New Roman" w:hAnsi="Times New Roman" w:cs="Times New Roman"/>
          <w:sz w:val="24"/>
          <w:szCs w:val="24"/>
        </w:rPr>
        <w:t xml:space="preserve"> об осуществлении торгового или бытового обслуживания сельского населения;</w:t>
      </w:r>
    </w:p>
    <w:p w:rsidR="00323430" w:rsidRPr="00C74F46" w:rsidRDefault="002C3CA8" w:rsidP="007976FC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5.9</w:t>
      </w:r>
      <w:r w:rsidR="004B560B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52CD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23430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4B560B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23430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>вка о среднеме</w:t>
      </w:r>
      <w:r w:rsidR="004B560B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>сячной</w:t>
      </w:r>
      <w:r w:rsidR="00323430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4B560B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аработанной </w:t>
      </w:r>
      <w:r w:rsidR="00323430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B560B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>лате</w:t>
      </w:r>
      <w:r w:rsidR="00323430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получателей субсидий</w:t>
      </w:r>
      <w:r w:rsidR="004B560B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текущий период</w:t>
      </w:r>
      <w:r w:rsidR="005B5CC8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23430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76FC" w:rsidRDefault="001F674D" w:rsidP="00624D37">
      <w:pPr>
        <w:pStyle w:val="ConsPlusNormal"/>
        <w:ind w:firstLine="360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2C3CA8">
        <w:rPr>
          <w:rFonts w:ascii="Times New Roman" w:hAnsi="Times New Roman" w:cs="Times New Roman"/>
          <w:sz w:val="24"/>
          <w:szCs w:val="24"/>
        </w:rPr>
        <w:t>10</w:t>
      </w:r>
      <w:r w:rsidR="007976FC" w:rsidRPr="00387E15">
        <w:rPr>
          <w:rFonts w:ascii="Times New Roman" w:hAnsi="Times New Roman" w:cs="Times New Roman"/>
          <w:sz w:val="24"/>
          <w:szCs w:val="24"/>
        </w:rPr>
        <w:t>) справки о возмещении части затрат по направлениям, предусмотренным пунктом 2 настоящего Порядка.</w:t>
      </w:r>
    </w:p>
    <w:p w:rsidR="002C3CA8" w:rsidRPr="00293296" w:rsidRDefault="002C3CA8" w:rsidP="002C3CA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Помимо документов, указанных в пункте 5 настоящего Порядка, главный распорядитель бюджетных средств районного бюджета в течение трех рабочих дней со дня поступления заявки и документов в рамках межведомственного взаимодействия   запрашивает следующие документы:</w:t>
      </w:r>
    </w:p>
    <w:p w:rsidR="002C3CA8" w:rsidRPr="00293296" w:rsidRDefault="002C3CA8" w:rsidP="002C3CA8">
      <w:pPr>
        <w:autoSpaceDE w:val="0"/>
        <w:autoSpaceDN w:val="0"/>
        <w:adjustRightInd w:val="0"/>
        <w:ind w:firstLine="540"/>
      </w:pPr>
      <w:r w:rsidRPr="00293296">
        <w:t>-выписку из ЕГРЮЛ или ЕГРИП;</w:t>
      </w:r>
    </w:p>
    <w:p w:rsidR="002C3CA8" w:rsidRPr="00293296" w:rsidRDefault="002C3CA8" w:rsidP="002C3CA8">
      <w:pPr>
        <w:autoSpaceDE w:val="0"/>
        <w:autoSpaceDN w:val="0"/>
        <w:adjustRightInd w:val="0"/>
        <w:ind w:firstLine="540"/>
      </w:pPr>
      <w:r w:rsidRPr="00293296">
        <w:t>- выписку из ЕРСМСП;</w:t>
      </w:r>
    </w:p>
    <w:p w:rsidR="002C3CA8" w:rsidRPr="00293296" w:rsidRDefault="002C3CA8" w:rsidP="002C3CA8">
      <w:pPr>
        <w:autoSpaceDE w:val="0"/>
        <w:autoSpaceDN w:val="0"/>
        <w:adjustRightInd w:val="0"/>
        <w:ind w:firstLine="540"/>
        <w:jc w:val="both"/>
      </w:pPr>
      <w:r w:rsidRPr="00293296">
        <w:t>-справки налогового органа об отсутствии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</w:t>
      </w:r>
      <w:r w:rsidR="00A2182F">
        <w:t>ательством Российской Федерации</w:t>
      </w:r>
      <w:r w:rsidR="00040220" w:rsidRPr="00293296">
        <w:t>.</w:t>
      </w:r>
    </w:p>
    <w:p w:rsidR="002C3CA8" w:rsidRPr="00293296" w:rsidRDefault="002C3CA8" w:rsidP="002C3CA8">
      <w:pPr>
        <w:autoSpaceDE w:val="0"/>
        <w:autoSpaceDN w:val="0"/>
        <w:adjustRightInd w:val="0"/>
        <w:ind w:firstLine="540"/>
        <w:jc w:val="both"/>
      </w:pPr>
      <w:r w:rsidRPr="00293296">
        <w:t>Юридические лица и индивидуальные предприниматели вправе представить документы, указанные в настоящем пункте, по собственной инициативе.</w:t>
      </w:r>
    </w:p>
    <w:p w:rsidR="002C3CA8" w:rsidRPr="00293296" w:rsidRDefault="002C3CA8" w:rsidP="002C3CA8">
      <w:pPr>
        <w:autoSpaceDE w:val="0"/>
        <w:autoSpaceDN w:val="0"/>
        <w:adjustRightInd w:val="0"/>
        <w:ind w:firstLine="540"/>
        <w:jc w:val="both"/>
      </w:pPr>
      <w:r w:rsidRPr="00293296">
        <w:t>В случае предоставления участником иных документов указываются эти документы.</w:t>
      </w:r>
    </w:p>
    <w:p w:rsidR="007976FC" w:rsidRPr="00293296" w:rsidRDefault="008A7070" w:rsidP="00624D37">
      <w:pPr>
        <w:pStyle w:val="ConsPlusNormal"/>
        <w:ind w:firstLine="360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6</w:t>
      </w:r>
      <w:r w:rsidR="007976FC" w:rsidRPr="00293296">
        <w:rPr>
          <w:rFonts w:ascii="Times New Roman" w:hAnsi="Times New Roman" w:cs="Times New Roman"/>
          <w:sz w:val="24"/>
          <w:szCs w:val="24"/>
        </w:rPr>
        <w:t>. Предоставление субсидий за период с 1 ноября по 31 декабря 201</w:t>
      </w:r>
      <w:r w:rsidR="003F5392" w:rsidRPr="00293296">
        <w:rPr>
          <w:rFonts w:ascii="Times New Roman" w:hAnsi="Times New Roman" w:cs="Times New Roman"/>
          <w:sz w:val="24"/>
          <w:szCs w:val="24"/>
        </w:rPr>
        <w:t>7</w:t>
      </w:r>
      <w:r w:rsidR="007976FC" w:rsidRPr="00293296">
        <w:rPr>
          <w:rFonts w:ascii="Times New Roman" w:hAnsi="Times New Roman" w:cs="Times New Roman"/>
          <w:sz w:val="24"/>
          <w:szCs w:val="24"/>
        </w:rPr>
        <w:t xml:space="preserve"> года осуществляется в январе очередного финансового года в пределах ассигнований на 201</w:t>
      </w:r>
      <w:r w:rsidR="003F5392" w:rsidRPr="00293296">
        <w:rPr>
          <w:rFonts w:ascii="Times New Roman" w:hAnsi="Times New Roman" w:cs="Times New Roman"/>
          <w:sz w:val="24"/>
          <w:szCs w:val="24"/>
        </w:rPr>
        <w:t>8</w:t>
      </w:r>
      <w:r w:rsidR="007976FC" w:rsidRPr="0029329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976FC" w:rsidRPr="00293296" w:rsidRDefault="008A7070" w:rsidP="00624D37">
      <w:pPr>
        <w:pStyle w:val="ConsPlusNormal"/>
        <w:ind w:firstLine="360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7</w:t>
      </w:r>
      <w:r w:rsidR="007976FC" w:rsidRPr="00293296">
        <w:rPr>
          <w:rFonts w:ascii="Times New Roman" w:hAnsi="Times New Roman" w:cs="Times New Roman"/>
          <w:sz w:val="24"/>
          <w:szCs w:val="24"/>
        </w:rPr>
        <w:t xml:space="preserve">. Документы, поступившие не в полном </w:t>
      </w:r>
      <w:r w:rsidR="007976FC" w:rsidRPr="00293296">
        <w:rPr>
          <w:rFonts w:ascii="Times New Roman" w:hAnsi="Times New Roman" w:cs="Times New Roman"/>
          <w:b/>
          <w:sz w:val="24"/>
          <w:szCs w:val="24"/>
        </w:rPr>
        <w:t>объеме</w:t>
      </w:r>
      <w:r w:rsidR="007976FC" w:rsidRPr="00293296">
        <w:rPr>
          <w:rFonts w:ascii="Times New Roman" w:hAnsi="Times New Roman" w:cs="Times New Roman"/>
          <w:sz w:val="24"/>
          <w:szCs w:val="24"/>
        </w:rPr>
        <w:t>, к рассмотрению не принимаются.</w:t>
      </w:r>
      <w:bookmarkStart w:id="0" w:name="_GoBack"/>
      <w:bookmarkEnd w:id="0"/>
    </w:p>
    <w:p w:rsidR="00504F52" w:rsidRPr="00293296" w:rsidRDefault="00624D37" w:rsidP="00C94317">
      <w:r w:rsidRPr="00293296">
        <w:t xml:space="preserve">     </w:t>
      </w:r>
      <w:r w:rsidR="008A7070" w:rsidRPr="00293296">
        <w:t>8</w:t>
      </w:r>
      <w:r w:rsidR="007976FC" w:rsidRPr="00293296">
        <w:t xml:space="preserve">. </w:t>
      </w:r>
      <w:r w:rsidR="00512FD2" w:rsidRPr="00293296">
        <w:t>Рассмотрение заявок и отбор получателей субсидий в течени</w:t>
      </w:r>
      <w:proofErr w:type="gramStart"/>
      <w:r w:rsidR="00512FD2" w:rsidRPr="00293296">
        <w:t>и</w:t>
      </w:r>
      <w:proofErr w:type="gramEnd"/>
      <w:r w:rsidR="00512FD2" w:rsidRPr="00293296">
        <w:t xml:space="preserve">  5 дней  с момента подачи заявки(проверка документов на соответствие их Порядку предоставления субсидий) осуществляется комиссией</w:t>
      </w:r>
      <w:r w:rsidR="00512FD2" w:rsidRPr="00CA40F6">
        <w:t xml:space="preserve"> </w:t>
      </w:r>
      <w:r w:rsidR="00512FD2" w:rsidRPr="00293296">
        <w:t xml:space="preserve">по рассмотрению заявок и отбора  претендентов на получение  субсидий  , утвержденной </w:t>
      </w:r>
      <w:r w:rsidR="00512FD2">
        <w:t>администрацией</w:t>
      </w:r>
      <w:r w:rsidR="00512FD2" w:rsidRPr="00293296">
        <w:t xml:space="preserve"> </w:t>
      </w:r>
      <w:proofErr w:type="spellStart"/>
      <w:r w:rsidR="00512FD2" w:rsidRPr="00293296">
        <w:t>Добринского</w:t>
      </w:r>
      <w:proofErr w:type="spellEnd"/>
      <w:r w:rsidR="00512FD2" w:rsidRPr="00293296">
        <w:t xml:space="preserve"> муниципального района и оформляется в форме протокола.  Главный распорядитель издает нормативный правовой акт о выплате субсидий  в течение 7 дней после даты протокола.</w:t>
      </w:r>
    </w:p>
    <w:p w:rsidR="007976FC" w:rsidRPr="00293296" w:rsidRDefault="00504F52" w:rsidP="00C94317">
      <w:r w:rsidRPr="00293296">
        <w:t xml:space="preserve">     </w:t>
      </w:r>
      <w:r w:rsidR="00624D37" w:rsidRPr="00293296">
        <w:t xml:space="preserve"> По   результатам   отбора   с   получателем    субсидии    заключается     соглашение</w:t>
      </w:r>
      <w:r w:rsidR="00C94317" w:rsidRPr="00293296">
        <w:t xml:space="preserve"> в течение пяти дней </w:t>
      </w:r>
      <w:proofErr w:type="gramStart"/>
      <w:r w:rsidR="00C94317" w:rsidRPr="00293296">
        <w:t>с даты подписания</w:t>
      </w:r>
      <w:proofErr w:type="gramEnd"/>
      <w:r w:rsidR="00C94317" w:rsidRPr="00293296">
        <w:t xml:space="preserve"> постановления о выплате субсидий</w:t>
      </w:r>
      <w:r w:rsidR="0071180A" w:rsidRPr="00293296">
        <w:t>.</w:t>
      </w:r>
    </w:p>
    <w:p w:rsidR="007976FC" w:rsidRPr="00293296" w:rsidRDefault="00AF47F8" w:rsidP="00624D37">
      <w:pPr>
        <w:pStyle w:val="ConsPlusNormal"/>
        <w:ind w:firstLine="360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9</w:t>
      </w:r>
      <w:r w:rsidR="007976FC" w:rsidRPr="00293296">
        <w:rPr>
          <w:rFonts w:ascii="Times New Roman" w:hAnsi="Times New Roman" w:cs="Times New Roman"/>
          <w:sz w:val="24"/>
          <w:szCs w:val="24"/>
        </w:rPr>
        <w:t>. Субсидии перечисляются юридическим лицам и индивидуальным предпринимателям в течение трех рабочих дней с момента вступления в силу нормативного правового акта муниципального района  о предоставлении субсидий.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1</w:t>
      </w:r>
      <w:r w:rsidR="00AF47F8" w:rsidRPr="00293296">
        <w:rPr>
          <w:rFonts w:ascii="Times New Roman" w:hAnsi="Times New Roman" w:cs="Times New Roman"/>
          <w:sz w:val="24"/>
          <w:szCs w:val="24"/>
        </w:rPr>
        <w:t>0</w:t>
      </w:r>
      <w:r w:rsidRPr="00293296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AE63D9" w:rsidRPr="00293296">
        <w:rPr>
          <w:rFonts w:ascii="Times New Roman" w:hAnsi="Times New Roman" w:cs="Times New Roman"/>
          <w:sz w:val="24"/>
          <w:szCs w:val="24"/>
        </w:rPr>
        <w:t>десяти</w:t>
      </w:r>
      <w:r w:rsidRPr="00293296">
        <w:rPr>
          <w:rFonts w:ascii="Times New Roman" w:hAnsi="Times New Roman" w:cs="Times New Roman"/>
          <w:sz w:val="24"/>
          <w:szCs w:val="24"/>
        </w:rPr>
        <w:t xml:space="preserve"> рабочих дней после поступления средств из областного фонда </w:t>
      </w:r>
      <w:proofErr w:type="spellStart"/>
      <w:r w:rsidRPr="0029329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93296">
        <w:rPr>
          <w:rFonts w:ascii="Times New Roman" w:hAnsi="Times New Roman" w:cs="Times New Roman"/>
          <w:sz w:val="24"/>
          <w:szCs w:val="24"/>
        </w:rPr>
        <w:t xml:space="preserve"> расходов в местный бюджет </w:t>
      </w:r>
      <w:r w:rsidR="0038755D" w:rsidRPr="00293296">
        <w:rPr>
          <w:rFonts w:ascii="Times New Roman" w:hAnsi="Times New Roman" w:cs="Times New Roman"/>
          <w:sz w:val="24"/>
          <w:szCs w:val="24"/>
        </w:rPr>
        <w:t xml:space="preserve">комитет экономики и инвестиционной деятельности </w:t>
      </w:r>
      <w:r w:rsidRPr="00293296">
        <w:rPr>
          <w:rFonts w:ascii="Times New Roman" w:hAnsi="Times New Roman" w:cs="Times New Roman"/>
          <w:sz w:val="24"/>
          <w:szCs w:val="24"/>
        </w:rPr>
        <w:t>администраци</w:t>
      </w:r>
      <w:r w:rsidR="0038755D" w:rsidRPr="00293296">
        <w:rPr>
          <w:rFonts w:ascii="Times New Roman" w:hAnsi="Times New Roman" w:cs="Times New Roman"/>
          <w:sz w:val="24"/>
          <w:szCs w:val="24"/>
        </w:rPr>
        <w:t>и</w:t>
      </w:r>
      <w:r w:rsidRPr="00293296">
        <w:rPr>
          <w:rFonts w:ascii="Times New Roman" w:hAnsi="Times New Roman" w:cs="Times New Roman"/>
          <w:sz w:val="24"/>
          <w:szCs w:val="24"/>
        </w:rPr>
        <w:t xml:space="preserve"> муниципального района готовит нормативный правовой акт о распределении субсидий из областного</w:t>
      </w:r>
      <w:r w:rsidRPr="00387E15">
        <w:rPr>
          <w:rFonts w:ascii="Times New Roman" w:hAnsi="Times New Roman" w:cs="Times New Roman"/>
          <w:sz w:val="24"/>
          <w:szCs w:val="24"/>
        </w:rPr>
        <w:t xml:space="preserve"> бюджета между юридическими лицами и индивидуальными предпринимателями. 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1</w:t>
      </w:r>
      <w:r w:rsidR="00AF47F8">
        <w:rPr>
          <w:rFonts w:ascii="Times New Roman" w:hAnsi="Times New Roman" w:cs="Times New Roman"/>
          <w:sz w:val="24"/>
          <w:szCs w:val="24"/>
        </w:rPr>
        <w:t>1</w:t>
      </w:r>
      <w:r w:rsidRPr="00387E15">
        <w:rPr>
          <w:rFonts w:ascii="Times New Roman" w:hAnsi="Times New Roman" w:cs="Times New Roman"/>
          <w:sz w:val="24"/>
          <w:szCs w:val="24"/>
        </w:rPr>
        <w:t xml:space="preserve">. Субсидии из областного бюджета перечисляются юридическим лицам и индивидуальным предпринимателям в течение </w:t>
      </w:r>
      <w:r w:rsidR="009A5B30" w:rsidRPr="00387E15">
        <w:rPr>
          <w:rFonts w:ascii="Times New Roman" w:hAnsi="Times New Roman" w:cs="Times New Roman"/>
          <w:sz w:val="24"/>
          <w:szCs w:val="24"/>
        </w:rPr>
        <w:t>пяти</w:t>
      </w:r>
      <w:r w:rsidR="00C00408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0777AD" w:rsidRPr="00387E15" w:rsidRDefault="00AF47F8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B592B" w:rsidRPr="00387E15">
        <w:rPr>
          <w:rFonts w:ascii="Times New Roman" w:hAnsi="Times New Roman" w:cs="Times New Roman"/>
          <w:sz w:val="24"/>
          <w:szCs w:val="24"/>
        </w:rPr>
        <w:t>.</w:t>
      </w:r>
      <w:r w:rsidR="00DB592B" w:rsidRPr="00387E15">
        <w:rPr>
          <w:sz w:val="24"/>
          <w:szCs w:val="24"/>
        </w:rPr>
        <w:t xml:space="preserve"> </w:t>
      </w:r>
      <w:r w:rsidR="00DB592B" w:rsidRPr="00387E15">
        <w:rPr>
          <w:rFonts w:ascii="Times New Roman" w:hAnsi="Times New Roman" w:cs="Times New Roman"/>
          <w:sz w:val="24"/>
          <w:szCs w:val="24"/>
        </w:rPr>
        <w:t>В случае если объем запрашиваемых получателями субсидий средств, превышает сумму, предусмотренную в районном бюджете, то бюджетные средства распределяются между всеми получателям</w:t>
      </w:r>
      <w:r w:rsidR="00184C14" w:rsidRPr="00387E15">
        <w:rPr>
          <w:rFonts w:ascii="Times New Roman" w:hAnsi="Times New Roman" w:cs="Times New Roman"/>
          <w:sz w:val="24"/>
          <w:szCs w:val="24"/>
        </w:rPr>
        <w:t xml:space="preserve">и субсидий пропорционально </w:t>
      </w:r>
      <w:r w:rsidR="00DB592B" w:rsidRPr="00387E15">
        <w:rPr>
          <w:rFonts w:ascii="Times New Roman" w:hAnsi="Times New Roman" w:cs="Times New Roman"/>
          <w:sz w:val="24"/>
          <w:szCs w:val="24"/>
        </w:rPr>
        <w:t>.</w:t>
      </w:r>
    </w:p>
    <w:p w:rsidR="00D13717" w:rsidRPr="00387E15" w:rsidRDefault="00CC455D" w:rsidP="004A654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1</w:t>
      </w:r>
      <w:r w:rsidR="00AF47F8">
        <w:rPr>
          <w:rFonts w:ascii="Times New Roman" w:hAnsi="Times New Roman" w:cs="Times New Roman"/>
          <w:sz w:val="24"/>
          <w:szCs w:val="24"/>
        </w:rPr>
        <w:t>3</w:t>
      </w:r>
      <w:r w:rsidRPr="00387E15">
        <w:rPr>
          <w:rFonts w:ascii="Times New Roman" w:hAnsi="Times New Roman" w:cs="Times New Roman"/>
          <w:sz w:val="24"/>
          <w:szCs w:val="24"/>
        </w:rPr>
        <w:t xml:space="preserve">. При выделении дополнительных бюджетных средств на цели, указанные в пункте 1  </w:t>
      </w:r>
      <w:r w:rsidRPr="00387E15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Порядка, сумма бюджетных средств распределяется  между получателями субсидий  пропорционально причитающейся сумме возмещения и с учетом </w:t>
      </w:r>
      <w:r w:rsidR="00D13717" w:rsidRPr="00387E15">
        <w:rPr>
          <w:rFonts w:ascii="Times New Roman" w:hAnsi="Times New Roman" w:cs="Times New Roman"/>
          <w:sz w:val="24"/>
          <w:szCs w:val="24"/>
        </w:rPr>
        <w:t>ранее выплаченных субсидий.</w:t>
      </w:r>
    </w:p>
    <w:p w:rsidR="00D17208" w:rsidRPr="00387E15" w:rsidRDefault="009C1006" w:rsidP="00C94317">
      <w:pPr>
        <w:jc w:val="both"/>
      </w:pPr>
      <w:r w:rsidRPr="00387E15">
        <w:t xml:space="preserve">      </w:t>
      </w:r>
      <w:r w:rsidR="007976FC" w:rsidRPr="00387E15">
        <w:t>1</w:t>
      </w:r>
      <w:r w:rsidR="00AF47F8">
        <w:t>4</w:t>
      </w:r>
      <w:r w:rsidR="007976FC" w:rsidRPr="00387E15">
        <w:t>.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1D4CF5" w:rsidRPr="00387E15" w:rsidRDefault="00D17208" w:rsidP="00D17208">
      <w:pPr>
        <w:jc w:val="both"/>
      </w:pPr>
      <w:r w:rsidRPr="00387E15">
        <w:t xml:space="preserve">        </w:t>
      </w:r>
      <w:r w:rsidR="00C94317" w:rsidRPr="00387E15">
        <w:t xml:space="preserve"> </w:t>
      </w:r>
      <w:proofErr w:type="gramStart"/>
      <w:r w:rsidR="00C94317" w:rsidRPr="00387E15">
        <w:t xml:space="preserve">В течение срока действия </w:t>
      </w:r>
      <w:r w:rsidR="00882076">
        <w:t>соглашения</w:t>
      </w:r>
      <w:r w:rsidR="00C94317" w:rsidRPr="00387E15">
        <w:t xml:space="preserve"> между администрацией </w:t>
      </w:r>
      <w:proofErr w:type="spellStart"/>
      <w:r w:rsidR="00C94317" w:rsidRPr="00387E15">
        <w:t>Добринского</w:t>
      </w:r>
      <w:proofErr w:type="spellEnd"/>
      <w:r w:rsidR="00C94317" w:rsidRPr="00387E15">
        <w:t xml:space="preserve"> муниципального района и получателем субсидии, администрация </w:t>
      </w:r>
      <w:proofErr w:type="spellStart"/>
      <w:r w:rsidR="00C94317" w:rsidRPr="00387E15">
        <w:t>Добринского</w:t>
      </w:r>
      <w:proofErr w:type="spellEnd"/>
      <w:r w:rsidR="00C94317" w:rsidRPr="00387E15">
        <w:t xml:space="preserve">  муниципального района и Управление финансов администрации </w:t>
      </w:r>
      <w:proofErr w:type="spellStart"/>
      <w:r w:rsidR="00C94317" w:rsidRPr="00387E15">
        <w:t>Добринского</w:t>
      </w:r>
      <w:proofErr w:type="spellEnd"/>
      <w:r w:rsidR="00C94317" w:rsidRPr="00387E15">
        <w:t xml:space="preserve">  муниципального района осуществляют внутренний финансовый контроль и внутренний финансовый аудит на основании </w:t>
      </w:r>
      <w:hyperlink r:id="rId12">
        <w:r w:rsidR="00C94317" w:rsidRPr="00387E15">
          <w:rPr>
            <w:rStyle w:val="ae"/>
          </w:rPr>
          <w:t>Порядка</w:t>
        </w:r>
      </w:hyperlink>
      <w:r w:rsidR="00C94317" w:rsidRPr="00387E15">
        <w:t xml:space="preserve"> осуществления главными распорядителями (распорядителями) средств бюджета </w:t>
      </w:r>
      <w:proofErr w:type="spellStart"/>
      <w:r w:rsidR="00C94317" w:rsidRPr="00387E15">
        <w:t>Добринского</w:t>
      </w:r>
      <w:proofErr w:type="spellEnd"/>
      <w:r w:rsidR="00C94317" w:rsidRPr="00387E15">
        <w:t xml:space="preserve"> муниципального района, главными администраторами (администраторами) доходов бюджета </w:t>
      </w:r>
      <w:proofErr w:type="spellStart"/>
      <w:r w:rsidR="00C94317" w:rsidRPr="00387E15">
        <w:t>Добринского</w:t>
      </w:r>
      <w:proofErr w:type="spellEnd"/>
      <w:r w:rsidR="00C94317" w:rsidRPr="00387E15">
        <w:t xml:space="preserve"> 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="00C94317" w:rsidRPr="00387E15">
        <w:t>Добринского</w:t>
      </w:r>
      <w:proofErr w:type="spellEnd"/>
      <w:proofErr w:type="gramEnd"/>
      <w:r w:rsidR="00C94317" w:rsidRPr="00387E15">
        <w:t xml:space="preserve"> </w:t>
      </w:r>
      <w:proofErr w:type="gramStart"/>
      <w:r w:rsidR="00C94317" w:rsidRPr="00387E15">
        <w:t xml:space="preserve">муниципального района внутреннего финансового контроля и внутреннего финансового аудита, утвержденного постановлением администрации </w:t>
      </w:r>
      <w:proofErr w:type="spellStart"/>
      <w:r w:rsidR="00C94317" w:rsidRPr="00387E15">
        <w:t>Добринского</w:t>
      </w:r>
      <w:proofErr w:type="spellEnd"/>
      <w:r w:rsidR="00C94317" w:rsidRPr="00387E15">
        <w:t xml:space="preserve"> муниципального района N 284 от 06.05.2015года «Об утверждении Порядка осуществления главными распорядителями (распорядителями) средств бюджета </w:t>
      </w:r>
      <w:proofErr w:type="spellStart"/>
      <w:r w:rsidR="00C94317" w:rsidRPr="00387E15">
        <w:t>Добринского</w:t>
      </w:r>
      <w:proofErr w:type="spellEnd"/>
      <w:r w:rsidR="00C94317" w:rsidRPr="00387E15">
        <w:t xml:space="preserve"> муниципального района, главными администраторами (администраторами) доходов бюджета </w:t>
      </w:r>
      <w:proofErr w:type="spellStart"/>
      <w:r w:rsidR="00C94317" w:rsidRPr="00387E15">
        <w:t>Добринского</w:t>
      </w:r>
      <w:proofErr w:type="spellEnd"/>
      <w:r w:rsidR="00C94317" w:rsidRPr="00387E15">
        <w:t xml:space="preserve">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="00C94317" w:rsidRPr="00387E15">
        <w:t>Добринского</w:t>
      </w:r>
      <w:proofErr w:type="spellEnd"/>
      <w:r w:rsidR="00C94317" w:rsidRPr="00387E15">
        <w:t xml:space="preserve"> муниципального района внутреннего финансового контроля и внутреннего финансового аудита», и </w:t>
      </w:r>
      <w:hyperlink r:id="rId13">
        <w:r w:rsidR="00C94317" w:rsidRPr="00387E15">
          <w:rPr>
            <w:rStyle w:val="ae"/>
          </w:rPr>
          <w:t>Порядка</w:t>
        </w:r>
      </w:hyperlink>
      <w:r w:rsidR="00C94317" w:rsidRPr="00387E15">
        <w:t xml:space="preserve"> осуществления</w:t>
      </w:r>
      <w:proofErr w:type="gramEnd"/>
      <w:r w:rsidR="00C94317" w:rsidRPr="00387E15">
        <w:t xml:space="preserve"> управлением финансов </w:t>
      </w:r>
      <w:proofErr w:type="spellStart"/>
      <w:r w:rsidR="00C94317" w:rsidRPr="00387E15">
        <w:t>Добринского</w:t>
      </w:r>
      <w:proofErr w:type="spellEnd"/>
      <w:r w:rsidR="00C94317" w:rsidRPr="00387E15">
        <w:t xml:space="preserve"> муниципального района внутреннего муниципального финансового контроля, утвержденного постановлением администрации </w:t>
      </w:r>
      <w:proofErr w:type="spellStart"/>
      <w:r w:rsidR="00C94317" w:rsidRPr="00387E15">
        <w:t>Добринского</w:t>
      </w:r>
      <w:proofErr w:type="spellEnd"/>
      <w:r w:rsidR="00C94317" w:rsidRPr="00387E15">
        <w:t xml:space="preserve"> муниципального района N 616 от 01.08.2014года «Об утверждении Порядка осуществления Управлением финансов администрации </w:t>
      </w:r>
      <w:proofErr w:type="spellStart"/>
      <w:r w:rsidR="00C94317" w:rsidRPr="00387E15">
        <w:t>Добринского</w:t>
      </w:r>
      <w:proofErr w:type="spellEnd"/>
      <w:r w:rsidR="00C94317" w:rsidRPr="00387E15">
        <w:t xml:space="preserve"> муниципального района внутреннего муни</w:t>
      </w:r>
      <w:r w:rsidR="0073780E" w:rsidRPr="00387E15">
        <w:t>ципального финансового контроля»</w:t>
      </w:r>
      <w:r w:rsidR="00C94317" w:rsidRPr="00387E15">
        <w:t>.</w:t>
      </w:r>
    </w:p>
    <w:p w:rsidR="00D17208" w:rsidRPr="00387E15" w:rsidRDefault="001D4CF5" w:rsidP="00D17208">
      <w:pPr>
        <w:jc w:val="both"/>
      </w:pPr>
      <w:r w:rsidRPr="00387E15">
        <w:t xml:space="preserve">              </w:t>
      </w:r>
      <w:r w:rsidR="007976FC" w:rsidRPr="00387E15">
        <w:t>1</w:t>
      </w:r>
      <w:r w:rsidR="00AF47F8">
        <w:t>5</w:t>
      </w:r>
      <w:r w:rsidR="007976FC" w:rsidRPr="00387E15">
        <w:t>.</w:t>
      </w:r>
      <w:r w:rsidR="0058154E" w:rsidRPr="00387E15">
        <w:t xml:space="preserve"> </w:t>
      </w:r>
      <w:r w:rsidR="00D17208" w:rsidRPr="00387E15">
        <w:t xml:space="preserve">Субсидия подлежит возврату в бюджет </w:t>
      </w:r>
      <w:proofErr w:type="spellStart"/>
      <w:r w:rsidR="00D17208" w:rsidRPr="00387E15">
        <w:t>Добринского</w:t>
      </w:r>
      <w:proofErr w:type="spellEnd"/>
      <w:r w:rsidR="00D17208" w:rsidRPr="00387E15">
        <w:t xml:space="preserve"> муниципального района в случаях </w:t>
      </w:r>
      <w:proofErr w:type="gramStart"/>
      <w:r w:rsidR="00D17208" w:rsidRPr="00387E15">
        <w:t>выявления  нарушений условий предоставления субсидий</w:t>
      </w:r>
      <w:proofErr w:type="gramEnd"/>
      <w:r w:rsidR="00D17208" w:rsidRPr="00387E15">
        <w:t xml:space="preserve">  с момента получения субсидии:</w:t>
      </w:r>
    </w:p>
    <w:p w:rsidR="00D17208" w:rsidRPr="00387E15" w:rsidRDefault="00D17208" w:rsidP="00D17208">
      <w:pPr>
        <w:jc w:val="both"/>
      </w:pPr>
      <w:r w:rsidRPr="00387E15">
        <w:t>- представления получателем субсидии недостоверных сведений в документах, выявленных после получения субсидии;</w:t>
      </w:r>
    </w:p>
    <w:p w:rsidR="00D17208" w:rsidRPr="00387E15" w:rsidRDefault="00D17208" w:rsidP="00D17208">
      <w:pPr>
        <w:jc w:val="both"/>
      </w:pPr>
      <w:r w:rsidRPr="00387E15">
        <w:t>- неисполнения или ненадлежащего исполнения условий, установленных настоящим Порядком на предоставление субсидии;</w:t>
      </w:r>
    </w:p>
    <w:p w:rsidR="00D17208" w:rsidRPr="00387E15" w:rsidRDefault="00D17208" w:rsidP="00D17208">
      <w:pPr>
        <w:jc w:val="both"/>
      </w:pPr>
      <w:r w:rsidRPr="00387E15">
        <w:t>- в иных случаях, предусмотренных действующим законодательством Российской Федерации.</w:t>
      </w:r>
    </w:p>
    <w:p w:rsidR="00D17208" w:rsidRPr="00387E15" w:rsidRDefault="009C1006" w:rsidP="00D17208">
      <w:pPr>
        <w:jc w:val="both"/>
      </w:pPr>
      <w:r w:rsidRPr="00387E15">
        <w:t xml:space="preserve">           </w:t>
      </w:r>
      <w:r w:rsidR="00D17208" w:rsidRPr="00387E15">
        <w:t>В случае выявления факта вышеуказанных обстоятельств получателю субсидии направляется требование о возврате субсидии.</w:t>
      </w:r>
    </w:p>
    <w:p w:rsidR="008E76F0" w:rsidRPr="00387E15" w:rsidRDefault="00D17208" w:rsidP="001D4CF5">
      <w:pPr>
        <w:jc w:val="both"/>
        <w:rPr>
          <w:color w:val="000000"/>
        </w:rPr>
      </w:pPr>
      <w:r w:rsidRPr="00387E15">
        <w:rPr>
          <w:color w:val="FF0000"/>
        </w:rPr>
        <w:t xml:space="preserve">       </w:t>
      </w:r>
      <w:r w:rsidR="00B84D5B" w:rsidRPr="00387E15">
        <w:rPr>
          <w:color w:val="000000"/>
        </w:rPr>
        <w:t>В соответствии со ст. 11</w:t>
      </w:r>
      <w:r w:rsidRPr="00387E15">
        <w:rPr>
          <w:color w:val="000000"/>
        </w:rPr>
        <w:t xml:space="preserve"> Решения Совета депутатов </w:t>
      </w:r>
      <w:proofErr w:type="spellStart"/>
      <w:r w:rsidRPr="00387E15">
        <w:rPr>
          <w:color w:val="000000"/>
        </w:rPr>
        <w:t>Добринс</w:t>
      </w:r>
      <w:r w:rsidR="00B84D5B" w:rsidRPr="00387E15">
        <w:rPr>
          <w:color w:val="000000"/>
        </w:rPr>
        <w:t>кого</w:t>
      </w:r>
      <w:proofErr w:type="spellEnd"/>
      <w:r w:rsidR="00B84D5B" w:rsidRPr="00387E15">
        <w:rPr>
          <w:color w:val="000000"/>
        </w:rPr>
        <w:t xml:space="preserve"> муниципального района от 15</w:t>
      </w:r>
      <w:r w:rsidRPr="00387E15">
        <w:rPr>
          <w:color w:val="000000"/>
        </w:rPr>
        <w:t>.12.20</w:t>
      </w:r>
      <w:r w:rsidR="00B84D5B" w:rsidRPr="00387E15">
        <w:rPr>
          <w:color w:val="000000"/>
        </w:rPr>
        <w:t>16г. № 115--</w:t>
      </w:r>
      <w:proofErr w:type="spellStart"/>
      <w:r w:rsidR="00B84D5B" w:rsidRPr="00387E15">
        <w:rPr>
          <w:color w:val="000000"/>
        </w:rPr>
        <w:t>рс</w:t>
      </w:r>
      <w:proofErr w:type="spellEnd"/>
      <w:r w:rsidR="00B84D5B" w:rsidRPr="00387E15">
        <w:rPr>
          <w:color w:val="000000"/>
        </w:rPr>
        <w:t xml:space="preserve"> «О районном бюджете на 2017</w:t>
      </w:r>
      <w:r w:rsidRPr="00387E15">
        <w:rPr>
          <w:color w:val="000000"/>
        </w:rPr>
        <w:t>год</w:t>
      </w:r>
      <w:r w:rsidR="004413AE" w:rsidRPr="00387E15">
        <w:rPr>
          <w:color w:val="000000"/>
        </w:rPr>
        <w:t xml:space="preserve"> и на плановый период 2018 и 2019 годов</w:t>
      </w:r>
      <w:r w:rsidRPr="00387E15">
        <w:rPr>
          <w:color w:val="000000"/>
        </w:rPr>
        <w:t xml:space="preserve">». Получатель субсидии в течение десяти дней со дня получения требования о возврате субсидии обязан произвести возврат ранее полученной суммы субсидии в бюджет </w:t>
      </w:r>
      <w:proofErr w:type="spellStart"/>
      <w:r w:rsidRPr="00387E15">
        <w:rPr>
          <w:color w:val="000000"/>
        </w:rPr>
        <w:t>Добринского</w:t>
      </w:r>
      <w:proofErr w:type="spellEnd"/>
      <w:r w:rsidRPr="00387E15">
        <w:rPr>
          <w:color w:val="000000"/>
        </w:rPr>
        <w:t xml:space="preserve">  муниципального района самостоятельно. В случае</w:t>
      </w:r>
      <w:proofErr w:type="gramStart"/>
      <w:r w:rsidRPr="00387E15">
        <w:rPr>
          <w:color w:val="000000"/>
        </w:rPr>
        <w:t>,</w:t>
      </w:r>
      <w:proofErr w:type="gramEnd"/>
      <w:r w:rsidRPr="00387E15">
        <w:rPr>
          <w:color w:val="000000"/>
        </w:rPr>
        <w:t xml:space="preserve"> если получатель субсидии не перечислит сумму субсидии в бюджет </w:t>
      </w:r>
      <w:proofErr w:type="spellStart"/>
      <w:r w:rsidRPr="00387E15">
        <w:rPr>
          <w:color w:val="000000"/>
        </w:rPr>
        <w:t>Добринского</w:t>
      </w:r>
      <w:proofErr w:type="spellEnd"/>
      <w:r w:rsidRPr="00387E15">
        <w:rPr>
          <w:color w:val="000000"/>
        </w:rPr>
        <w:t xml:space="preserve">  муниципального района в размере, указанном в </w:t>
      </w:r>
      <w:r w:rsidR="00B84D5B" w:rsidRPr="00387E15">
        <w:rPr>
          <w:color w:val="000000"/>
        </w:rPr>
        <w:t>требованием</w:t>
      </w:r>
      <w:r w:rsidRPr="00387E15">
        <w:rPr>
          <w:color w:val="000000"/>
        </w:rPr>
        <w:t xml:space="preserve"> о возврате субсидии, в установленный срок, взыскание суммы субсидии осуществляется в соответствии с нормами АПК РФ.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13AE" w:rsidRPr="00387E15" w:rsidRDefault="00A57648" w:rsidP="004413AE">
      <w:pPr>
        <w:tabs>
          <w:tab w:val="left" w:pos="0"/>
          <w:tab w:val="left" w:pos="540"/>
        </w:tabs>
        <w:spacing w:after="120"/>
        <w:ind w:firstLine="540"/>
        <w:jc w:val="both"/>
      </w:pPr>
      <w:r>
        <w:t>16</w:t>
      </w:r>
      <w:r w:rsidR="004413AE" w:rsidRPr="00387E15">
        <w:t>.</w:t>
      </w:r>
      <w:r w:rsidR="00882076">
        <w:t xml:space="preserve"> Главный распорядитель осуществляет </w:t>
      </w:r>
      <w:proofErr w:type="gramStart"/>
      <w:r w:rsidR="00882076">
        <w:t>контроль за</w:t>
      </w:r>
      <w:proofErr w:type="gramEnd"/>
      <w:r w:rsidR="00882076">
        <w:t xml:space="preserve"> соблюдением условий, целей и порядком предоставления субсидий</w:t>
      </w:r>
      <w:r w:rsidR="004D415C">
        <w:t>.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76F0" w:rsidRPr="00387E15" w:rsidRDefault="008E76F0" w:rsidP="008820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22CD" w:rsidRPr="00387E15" w:rsidRDefault="004722C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22CD" w:rsidRPr="00387E15" w:rsidRDefault="004722C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6873" w:rsidRPr="00387E15" w:rsidRDefault="00A36873" w:rsidP="0004022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 Порядку предоставления субсидий на возмещение части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затрат, связанных с приобретением автомобильного топлива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lastRenderedPageBreak/>
        <w:t xml:space="preserve"> юридическими лицами и индивидуальными предпринимателями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для доставки товаров и заказов сельскому населению 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(кроме районного центра), на 20</w:t>
      </w:r>
      <w:r w:rsidR="001F674D" w:rsidRPr="00387E15">
        <w:rPr>
          <w:rFonts w:ascii="Times New Roman" w:hAnsi="Times New Roman" w:cs="Times New Roman"/>
          <w:sz w:val="24"/>
          <w:szCs w:val="24"/>
        </w:rPr>
        <w:t>1</w:t>
      </w:r>
      <w:r w:rsidR="0058154E" w:rsidRPr="00387E15">
        <w:rPr>
          <w:rFonts w:ascii="Times New Roman" w:hAnsi="Times New Roman" w:cs="Times New Roman"/>
          <w:sz w:val="24"/>
          <w:szCs w:val="24"/>
        </w:rPr>
        <w:t>7</w:t>
      </w:r>
      <w:r w:rsidRPr="00387E1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Главе администрации______ ___________________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ЗАЯВЛЕНИЕ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  <w:t>Прошу предоставить субсидии на возмещение части затрат, связанных с приобретением  автомобильного  топлива для  доставки  товаров и  заказов сельскому населению (кроме районного центра)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(</w:t>
      </w:r>
      <w:r w:rsidR="004A6542" w:rsidRPr="00387E15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387E15">
        <w:rPr>
          <w:rFonts w:ascii="Times New Roman" w:hAnsi="Times New Roman" w:cs="Times New Roman"/>
          <w:sz w:val="24"/>
          <w:szCs w:val="24"/>
        </w:rPr>
        <w:t>наименование юридического лица или  ФИО индивидуального предпринимателя)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Адрес:</w:t>
      </w:r>
    </w:p>
    <w:p w:rsidR="007976FC" w:rsidRPr="00387E15" w:rsidRDefault="0058154E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Юридический</w:t>
      </w:r>
      <w:r w:rsidR="007976FC" w:rsidRPr="00387E15">
        <w:rPr>
          <w:rFonts w:ascii="Times New Roman" w:hAnsi="Times New Roman" w:cs="Times New Roman"/>
          <w:sz w:val="24"/>
          <w:szCs w:val="24"/>
        </w:rPr>
        <w:t>* _____________________________________________________________________________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Почтовый    _________________________________________________________________________________</w:t>
      </w:r>
    </w:p>
    <w:p w:rsidR="007976FC" w:rsidRPr="00387E15" w:rsidRDefault="007976FC" w:rsidP="004A65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Контактный</w:t>
      </w:r>
      <w:r w:rsidR="004A6542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</w:t>
      </w:r>
    </w:p>
    <w:p w:rsidR="007976FC" w:rsidRPr="00387E15" w:rsidRDefault="0058154E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7976FC" w:rsidRPr="00387E15">
        <w:rPr>
          <w:rFonts w:ascii="Times New Roman" w:hAnsi="Times New Roman" w:cs="Times New Roman"/>
          <w:sz w:val="24"/>
          <w:szCs w:val="24"/>
        </w:rPr>
        <w:t>*_______________________________________________________________________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ИНН 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КПП* ___________________________</w:t>
      </w:r>
    </w:p>
    <w:p w:rsidR="007976FC" w:rsidRPr="00387E15" w:rsidRDefault="00A36873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ОКТМО</w:t>
      </w:r>
      <w:r w:rsidR="007976FC" w:rsidRPr="00387E15">
        <w:rPr>
          <w:rFonts w:ascii="Times New Roman" w:hAnsi="Times New Roman" w:cs="Times New Roman"/>
          <w:sz w:val="24"/>
          <w:szCs w:val="24"/>
        </w:rPr>
        <w:t>* 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Полное наименование*  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Расчетный счет 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Наименование банка 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Корреспондирующий счет 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БИК ____________________________</w:t>
      </w:r>
    </w:p>
    <w:p w:rsidR="007976FC" w:rsidRPr="00387E15" w:rsidRDefault="007976FC" w:rsidP="00375F7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КБК ____________________________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Руководитель организации*            ____________________/       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(расшифровка подписи)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Главный бухгалтер*                          ____________________/      ___________________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(расшифровка подписи)</w:t>
      </w:r>
    </w:p>
    <w:p w:rsidR="007976FC" w:rsidRPr="00387E15" w:rsidRDefault="007976FC" w:rsidP="00E92B76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   ____________________/     ____________________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             (расшифровка подписи)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* не заполняется индивидуальными предпринимателями</w:t>
      </w:r>
    </w:p>
    <w:p w:rsidR="00BC29C4" w:rsidRPr="00387E15" w:rsidRDefault="00BC29C4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  <w:sectPr w:rsidR="004F6DBB" w:rsidRPr="00387E15" w:rsidSect="00771C99">
          <w:pgSz w:w="11906" w:h="16838" w:code="9"/>
          <w:pgMar w:top="567" w:right="567" w:bottom="567" w:left="1134" w:header="709" w:footer="709" w:gutter="0"/>
          <w:pgNumType w:start="2"/>
          <w:cols w:space="720"/>
          <w:titlePg/>
        </w:sectPr>
      </w:pPr>
    </w:p>
    <w:p w:rsidR="00E92B76" w:rsidRDefault="00E92B76" w:rsidP="004F6DBB">
      <w:pPr>
        <w:autoSpaceDE w:val="0"/>
        <w:autoSpaceDN w:val="0"/>
        <w:adjustRightInd w:val="0"/>
        <w:ind w:firstLine="540"/>
        <w:jc w:val="right"/>
      </w:pPr>
    </w:p>
    <w:p w:rsidR="004F6DBB" w:rsidRPr="00387E15" w:rsidRDefault="004F6DBB" w:rsidP="004F6DBB">
      <w:pPr>
        <w:autoSpaceDE w:val="0"/>
        <w:autoSpaceDN w:val="0"/>
        <w:adjustRightInd w:val="0"/>
        <w:ind w:firstLine="540"/>
        <w:jc w:val="right"/>
      </w:pPr>
      <w:r w:rsidRPr="00387E15">
        <w:t>Приложение</w:t>
      </w:r>
      <w:r w:rsidR="007C4E30" w:rsidRPr="00387E15">
        <w:t xml:space="preserve"> 2</w:t>
      </w:r>
    </w:p>
    <w:p w:rsidR="004F6DBB" w:rsidRPr="00387E15" w:rsidRDefault="004F6DBB" w:rsidP="004F6DBB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 Порядку предоставления субсидий на возмещение части</w:t>
      </w:r>
    </w:p>
    <w:p w:rsidR="004F6DBB" w:rsidRPr="00387E15" w:rsidRDefault="004F6DBB" w:rsidP="004F6DBB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затрат, связанных с приобретением автомобильного топлива</w:t>
      </w:r>
    </w:p>
    <w:p w:rsidR="004F6DBB" w:rsidRPr="00387E15" w:rsidRDefault="004F6DBB" w:rsidP="004F6DBB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юридическими лицами и индивидуальными предпринимателями</w:t>
      </w:r>
    </w:p>
    <w:p w:rsidR="004F6DBB" w:rsidRPr="00387E15" w:rsidRDefault="004F6DBB" w:rsidP="004F6DBB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для доставки товаров и заказов сельскому населению </w:t>
      </w:r>
    </w:p>
    <w:p w:rsidR="004F6DBB" w:rsidRPr="00387E15" w:rsidRDefault="004F6DBB" w:rsidP="004F6DBB">
      <w:pPr>
        <w:autoSpaceDE w:val="0"/>
        <w:autoSpaceDN w:val="0"/>
        <w:adjustRightInd w:val="0"/>
        <w:ind w:firstLine="540"/>
        <w:jc w:val="right"/>
      </w:pPr>
      <w:r w:rsidRPr="00387E15">
        <w:t>(кроме районного центра), на 201</w:t>
      </w:r>
      <w:r w:rsidR="0058154E" w:rsidRPr="00387E15">
        <w:t>7</w:t>
      </w:r>
      <w:r w:rsidRPr="00387E15">
        <w:t xml:space="preserve"> год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  <w:r w:rsidRPr="00387E15">
        <w:t>Справка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  <w:r w:rsidRPr="00387E15">
        <w:t xml:space="preserve">на возмещение части затрат, направленных на приобретение автомобильного топлива, </w:t>
      </w:r>
      <w:r w:rsidR="007C4E30" w:rsidRPr="00387E15">
        <w:t xml:space="preserve">за период </w:t>
      </w:r>
      <w:proofErr w:type="gramStart"/>
      <w:r w:rsidR="007C4E30" w:rsidRPr="00387E15">
        <w:t>с</w:t>
      </w:r>
      <w:proofErr w:type="gramEnd"/>
      <w:r w:rsidR="007C4E30" w:rsidRPr="00387E15">
        <w:t xml:space="preserve">  _____________ по  _____________  201</w:t>
      </w:r>
      <w:r w:rsidR="0058154E" w:rsidRPr="00387E15">
        <w:t>7</w:t>
      </w:r>
      <w:r w:rsidR="007C4E30" w:rsidRPr="00387E15">
        <w:t xml:space="preserve"> г. </w:t>
      </w:r>
      <w:r w:rsidRPr="00387E15">
        <w:t>для ___________________________________________________________________________________________________________________________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</w:p>
    <w:p w:rsidR="004F6DBB" w:rsidRPr="00387E15" w:rsidRDefault="004F6DBB" w:rsidP="004F6DBB">
      <w:pPr>
        <w:autoSpaceDE w:val="0"/>
        <w:autoSpaceDN w:val="0"/>
        <w:adjustRightInd w:val="0"/>
        <w:jc w:val="both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20"/>
        <w:gridCol w:w="1320"/>
        <w:gridCol w:w="720"/>
        <w:gridCol w:w="660"/>
        <w:gridCol w:w="660"/>
        <w:gridCol w:w="630"/>
        <w:gridCol w:w="630"/>
        <w:gridCol w:w="630"/>
        <w:gridCol w:w="630"/>
        <w:gridCol w:w="900"/>
        <w:gridCol w:w="780"/>
        <w:gridCol w:w="825"/>
        <w:gridCol w:w="850"/>
        <w:gridCol w:w="1134"/>
        <w:gridCol w:w="992"/>
        <w:gridCol w:w="993"/>
        <w:gridCol w:w="1559"/>
      </w:tblGrid>
      <w:tr w:rsidR="004F6DBB" w:rsidRPr="00387E15" w:rsidTr="00F75701">
        <w:tc>
          <w:tcPr>
            <w:tcW w:w="36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№ </w:t>
            </w:r>
            <w:proofErr w:type="gramStart"/>
            <w:r w:rsidRPr="00387E15">
              <w:t>п</w:t>
            </w:r>
            <w:proofErr w:type="gramEnd"/>
            <w:r w:rsidRPr="00387E15">
              <w:t>/п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Наименование получателя субсидий, его </w:t>
            </w:r>
            <w:proofErr w:type="spellStart"/>
            <w:proofErr w:type="gramStart"/>
            <w:r w:rsidRPr="00387E15">
              <w:t>местонахожде-ние</w:t>
            </w:r>
            <w:proofErr w:type="spellEnd"/>
            <w:proofErr w:type="gramEnd"/>
            <w:r w:rsidRPr="00387E15">
              <w:t>, ФИО руководителя, контактный телефон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Наименование маршрута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proofErr w:type="spellStart"/>
            <w:r w:rsidRPr="00387E15">
              <w:t>Протя</w:t>
            </w:r>
            <w:proofErr w:type="spellEnd"/>
            <w:r w:rsidRPr="00387E15">
              <w:t>-жен-</w:t>
            </w:r>
            <w:proofErr w:type="spellStart"/>
            <w:r w:rsidRPr="00387E15">
              <w:t>ность</w:t>
            </w:r>
            <w:proofErr w:type="spellEnd"/>
            <w:r w:rsidRPr="00387E15">
              <w:t xml:space="preserve"> </w:t>
            </w:r>
            <w:proofErr w:type="gramStart"/>
            <w:r w:rsidRPr="00387E15">
              <w:t>марш-рута</w:t>
            </w:r>
            <w:proofErr w:type="gramEnd"/>
            <w:r w:rsidRPr="00387E15">
              <w:t>, км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Количество поездок, </w:t>
            </w:r>
            <w:proofErr w:type="gramStart"/>
            <w:r w:rsidRPr="00387E15">
              <w:t>предусмотрен-</w:t>
            </w:r>
            <w:proofErr w:type="spellStart"/>
            <w:r w:rsidRPr="00387E15">
              <w:t>ных</w:t>
            </w:r>
            <w:proofErr w:type="spellEnd"/>
            <w:proofErr w:type="gramEnd"/>
            <w:r w:rsidRPr="00387E15">
              <w:t xml:space="preserve">  договором на отчетный период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Количество поездок за отчетный период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Пробег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за отчетный период, </w:t>
            </w:r>
            <w:proofErr w:type="gramStart"/>
            <w:r w:rsidRPr="00387E15">
              <w:t>км</w:t>
            </w:r>
            <w:proofErr w:type="gramEnd"/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Марка 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машины,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 на которой  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осущест</w:t>
            </w:r>
            <w:proofErr w:type="spellEnd"/>
            <w:r w:rsidRPr="00387E15">
              <w:t>-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влялось</w:t>
            </w:r>
            <w:proofErr w:type="spellEnd"/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обслужи-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вание</w:t>
            </w:r>
            <w:proofErr w:type="spellEnd"/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  <w:rPr>
                <w:spacing w:val="-10"/>
              </w:rPr>
            </w:pPr>
            <w:r w:rsidRPr="00387E15">
              <w:t>Марка</w:t>
            </w:r>
            <w:r w:rsidRPr="00387E15">
              <w:rPr>
                <w:spacing w:val="-10"/>
              </w:rPr>
              <w:t xml:space="preserve"> авто-</w:t>
            </w:r>
            <w:proofErr w:type="spellStart"/>
            <w:r w:rsidRPr="00387E15">
              <w:rPr>
                <w:spacing w:val="-10"/>
              </w:rPr>
              <w:t>моби</w:t>
            </w:r>
            <w:proofErr w:type="spellEnd"/>
            <w:r w:rsidRPr="00387E15">
              <w:rPr>
                <w:spacing w:val="-10"/>
              </w:rPr>
              <w:t>-</w:t>
            </w:r>
            <w:proofErr w:type="spellStart"/>
            <w:r w:rsidRPr="00387E15">
              <w:rPr>
                <w:spacing w:val="-10"/>
              </w:rPr>
              <w:t>льного</w:t>
            </w:r>
            <w:proofErr w:type="spellEnd"/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7E15">
              <w:t>топли-ва</w:t>
            </w:r>
            <w:proofErr w:type="spellEnd"/>
            <w:proofErr w:type="gramEnd"/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Норма расхода</w:t>
            </w:r>
          </w:p>
          <w:p w:rsidR="004F6DBB" w:rsidRPr="00387E15" w:rsidRDefault="004F6DBB" w:rsidP="00163C2D">
            <w:pPr>
              <w:jc w:val="center"/>
            </w:pPr>
            <w:r w:rsidRPr="00387E15">
              <w:t>топлива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на 100 км, 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3CBC" w:rsidRPr="00387E15" w:rsidRDefault="004F6DBB" w:rsidP="00163C2D">
            <w:pPr>
              <w:jc w:val="center"/>
            </w:pPr>
            <w:r w:rsidRPr="00387E15">
              <w:t xml:space="preserve">Средняя 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стоимость 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1 литра </w:t>
            </w:r>
          </w:p>
          <w:p w:rsidR="004F6DBB" w:rsidRPr="00387E15" w:rsidRDefault="004F6DBB" w:rsidP="00163C2D">
            <w:pPr>
              <w:jc w:val="center"/>
              <w:rPr>
                <w:spacing w:val="-10"/>
              </w:rPr>
            </w:pPr>
            <w:proofErr w:type="spellStart"/>
            <w:r w:rsidRPr="00387E15">
              <w:rPr>
                <w:spacing w:val="-10"/>
              </w:rPr>
              <w:t>автомо</w:t>
            </w:r>
            <w:proofErr w:type="spellEnd"/>
            <w:r w:rsidRPr="00387E15">
              <w:rPr>
                <w:spacing w:val="-10"/>
              </w:rPr>
              <w:t>-</w:t>
            </w:r>
          </w:p>
          <w:p w:rsidR="004F6DBB" w:rsidRPr="00387E15" w:rsidRDefault="00843CBC" w:rsidP="00163C2D">
            <w:pPr>
              <w:jc w:val="center"/>
              <w:rPr>
                <w:spacing w:val="-10"/>
              </w:rPr>
            </w:pPr>
            <w:proofErr w:type="spellStart"/>
            <w:r w:rsidRPr="00387E15">
              <w:rPr>
                <w:spacing w:val="-10"/>
              </w:rPr>
              <w:t>биль</w:t>
            </w:r>
            <w:r w:rsidR="004F6DBB" w:rsidRPr="00387E15">
              <w:rPr>
                <w:spacing w:val="-10"/>
              </w:rPr>
              <w:t>ного</w:t>
            </w:r>
            <w:proofErr w:type="spellEnd"/>
          </w:p>
          <w:p w:rsidR="004F6DBB" w:rsidRPr="00387E15" w:rsidRDefault="00843CBC" w:rsidP="00163C2D">
            <w:pPr>
              <w:jc w:val="center"/>
            </w:pPr>
            <w:r w:rsidRPr="00387E15">
              <w:t xml:space="preserve"> топли</w:t>
            </w:r>
            <w:r w:rsidR="004F6DBB" w:rsidRPr="00387E15">
              <w:t>ва,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 руб.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Общая стоимость </w:t>
            </w:r>
            <w:proofErr w:type="gramStart"/>
            <w:r w:rsidRPr="00387E15">
              <w:t>израсходованного</w:t>
            </w:r>
            <w:proofErr w:type="gramEnd"/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автомобильного топлива, руб.</w:t>
            </w: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в </w:t>
            </w:r>
            <w:proofErr w:type="gramStart"/>
            <w:r w:rsidRPr="00387E15">
              <w:t>зим-нее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proofErr w:type="gramStart"/>
            <w:r w:rsidRPr="00387E15">
              <w:t>лет-нее</w:t>
            </w:r>
            <w:proofErr w:type="gramEnd"/>
          </w:p>
          <w:p w:rsidR="004F6DBB" w:rsidRPr="00387E15" w:rsidRDefault="004F6DBB" w:rsidP="00163C2D">
            <w:pPr>
              <w:jc w:val="center"/>
            </w:pPr>
            <w:r w:rsidRPr="00387E15">
              <w:t>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в </w:t>
            </w:r>
            <w:proofErr w:type="gramStart"/>
            <w:r w:rsidRPr="00387E15">
              <w:t>зим-нее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7E15">
              <w:t>лет-нее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в </w:t>
            </w:r>
            <w:proofErr w:type="gramStart"/>
            <w:r w:rsidRPr="00387E15">
              <w:t>зим-нее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proofErr w:type="gramStart"/>
            <w:r w:rsidRPr="00387E15">
              <w:t>лет-нее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в </w:t>
            </w:r>
            <w:proofErr w:type="gramStart"/>
            <w:r w:rsidRPr="00387E15">
              <w:t>зим-нее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proofErr w:type="gramStart"/>
            <w:r w:rsidRPr="00387E15">
              <w:t>лет-нее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6DBB" w:rsidRPr="00387E15" w:rsidRDefault="00F75701" w:rsidP="00163C2D">
            <w:pPr>
              <w:jc w:val="center"/>
            </w:pPr>
            <w:r w:rsidRPr="00387E15">
              <w:t>в зим</w:t>
            </w:r>
            <w:r w:rsidR="004F6DBB" w:rsidRPr="00387E15">
              <w:t>нее время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 летнее время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Всего</w:t>
            </w:r>
          </w:p>
        </w:tc>
      </w:tr>
      <w:tr w:rsidR="004F6DBB" w:rsidRPr="00387E15" w:rsidTr="00F75701">
        <w:tc>
          <w:tcPr>
            <w:tcW w:w="3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</w:t>
            </w: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2</w:t>
            </w: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163C2D">
            <w:pPr>
              <w:jc w:val="center"/>
              <w:rPr>
                <w:spacing w:val="-20"/>
              </w:rPr>
            </w:pPr>
            <w:r w:rsidRPr="00387E15">
              <w:rPr>
                <w:spacing w:val="-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4</w:t>
            </w: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5</w:t>
            </w: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6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7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8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9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10</w:t>
            </w: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11</w:t>
            </w: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12</w:t>
            </w: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13</w:t>
            </w: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14</w:t>
            </w: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15</w:t>
            </w: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16</w:t>
            </w: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17</w:t>
            </w: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18</w:t>
            </w:r>
          </w:p>
        </w:tc>
      </w:tr>
      <w:tr w:rsidR="004F6DBB" w:rsidRPr="00387E15" w:rsidTr="00F75701">
        <w:tc>
          <w:tcPr>
            <w:tcW w:w="36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 xml:space="preserve">№ 1  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>№ 2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2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 xml:space="preserve">№ 1  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lastRenderedPageBreak/>
              <w:t>№ 2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000" w:type="dxa"/>
            <w:gridSpan w:val="3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b/>
                <w:bCs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F6DBB" w:rsidRPr="00387E15" w:rsidRDefault="004F6DBB" w:rsidP="004F6DBB">
      <w:pPr>
        <w:jc w:val="both"/>
      </w:pPr>
    </w:p>
    <w:p w:rsidR="004F6DBB" w:rsidRPr="00387E15" w:rsidRDefault="004F6DBB" w:rsidP="004F6DBB">
      <w:pPr>
        <w:jc w:val="both"/>
      </w:pPr>
      <w:r w:rsidRPr="00387E15">
        <w:t xml:space="preserve">Руководитель организации  </w:t>
      </w:r>
      <w:r w:rsidR="007C4E30" w:rsidRPr="00387E15">
        <w:t xml:space="preserve">   </w:t>
      </w:r>
      <w:r w:rsidRPr="00387E15">
        <w:t xml:space="preserve">                          ____________         </w:t>
      </w:r>
      <w:r w:rsidR="007C4E30" w:rsidRPr="00387E15">
        <w:t xml:space="preserve">               </w:t>
      </w:r>
      <w:r w:rsidRPr="00387E15">
        <w:t>_________________</w:t>
      </w:r>
    </w:p>
    <w:p w:rsidR="004F6DBB" w:rsidRPr="00387E15" w:rsidRDefault="004F6DBB" w:rsidP="004F6DBB">
      <w:pPr>
        <w:autoSpaceDE w:val="0"/>
        <w:autoSpaceDN w:val="0"/>
        <w:adjustRightInd w:val="0"/>
      </w:pPr>
      <w:r w:rsidRPr="00387E15">
        <w:t xml:space="preserve">      </w:t>
      </w:r>
      <w:r w:rsidR="007C4E30" w:rsidRPr="00387E15">
        <w:t xml:space="preserve">        </w:t>
      </w:r>
      <w:r w:rsidRPr="00387E15">
        <w:t xml:space="preserve">                              </w:t>
      </w:r>
      <w:r w:rsidR="007C4E30" w:rsidRPr="00387E15">
        <w:t xml:space="preserve">                  </w:t>
      </w:r>
      <w:r w:rsidRPr="00387E15">
        <w:t xml:space="preserve">                      </w:t>
      </w:r>
      <w:r w:rsidR="007C4E30" w:rsidRPr="00387E15">
        <w:t xml:space="preserve">(подпись)  </w:t>
      </w:r>
      <w:r w:rsidRPr="00387E15">
        <w:t xml:space="preserve">                                 (расшифровка подписи)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Главный бухгалтер*                          ____________________      ___________________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(расшифровка подписи)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* не заполняется индивидуальными предпринимателями</w:t>
      </w:r>
    </w:p>
    <w:p w:rsidR="004F6DBB" w:rsidRPr="00387E15" w:rsidRDefault="004F6DBB" w:rsidP="00071B50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F6DBB" w:rsidRPr="00387E15" w:rsidSect="004F6DBB">
          <w:pgSz w:w="16838" w:h="11906" w:orient="landscape" w:code="9"/>
          <w:pgMar w:top="567" w:right="567" w:bottom="1134" w:left="567" w:header="709" w:footer="709" w:gutter="0"/>
          <w:pgNumType w:start="2"/>
          <w:cols w:space="720"/>
          <w:titlePg/>
        </w:sectPr>
      </w:pPr>
    </w:p>
    <w:p w:rsidR="00624D37" w:rsidRPr="00071B50" w:rsidRDefault="00071B50" w:rsidP="00071B5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</w:t>
      </w:r>
    </w:p>
    <w:p w:rsidR="00BC29C4" w:rsidRPr="00387E15" w:rsidRDefault="00BC29C4" w:rsidP="00BC29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0635B" w:rsidRPr="00387E15" w:rsidRDefault="0010635B" w:rsidP="0010635B">
      <w:pPr>
        <w:pStyle w:val="20"/>
        <w:spacing w:after="20" w:line="240" w:lineRule="atLeast"/>
        <w:ind w:left="567"/>
        <w:jc w:val="right"/>
      </w:pPr>
      <w:r w:rsidRPr="00387E15">
        <w:t xml:space="preserve">к постановлению администрации </w:t>
      </w:r>
    </w:p>
    <w:p w:rsidR="0010635B" w:rsidRPr="00387E15" w:rsidRDefault="0010635B" w:rsidP="0010635B">
      <w:pPr>
        <w:pStyle w:val="20"/>
        <w:spacing w:after="20" w:line="240" w:lineRule="atLeast"/>
        <w:ind w:left="567"/>
        <w:jc w:val="right"/>
      </w:pPr>
      <w:proofErr w:type="spellStart"/>
      <w:r w:rsidRPr="00387E15">
        <w:t>Добринского</w:t>
      </w:r>
      <w:proofErr w:type="spellEnd"/>
      <w:r w:rsidRPr="00387E15">
        <w:t xml:space="preserve"> муниципального района</w:t>
      </w:r>
    </w:p>
    <w:p w:rsidR="0010635B" w:rsidRPr="00387E15" w:rsidRDefault="00DC7FCC" w:rsidP="0010635B">
      <w:pPr>
        <w:pStyle w:val="20"/>
        <w:spacing w:after="20" w:line="240" w:lineRule="atLeast"/>
        <w:ind w:left="567"/>
        <w:jc w:val="right"/>
      </w:pPr>
      <w:r w:rsidRPr="00387E15">
        <w:t>о</w:t>
      </w:r>
      <w:r w:rsidR="00843CBC" w:rsidRPr="00387E15">
        <w:t>т</w:t>
      </w:r>
      <w:r w:rsidR="00BE756C">
        <w:t xml:space="preserve"> </w:t>
      </w:r>
      <w:r w:rsidR="00071B50">
        <w:t>_______________</w:t>
      </w:r>
      <w:r w:rsidR="00843CBC" w:rsidRPr="00387E15">
        <w:t xml:space="preserve">  № </w:t>
      </w:r>
      <w:r w:rsidR="00071B50">
        <w:t xml:space="preserve"> _________</w:t>
      </w:r>
      <w:r w:rsidR="00843CBC" w:rsidRPr="00387E15">
        <w:t xml:space="preserve"> </w:t>
      </w:r>
      <w:r w:rsidR="0010635B" w:rsidRPr="00387E15">
        <w:t xml:space="preserve">    </w:t>
      </w:r>
    </w:p>
    <w:p w:rsidR="00BC29C4" w:rsidRPr="00387E15" w:rsidRDefault="00BC29C4" w:rsidP="00BC29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87E15">
        <w:rPr>
          <w:b/>
          <w:bCs/>
        </w:rPr>
        <w:t>ПОРЯДОК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87E15">
        <w:rPr>
          <w:b/>
          <w:bCs/>
        </w:rPr>
        <w:t xml:space="preserve">ПРЕДОСТАВЛЕНИЯ СУБСИДИЙ  НА ВОЗМЕЩЕНИЕ ЧАСТИ  ЗАТРАТ  ЮРИДИЧЕСКИХ ЛИЦ И ИНДИВИДУАЛЬНЫХ ПРЕДПРИНИМАТЕЛЕЙ, ОСУЩЕСТВЛЯЮЩИХ ТОРГОВОЕ  И БЫТОВОЕ ОБСЛУЖИВАНИЕ В СЕЛЬСКИХ НАСЕЛЕННЫХ ПУНКТАХ, КРОМЕ РАЙОННЫХ ЦЕНТРОВ НАПРАВЛЕННЫХ </w:t>
      </w:r>
      <w:r w:rsidRPr="00387E15">
        <w:rPr>
          <w:b/>
          <w:bCs/>
          <w:color w:val="000000"/>
        </w:rPr>
        <w:t>НА ПРИОБРЕТЕНИЕ ГРУЗОВОГО СПЕЦИАЛИЗИРОВАННОГО АВТОТРАНСПОРТА, НА</w:t>
      </w:r>
      <w:r w:rsidRPr="00387E15">
        <w:rPr>
          <w:b/>
          <w:bCs/>
        </w:rPr>
        <w:t xml:space="preserve"> 201</w:t>
      </w:r>
      <w:r w:rsidR="0058154E" w:rsidRPr="00387E15">
        <w:rPr>
          <w:b/>
          <w:bCs/>
        </w:rPr>
        <w:t>7</w:t>
      </w:r>
      <w:r w:rsidRPr="00387E15">
        <w:rPr>
          <w:b/>
          <w:bCs/>
        </w:rPr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1. Настоящий Порядок</w:t>
      </w:r>
      <w:r w:rsidR="007F4266" w:rsidRPr="00387E15">
        <w:t xml:space="preserve"> определяет</w:t>
      </w:r>
      <w:r w:rsidRPr="00387E15">
        <w:t xml:space="preserve"> условия  и механизм предоставления субсидий на возмещение части затрат юридическим лицам и индивидуальным предпринимателям осуществляющих торговое и бытовое обслуживание в сельских населенных пунктах, кроме районных центров</w:t>
      </w:r>
      <w:r w:rsidR="00AE63D9" w:rsidRPr="00387E15">
        <w:t>,</w:t>
      </w:r>
      <w:r w:rsidRPr="00387E15">
        <w:t xml:space="preserve"> направленных на  приобретение грузового специализированного автотранспорта.  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2. Отбор юридических лиц и индивидуальных предпринимателей для предоставления субсидий из местного  бюджета осуществляется администрацией</w:t>
      </w:r>
      <w:r w:rsidR="008C295C" w:rsidRPr="00387E15">
        <w:t xml:space="preserve"> </w:t>
      </w:r>
      <w:proofErr w:type="spellStart"/>
      <w:r w:rsidR="008C295C" w:rsidRPr="00387E15">
        <w:t>Добринского</w:t>
      </w:r>
      <w:proofErr w:type="spellEnd"/>
      <w:r w:rsidR="008C295C" w:rsidRPr="00387E15">
        <w:t xml:space="preserve"> </w:t>
      </w:r>
      <w:r w:rsidRPr="00387E15">
        <w:t xml:space="preserve"> муниципального район</w:t>
      </w:r>
      <w:proofErr w:type="gramStart"/>
      <w:r w:rsidRPr="00387E15">
        <w:t>а</w:t>
      </w:r>
      <w:r w:rsidR="008C295C" w:rsidRPr="00387E15">
        <w:t>-</w:t>
      </w:r>
      <w:proofErr w:type="gramEnd"/>
      <w:r w:rsidR="008C295C" w:rsidRPr="00387E15">
        <w:t xml:space="preserve"> главным распорядителем бюджетных средств( далее главный распорядитель)</w:t>
      </w:r>
      <w:r w:rsidRPr="00387E15">
        <w:t xml:space="preserve"> в соответствии с настоящим Порядком.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3.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кроме районных центров направленных на приобретение в 201</w:t>
      </w:r>
      <w:r w:rsidR="0058154E" w:rsidRPr="00387E15">
        <w:t>7</w:t>
      </w:r>
      <w:r w:rsidRPr="00387E15">
        <w:t xml:space="preserve"> году:</w:t>
      </w:r>
    </w:p>
    <w:p w:rsidR="00061960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</w:t>
      </w:r>
      <w:r w:rsidR="00061960" w:rsidRPr="00387E15">
        <w:t xml:space="preserve">, хлебных фургонов и </w:t>
      </w:r>
      <w:r w:rsidRPr="00387E15">
        <w:t xml:space="preserve"> автофургонов (автомобилей, предназначенных для перевозки принятых от населения заказов на бытовые услуги и доставки выездных бригад) (далее </w:t>
      </w:r>
      <w:proofErr w:type="gramStart"/>
      <w:r w:rsidRPr="00387E15">
        <w:t>–с</w:t>
      </w:r>
      <w:proofErr w:type="gramEnd"/>
      <w:r w:rsidRPr="00387E15">
        <w:t>пециализированн</w:t>
      </w:r>
      <w:r w:rsidR="00061960" w:rsidRPr="00387E15">
        <w:t>ый</w:t>
      </w:r>
      <w:r w:rsidRPr="00387E15">
        <w:t xml:space="preserve"> автотранспорт).</w:t>
      </w:r>
      <w:r w:rsidR="00061960" w:rsidRPr="00387E15">
        <w:t xml:space="preserve"> Возмещению подлежит часть затрат направленных на приобретение специализированного автотранспорта  в 201</w:t>
      </w:r>
      <w:r w:rsidR="0058154E" w:rsidRPr="00387E15">
        <w:t>7</w:t>
      </w:r>
      <w:r w:rsidR="00061960" w:rsidRPr="00387E15">
        <w:t xml:space="preserve"> году.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87E15">
        <w:rPr>
          <w:color w:val="000000"/>
        </w:rPr>
        <w:t xml:space="preserve">4. Условиями предоставления субсидий является: 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rPr>
          <w:color w:val="000000"/>
        </w:rPr>
        <w:t xml:space="preserve">- </w:t>
      </w:r>
      <w:r w:rsidRPr="00387E15"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 не менее 2 раз в неделю; 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осуществляющих сбор и доставку заказов сельского населения при оказании бытовых услуг не менее 1 раза в неделю.</w:t>
      </w:r>
    </w:p>
    <w:p w:rsidR="004B560B" w:rsidRPr="00387E15" w:rsidRDefault="004B560B" w:rsidP="004B560B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C7301F" w:rsidRPr="00387E15" w:rsidRDefault="00C7301F" w:rsidP="004B560B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соглашения о предоставлении субсидии с главным </w:t>
      </w:r>
      <w:r w:rsidR="007F4266"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>распорядителем бюджетных средств</w:t>
      </w: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29C4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rPr>
          <w:color w:val="000000" w:themeColor="text1"/>
        </w:rPr>
        <w:t xml:space="preserve">5. Критериями отбора юридических лиц и индивидуальных </w:t>
      </w:r>
      <w:r w:rsidRPr="00387E15">
        <w:t>предпринимателей являются:</w:t>
      </w:r>
    </w:p>
    <w:p w:rsidR="003756AC" w:rsidRPr="00293296" w:rsidRDefault="003756AC" w:rsidP="003756A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-обслуживание населенных пунктов, не имеющих стационарных торговых объектов, и (или)  имеющих стационарные торговые объекты, в которых радиус пешеходной доступности до стационарного торгового объекта  превышает 2 километра,</w:t>
      </w:r>
    </w:p>
    <w:p w:rsidR="003756AC" w:rsidRPr="00293296" w:rsidRDefault="003756AC" w:rsidP="003756A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сбор и доставка заказов при оказании бытовых услуг;</w:t>
      </w:r>
    </w:p>
    <w:p w:rsidR="003756AC" w:rsidRPr="00293296" w:rsidRDefault="003756AC" w:rsidP="003756A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 xml:space="preserve">- наличие маршрутов завоза товаров народного потребления </w:t>
      </w:r>
      <w:proofErr w:type="gramStart"/>
      <w:r w:rsidRPr="002932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3296">
        <w:rPr>
          <w:rFonts w:ascii="Times New Roman" w:hAnsi="Times New Roman" w:cs="Times New Roman"/>
          <w:sz w:val="24"/>
          <w:szCs w:val="24"/>
        </w:rPr>
        <w:t>в том числе хлеба и хлебобулочных изделий), утвержденных  главой муниципального района;</w:t>
      </w:r>
    </w:p>
    <w:p w:rsidR="003756AC" w:rsidRPr="00293296" w:rsidRDefault="003756AC" w:rsidP="003756A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- наличие маршрутов сбора и доставки заказов населению при оказании бытовых услуг, утвержденных главой муниципального района.</w:t>
      </w:r>
    </w:p>
    <w:p w:rsidR="00D12DA9" w:rsidRDefault="00071B50" w:rsidP="00071B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29C4" w:rsidRPr="00387E15">
        <w:rPr>
          <w:sz w:val="24"/>
          <w:szCs w:val="24"/>
        </w:rPr>
        <w:t xml:space="preserve">6. </w:t>
      </w:r>
      <w:r w:rsidR="00D12DA9" w:rsidRPr="00FC1B42">
        <w:rPr>
          <w:rFonts w:ascii="Times New Roman" w:hAnsi="Times New Roman" w:cs="Times New Roman"/>
          <w:sz w:val="24"/>
          <w:szCs w:val="24"/>
        </w:rPr>
        <w:t xml:space="preserve">Заявки от юридических лиц и индивидуальных предпринимателей подаются в администрацию </w:t>
      </w:r>
      <w:proofErr w:type="spellStart"/>
      <w:r w:rsidR="00D12DA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12DA9">
        <w:rPr>
          <w:rFonts w:ascii="Times New Roman" w:hAnsi="Times New Roman" w:cs="Times New Roman"/>
          <w:sz w:val="24"/>
          <w:szCs w:val="24"/>
        </w:rPr>
        <w:t xml:space="preserve"> </w:t>
      </w:r>
      <w:r w:rsidR="00D12DA9" w:rsidRPr="00FC1B42">
        <w:rPr>
          <w:rFonts w:ascii="Times New Roman" w:hAnsi="Times New Roman" w:cs="Times New Roman"/>
          <w:sz w:val="24"/>
          <w:szCs w:val="24"/>
        </w:rPr>
        <w:t>муниципального район</w:t>
      </w:r>
      <w:proofErr w:type="gramStart"/>
      <w:r w:rsidR="00D12DA9" w:rsidRPr="00FC1B42">
        <w:rPr>
          <w:rFonts w:ascii="Times New Roman" w:hAnsi="Times New Roman" w:cs="Times New Roman"/>
          <w:sz w:val="24"/>
          <w:szCs w:val="24"/>
        </w:rPr>
        <w:t>а</w:t>
      </w:r>
      <w:r w:rsidR="00D12DA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12DA9">
        <w:rPr>
          <w:rFonts w:ascii="Times New Roman" w:hAnsi="Times New Roman" w:cs="Times New Roman"/>
          <w:sz w:val="24"/>
          <w:szCs w:val="24"/>
        </w:rPr>
        <w:t xml:space="preserve"> главному распорядителю бюджетных средств(далее главный распорядитель)</w:t>
      </w:r>
      <w:r w:rsidR="00D12DA9" w:rsidRPr="00FC1B42">
        <w:rPr>
          <w:rFonts w:ascii="Times New Roman" w:hAnsi="Times New Roman" w:cs="Times New Roman"/>
          <w:sz w:val="24"/>
          <w:szCs w:val="24"/>
        </w:rPr>
        <w:t xml:space="preserve"> в следующие сроки</w:t>
      </w:r>
      <w:r w:rsidR="00D12DA9" w:rsidRPr="00387E15">
        <w:rPr>
          <w:rFonts w:ascii="Times New Roman" w:hAnsi="Times New Roman" w:cs="Times New Roman"/>
          <w:sz w:val="24"/>
          <w:szCs w:val="24"/>
        </w:rPr>
        <w:t>.: за период с 1 янв</w:t>
      </w:r>
      <w:r w:rsidR="00585EFF">
        <w:rPr>
          <w:rFonts w:ascii="Times New Roman" w:hAnsi="Times New Roman" w:cs="Times New Roman"/>
          <w:sz w:val="24"/>
          <w:szCs w:val="24"/>
        </w:rPr>
        <w:t>аря по 30 июня 2017 года -  до 11</w:t>
      </w:r>
      <w:r w:rsidR="00D12DA9" w:rsidRPr="00387E15">
        <w:rPr>
          <w:rFonts w:ascii="Times New Roman" w:hAnsi="Times New Roman" w:cs="Times New Roman"/>
          <w:sz w:val="24"/>
          <w:szCs w:val="24"/>
        </w:rPr>
        <w:t xml:space="preserve"> июля 2017 года, с 1 июля по 31 октября  2017 года - до 5 ноября 2017 года, с 1 ноября </w:t>
      </w:r>
      <w:r w:rsidR="00D12DA9" w:rsidRPr="00387E15">
        <w:rPr>
          <w:rFonts w:ascii="Times New Roman" w:hAnsi="Times New Roman" w:cs="Times New Roman"/>
          <w:sz w:val="24"/>
          <w:szCs w:val="24"/>
        </w:rPr>
        <w:lastRenderedPageBreak/>
        <w:t>по 31 декабря 2017 года - до 15 января 2018</w:t>
      </w:r>
      <w:r w:rsidR="00D12DA9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12DA9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D12DA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12DA9" w:rsidRDefault="00D12DA9" w:rsidP="00D12DA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2DA9" w:rsidRPr="00387E15" w:rsidRDefault="00D12DA9" w:rsidP="00D12DA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Для получения субсидий юридические лица и индивидуальные предприниматели представляют в администрацию </w:t>
      </w:r>
      <w:proofErr w:type="spellStart"/>
      <w:r w:rsidRPr="00387E1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387E15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proofErr w:type="gramStart"/>
      <w:r w:rsidRPr="00387E1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87E15">
        <w:rPr>
          <w:rFonts w:ascii="Times New Roman" w:hAnsi="Times New Roman" w:cs="Times New Roman"/>
          <w:sz w:val="24"/>
          <w:szCs w:val="24"/>
        </w:rPr>
        <w:t xml:space="preserve"> главному распорядителю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7C4E30" w:rsidRPr="00387E15" w:rsidRDefault="007C4E30" w:rsidP="007C4E3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заявку согласно приложению 1 настоящего Порядка;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анкету согласно приложениям 2, 3 настоящего Порядка;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</w:t>
      </w:r>
      <w:proofErr w:type="gramStart"/>
      <w:r w:rsidRPr="00387E15">
        <w:t>для</w:t>
      </w:r>
      <w:proofErr w:type="gramEnd"/>
      <w:r w:rsidRPr="00387E15">
        <w:t xml:space="preserve"> ПБОЮЛ);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сведения о квалификационных, организационных и технических возможностях хозяйствующего субъекта согласно приложению 4 настоящего Порядка;</w:t>
      </w:r>
    </w:p>
    <w:p w:rsidR="00BC29C4" w:rsidRPr="00387E15" w:rsidRDefault="00BC29C4" w:rsidP="00BC29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</w:r>
      <w:r w:rsidRPr="00387E15">
        <w:tab/>
        <w:t xml:space="preserve">- копии договоров купли-продажи (поставки) специализированного автотранспорта; </w:t>
      </w:r>
    </w:p>
    <w:p w:rsidR="00BC29C4" w:rsidRPr="00387E15" w:rsidRDefault="00BC29C4" w:rsidP="00BC29C4">
      <w:pPr>
        <w:ind w:firstLine="540"/>
        <w:jc w:val="both"/>
      </w:pPr>
      <w:r w:rsidRPr="00387E15">
        <w:t>- копии счетов-фактур, подтверждающих приобретение специализированного автотранспорта;</w:t>
      </w:r>
    </w:p>
    <w:p w:rsidR="00BC29C4" w:rsidRPr="00387E15" w:rsidRDefault="00BC29C4" w:rsidP="00BC29C4">
      <w:pPr>
        <w:ind w:firstLine="540"/>
        <w:jc w:val="both"/>
      </w:pPr>
      <w:r w:rsidRPr="00387E15">
        <w:t>- копии платежных документов, подтверждающих оплату специализированного автотранспорта.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маршруты доставки товаров народного потребления, в которых осуществляется приобретенным автомобилем развозная торговля или сбор и доставка заказов сельского населения при оказании бытовых услуг;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 xml:space="preserve">- реестр путевых листов, подтверждающих обслуживание сельских населенных пунктов, не имеющих стационарной сети, и (или) имеющих стационарные предприятия, в которых  радиус пешеходной доступности до стационарного предприятия превышает 2 километра согласно </w:t>
      </w:r>
      <w:r w:rsidR="006E1C00" w:rsidRPr="00387E15">
        <w:t>приложению 5 настоящего Порядка</w:t>
      </w:r>
      <w:r w:rsidRPr="00387E15">
        <w:t>;</w:t>
      </w:r>
    </w:p>
    <w:p w:rsidR="00DF0487" w:rsidRDefault="00BC29C4" w:rsidP="00BC29C4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387E15">
        <w:t>- справки, заверенные главами сельских поселений</w:t>
      </w:r>
      <w:r w:rsidR="00D808DB" w:rsidRPr="00387E15">
        <w:t xml:space="preserve"> </w:t>
      </w:r>
      <w:r w:rsidR="009D1414" w:rsidRPr="00387E15">
        <w:t>и ответственными лицами</w:t>
      </w:r>
      <w:r w:rsidRPr="00387E15">
        <w:t>, об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</w:t>
      </w:r>
      <w:r w:rsidR="00536ACC" w:rsidRPr="00387E15">
        <w:t xml:space="preserve"> приложение 6</w:t>
      </w:r>
      <w:r w:rsidRPr="00387E15">
        <w:t xml:space="preserve">; </w:t>
      </w:r>
      <w:proofErr w:type="gramEnd"/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  <w:outlineLvl w:val="0"/>
      </w:pPr>
      <w:r w:rsidRPr="00387E15">
        <w:t>сбор и доставка заказов сельского населения при оказании бытовых услуг.</w:t>
      </w:r>
    </w:p>
    <w:p w:rsidR="00B14F1D" w:rsidRPr="00387E15" w:rsidRDefault="00B14F1D" w:rsidP="00B14F1D">
      <w:pPr>
        <w:pStyle w:val="ConsPlusNormal"/>
        <w:ind w:firstLine="360"/>
        <w:jc w:val="both"/>
        <w:rPr>
          <w:color w:val="000000" w:themeColor="text1"/>
          <w:sz w:val="24"/>
          <w:szCs w:val="24"/>
        </w:rPr>
      </w:pP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-справку о среднемесячной заработанной плате получателей субсидий за текущий период;</w:t>
      </w:r>
    </w:p>
    <w:p w:rsidR="00932796" w:rsidRDefault="00BC29C4" w:rsidP="000B747D">
      <w:pPr>
        <w:autoSpaceDE w:val="0"/>
        <w:autoSpaceDN w:val="0"/>
        <w:adjustRightInd w:val="0"/>
        <w:ind w:firstLine="540"/>
        <w:jc w:val="both"/>
      </w:pPr>
      <w:r w:rsidRPr="00387E15">
        <w:rPr>
          <w:color w:val="000000" w:themeColor="text1"/>
        </w:rPr>
        <w:t xml:space="preserve">- справку о возмещении части затрат по направлениям, предусмотренным пунктом </w:t>
      </w:r>
      <w:r w:rsidRPr="00387E15">
        <w:t>3 настоящего Порядка</w:t>
      </w:r>
      <w:r w:rsidR="00536ACC" w:rsidRPr="00387E15">
        <w:t xml:space="preserve"> приложение 7</w:t>
      </w:r>
      <w:r w:rsidRPr="00387E15">
        <w:t>.</w:t>
      </w:r>
    </w:p>
    <w:p w:rsidR="009B6CE8" w:rsidRDefault="009B6CE8" w:rsidP="009B6CE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887C88">
        <w:rPr>
          <w:rFonts w:ascii="Times New Roman" w:hAnsi="Times New Roman" w:cs="Times New Roman"/>
          <w:sz w:val="24"/>
          <w:szCs w:val="24"/>
        </w:rPr>
        <w:t>Помимо документов, указанных в пункт</w:t>
      </w:r>
      <w:r>
        <w:rPr>
          <w:rFonts w:ascii="Times New Roman" w:hAnsi="Times New Roman" w:cs="Times New Roman"/>
          <w:sz w:val="24"/>
          <w:szCs w:val="24"/>
        </w:rPr>
        <w:t>е  настоящего Порядка</w:t>
      </w:r>
      <w:r w:rsidRPr="00887C88">
        <w:rPr>
          <w:rFonts w:ascii="Times New Roman" w:hAnsi="Times New Roman" w:cs="Times New Roman"/>
          <w:sz w:val="24"/>
          <w:szCs w:val="24"/>
        </w:rPr>
        <w:t xml:space="preserve">, главный распорядитель бюджетных средств районного бюджета в течение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887C88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>
        <w:rPr>
          <w:rFonts w:ascii="Times New Roman" w:hAnsi="Times New Roman" w:cs="Times New Roman"/>
          <w:sz w:val="24"/>
          <w:szCs w:val="24"/>
        </w:rPr>
        <w:t>поступления заявки и документов</w:t>
      </w:r>
      <w:r w:rsidRPr="00887C88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взаимодействия   запрашивает следующие документы:</w:t>
      </w:r>
    </w:p>
    <w:p w:rsidR="009B6CE8" w:rsidRDefault="009B6CE8" w:rsidP="009B6CE8">
      <w:pPr>
        <w:autoSpaceDE w:val="0"/>
        <w:autoSpaceDN w:val="0"/>
        <w:adjustRightInd w:val="0"/>
        <w:ind w:firstLine="540"/>
      </w:pPr>
      <w:r w:rsidRPr="00C86D6C">
        <w:t xml:space="preserve">-выписку из </w:t>
      </w:r>
      <w:r>
        <w:t>ЕГРЮЛ или ЕГРИП;</w:t>
      </w:r>
    </w:p>
    <w:p w:rsidR="009B6CE8" w:rsidRPr="00C86D6C" w:rsidRDefault="009B6CE8" w:rsidP="009B6CE8">
      <w:pPr>
        <w:autoSpaceDE w:val="0"/>
        <w:autoSpaceDN w:val="0"/>
        <w:adjustRightInd w:val="0"/>
        <w:ind w:firstLine="540"/>
      </w:pPr>
      <w:r>
        <w:t>- выписку из ЕРСМСП;</w:t>
      </w:r>
    </w:p>
    <w:p w:rsidR="009B6CE8" w:rsidRDefault="009B6CE8" w:rsidP="009B6CE8">
      <w:pPr>
        <w:autoSpaceDE w:val="0"/>
        <w:autoSpaceDN w:val="0"/>
        <w:adjustRightInd w:val="0"/>
        <w:ind w:firstLine="540"/>
        <w:jc w:val="both"/>
      </w:pPr>
      <w:r>
        <w:t>-справки налогового органа об отсутствии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9B6CE8" w:rsidRDefault="009B6CE8" w:rsidP="009B6CE8">
      <w:pPr>
        <w:autoSpaceDE w:val="0"/>
        <w:autoSpaceDN w:val="0"/>
        <w:adjustRightInd w:val="0"/>
        <w:ind w:firstLine="540"/>
        <w:jc w:val="both"/>
      </w:pPr>
      <w:r w:rsidRPr="00992477">
        <w:t>Юридические лица и индивидуальные предприниматели</w:t>
      </w:r>
      <w:r>
        <w:t xml:space="preserve"> вправе представить документы, указанные в настоящем пункте, по собственной инициативе.</w:t>
      </w:r>
    </w:p>
    <w:p w:rsidR="009B6CE8" w:rsidRPr="00387E15" w:rsidRDefault="009B6CE8" w:rsidP="009B6CE8">
      <w:pPr>
        <w:autoSpaceDE w:val="0"/>
        <w:autoSpaceDN w:val="0"/>
        <w:adjustRightInd w:val="0"/>
        <w:ind w:firstLine="540"/>
        <w:jc w:val="both"/>
      </w:pPr>
      <w:r>
        <w:t>В случае предоставления участником иных документов указываются эти документы.</w:t>
      </w:r>
    </w:p>
    <w:p w:rsidR="009B6CE8" w:rsidRPr="00387E15" w:rsidRDefault="009B6CE8" w:rsidP="000B747D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tabs>
          <w:tab w:val="left" w:pos="0"/>
        </w:tabs>
        <w:spacing w:after="120"/>
        <w:ind w:firstLine="540"/>
        <w:jc w:val="both"/>
      </w:pPr>
      <w:r w:rsidRPr="00387E15">
        <w:t>7. Предоставление субсидий за период с 1 ноября по 31 декабря 201</w:t>
      </w:r>
      <w:r w:rsidR="0058154E" w:rsidRPr="00387E15">
        <w:t>7</w:t>
      </w:r>
      <w:r w:rsidRPr="00387E15">
        <w:t xml:space="preserve"> года осуществляется в январе очередного финансового года в пределах ассигнований на 201</w:t>
      </w:r>
      <w:r w:rsidR="0058154E" w:rsidRPr="00387E15">
        <w:t>8</w:t>
      </w:r>
      <w:r w:rsidRPr="00387E15">
        <w:t xml:space="preserve"> год.</w:t>
      </w:r>
    </w:p>
    <w:p w:rsidR="0064148F" w:rsidRPr="00293296" w:rsidRDefault="00ED7A28" w:rsidP="0064148F">
      <w:r w:rsidRPr="00387E15">
        <w:t xml:space="preserve">          </w:t>
      </w:r>
      <w:r w:rsidR="00BC29C4" w:rsidRPr="00387E15">
        <w:t>8</w:t>
      </w:r>
      <w:r w:rsidR="00512FD2" w:rsidRPr="00512FD2">
        <w:t xml:space="preserve"> </w:t>
      </w:r>
      <w:r w:rsidR="00512FD2" w:rsidRPr="00293296">
        <w:t>Рассмотрение заявок и отбор получателей субсидий в течени</w:t>
      </w:r>
      <w:proofErr w:type="gramStart"/>
      <w:r w:rsidR="00512FD2" w:rsidRPr="00293296">
        <w:t>и</w:t>
      </w:r>
      <w:proofErr w:type="gramEnd"/>
      <w:r w:rsidR="00512FD2" w:rsidRPr="00293296">
        <w:t xml:space="preserve">  5 дней  с момента подачи заявки(проверка документов на соответствие их Порядку предоставления субсидий) осуществляется комиссией</w:t>
      </w:r>
      <w:r w:rsidR="00512FD2" w:rsidRPr="00CA40F6">
        <w:t xml:space="preserve"> </w:t>
      </w:r>
      <w:r w:rsidR="00512FD2" w:rsidRPr="00293296">
        <w:t xml:space="preserve">по рассмотрению заявок и отбора  претендентов на получение  субсидий  , утвержденной </w:t>
      </w:r>
      <w:r w:rsidR="00512FD2">
        <w:t>администрацией</w:t>
      </w:r>
      <w:r w:rsidR="00512FD2" w:rsidRPr="00293296">
        <w:t xml:space="preserve"> </w:t>
      </w:r>
      <w:proofErr w:type="spellStart"/>
      <w:r w:rsidR="00512FD2" w:rsidRPr="00293296">
        <w:t>Добринского</w:t>
      </w:r>
      <w:proofErr w:type="spellEnd"/>
      <w:r w:rsidR="00512FD2" w:rsidRPr="00293296">
        <w:t xml:space="preserve"> муниципального района и оформляется в форме протокола.  Главный распорядитель издает нормативный правовой акт о выплате субсидий  в течение 7 дней после даты протокола.</w:t>
      </w:r>
    </w:p>
    <w:p w:rsidR="0064148F" w:rsidRPr="00387E15" w:rsidRDefault="0064148F" w:rsidP="0064148F">
      <w:r w:rsidRPr="00293296">
        <w:t xml:space="preserve">      По   результатам   отбора   с   получателем    субсидии    заключается     соглашение в течение пяти дней </w:t>
      </w:r>
      <w:proofErr w:type="gramStart"/>
      <w:r w:rsidRPr="00293296">
        <w:t>с даты подписания</w:t>
      </w:r>
      <w:proofErr w:type="gramEnd"/>
      <w:r w:rsidRPr="00293296">
        <w:t xml:space="preserve"> постановления о выплате субсидий.</w:t>
      </w:r>
    </w:p>
    <w:p w:rsidR="009B6CE8" w:rsidRPr="00387E15" w:rsidRDefault="009B6CE8" w:rsidP="0064148F"/>
    <w:p w:rsidR="00BC29C4" w:rsidRPr="00387E15" w:rsidRDefault="00BC29C4" w:rsidP="00BC29C4">
      <w:pPr>
        <w:tabs>
          <w:tab w:val="left" w:pos="0"/>
        </w:tabs>
        <w:spacing w:after="120"/>
        <w:ind w:firstLine="540"/>
        <w:jc w:val="both"/>
      </w:pPr>
    </w:p>
    <w:p w:rsidR="00BC29C4" w:rsidRPr="00387E15" w:rsidRDefault="00BC29C4" w:rsidP="00BC29C4">
      <w:pPr>
        <w:tabs>
          <w:tab w:val="left" w:pos="0"/>
        </w:tabs>
        <w:spacing w:after="120"/>
        <w:ind w:firstLine="540"/>
        <w:jc w:val="both"/>
      </w:pPr>
      <w:r w:rsidRPr="00387E15">
        <w:t>9. 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  <w:jc w:val="both"/>
      </w:pPr>
      <w:r w:rsidRPr="00387E15">
        <w:t xml:space="preserve">10. Распределение субсидий  производится в пределах средств, предусмотренных </w:t>
      </w:r>
      <w:r w:rsidR="00276A2B" w:rsidRPr="00387E15">
        <w:t>в областном  бюджете</w:t>
      </w:r>
      <w:r w:rsidRPr="00387E15">
        <w:t xml:space="preserve"> на соответствующий финансовый год, в размере</w:t>
      </w:r>
      <w:r w:rsidR="00276A2B" w:rsidRPr="00387E15">
        <w:t>, необходимом для выполнения мероприятий</w:t>
      </w:r>
      <w:r w:rsidRPr="00387E15">
        <w:t xml:space="preserve">, направленных на приобретение специализированного автотранспорта, но не более </w:t>
      </w:r>
      <w:r w:rsidR="00C05F11" w:rsidRPr="00387E15">
        <w:t>7</w:t>
      </w:r>
      <w:r w:rsidRPr="00387E15">
        <w:t>00  тыс. руб. в расчете на одно юридическое лицо или одного индивидуального предпринимателя.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  <w:jc w:val="both"/>
      </w:pPr>
      <w:r w:rsidRPr="00387E15">
        <w:t xml:space="preserve">11. Администрация муниципального района в течение </w:t>
      </w:r>
      <w:r w:rsidR="00AE63D9" w:rsidRPr="00387E15">
        <w:t>пяти</w:t>
      </w:r>
      <w:r w:rsidRPr="00387E15">
        <w:t xml:space="preserve"> рабочих дней после утверждения акта рассмотрения заявок  готовит нормативный правовой акт о распределении субсидий между юридическими лицами и индивидуальными предпринимателями. 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  <w:jc w:val="both"/>
      </w:pPr>
      <w:r w:rsidRPr="00387E15">
        <w:t>12. Субсидии из местного бюджета перечисляются юридическим лицам и индивидуальным предпринимателям в течение пяти рабочих дней после принятия нормативного правового акта администрации муниципального района о распределении субсидий.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  <w:jc w:val="both"/>
      </w:pPr>
      <w:r w:rsidRPr="00387E15">
        <w:t>13. В течение</w:t>
      </w:r>
      <w:r w:rsidR="00AE63D9" w:rsidRPr="00387E15">
        <w:t xml:space="preserve"> десяти</w:t>
      </w:r>
      <w:r w:rsidRPr="00387E15">
        <w:t xml:space="preserve"> рабочих дней после поступления средств из областного фонда </w:t>
      </w:r>
      <w:proofErr w:type="spellStart"/>
      <w:r w:rsidRPr="00387E15">
        <w:t>софинансирования</w:t>
      </w:r>
      <w:proofErr w:type="spellEnd"/>
      <w:r w:rsidRPr="00387E15">
        <w:t xml:space="preserve"> расходов в местный бюджет</w:t>
      </w:r>
      <w:r w:rsidR="004722CD" w:rsidRPr="00387E15">
        <w:t xml:space="preserve"> комитет экономики и инвестиционной деятельности  администрации</w:t>
      </w:r>
      <w:r w:rsidRPr="00387E15">
        <w:t xml:space="preserve"> муниципального района готовит нормативный правовой акт о распределении субсидий из областного бюджета между юридическими лицами и индивидуальными предпринимателями. 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  <w:jc w:val="both"/>
      </w:pPr>
      <w:r w:rsidRPr="00387E15">
        <w:t>14. Субсидии из областного бюджета перечисляются юридическим лицам и индивидуальным предпринимателям в течение пяти рабочих дней после  принятия нормативного правового акта администрации муниципального района о распределении субсидий.</w:t>
      </w:r>
    </w:p>
    <w:p w:rsidR="005321B0" w:rsidRPr="00387E15" w:rsidRDefault="005321B0" w:rsidP="005321B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15. В случае если объем запрашиваемых получателями с</w:t>
      </w:r>
      <w:r w:rsidR="004E7A91" w:rsidRPr="00387E15">
        <w:rPr>
          <w:rFonts w:ascii="Times New Roman" w:hAnsi="Times New Roman" w:cs="Times New Roman"/>
          <w:sz w:val="24"/>
          <w:szCs w:val="24"/>
        </w:rPr>
        <w:t>убсидий средств</w:t>
      </w:r>
      <w:r w:rsidR="00E73771" w:rsidRPr="00387E15">
        <w:rPr>
          <w:rFonts w:ascii="Times New Roman" w:hAnsi="Times New Roman" w:cs="Times New Roman"/>
          <w:sz w:val="24"/>
          <w:szCs w:val="24"/>
        </w:rPr>
        <w:t>,</w:t>
      </w:r>
      <w:r w:rsidR="004E7A91" w:rsidRPr="00387E15">
        <w:rPr>
          <w:rFonts w:ascii="Times New Roman" w:hAnsi="Times New Roman" w:cs="Times New Roman"/>
          <w:sz w:val="24"/>
          <w:szCs w:val="24"/>
        </w:rPr>
        <w:t xml:space="preserve"> превышает сумму</w:t>
      </w:r>
      <w:r w:rsidRPr="00387E15">
        <w:rPr>
          <w:rFonts w:ascii="Times New Roman" w:hAnsi="Times New Roman" w:cs="Times New Roman"/>
          <w:sz w:val="24"/>
          <w:szCs w:val="24"/>
        </w:rPr>
        <w:t xml:space="preserve">, предусмотренную  в </w:t>
      </w:r>
      <w:r w:rsidR="004E7A91" w:rsidRPr="00387E15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387E15">
        <w:rPr>
          <w:rFonts w:ascii="Times New Roman" w:hAnsi="Times New Roman" w:cs="Times New Roman"/>
          <w:sz w:val="24"/>
          <w:szCs w:val="24"/>
        </w:rPr>
        <w:t xml:space="preserve"> бюджете, то бюджетные средства распределяются между всеми получателями субсидий пропорционально.</w:t>
      </w:r>
    </w:p>
    <w:p w:rsidR="005321B0" w:rsidRPr="00387E15" w:rsidRDefault="005321B0" w:rsidP="005321B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16. При выделении дополнительных бюджетных средств на цели, указанные в пункте 1  настоящего Порядка, сумма бюджетных средств распределяется  между получателями субсидий  пропорционально причитающейся сумме возмещения и с учетом ранее выплаченных субсидий.</w:t>
      </w:r>
    </w:p>
    <w:p w:rsidR="0073780E" w:rsidRPr="00387E15" w:rsidRDefault="0073780E" w:rsidP="00BC29C4">
      <w:pPr>
        <w:tabs>
          <w:tab w:val="left" w:pos="0"/>
        </w:tabs>
        <w:spacing w:after="120"/>
        <w:ind w:firstLine="540"/>
        <w:jc w:val="both"/>
      </w:pPr>
    </w:p>
    <w:p w:rsidR="00BC29C4" w:rsidRPr="00387E15" w:rsidRDefault="005321B0" w:rsidP="00BC29C4">
      <w:pPr>
        <w:tabs>
          <w:tab w:val="left" w:pos="0"/>
          <w:tab w:val="left" w:pos="540"/>
        </w:tabs>
        <w:spacing w:after="120"/>
        <w:ind w:firstLine="540"/>
        <w:jc w:val="both"/>
      </w:pPr>
      <w:r w:rsidRPr="00387E15">
        <w:t>17</w:t>
      </w:r>
      <w:r w:rsidR="00BC29C4" w:rsidRPr="00387E15">
        <w:t>.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73780E" w:rsidRPr="00387E15" w:rsidRDefault="00BC29C4" w:rsidP="0073780E">
      <w:pPr>
        <w:tabs>
          <w:tab w:val="left" w:pos="0"/>
          <w:tab w:val="left" w:pos="540"/>
        </w:tabs>
        <w:spacing w:after="120"/>
        <w:ind w:firstLine="540"/>
        <w:jc w:val="both"/>
      </w:pPr>
      <w:r w:rsidRPr="00387E15">
        <w:t>В случае отчуждения и (или) нецелевого использования специализированного автомобиля, за который возмещена часть затрат юридическому лицу или индивидуальному предпринимателю в рамках  данного Порядка, в течение 5 лет с момента получения субсидий, субсидии подлежат возврату в соответствии с действующим законодательством РФ.</w:t>
      </w:r>
    </w:p>
    <w:p w:rsidR="0073780E" w:rsidRPr="00387E15" w:rsidRDefault="0073780E" w:rsidP="0073780E">
      <w:pPr>
        <w:tabs>
          <w:tab w:val="left" w:pos="0"/>
          <w:tab w:val="left" w:pos="540"/>
        </w:tabs>
        <w:spacing w:after="120"/>
        <w:ind w:firstLine="540"/>
        <w:jc w:val="both"/>
      </w:pPr>
      <w:r w:rsidRPr="00387E15">
        <w:t xml:space="preserve">   </w:t>
      </w:r>
      <w:proofErr w:type="gramStart"/>
      <w:r w:rsidRPr="00387E15">
        <w:t xml:space="preserve">В течение срока действия договора между администрацией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и получателем субсидии, администрация </w:t>
      </w:r>
      <w:proofErr w:type="spellStart"/>
      <w:r w:rsidRPr="00387E15">
        <w:t>Добринского</w:t>
      </w:r>
      <w:proofErr w:type="spellEnd"/>
      <w:r w:rsidRPr="00387E15">
        <w:t xml:space="preserve">  муниципального района и Управление финансов администрации </w:t>
      </w:r>
      <w:proofErr w:type="spellStart"/>
      <w:r w:rsidRPr="00387E15">
        <w:t>Добринского</w:t>
      </w:r>
      <w:proofErr w:type="spellEnd"/>
      <w:r w:rsidRPr="00387E15">
        <w:t xml:space="preserve">  муниципального района осуществляют внутренний финансовый контроль и внутренний финансовый аудит на основании </w:t>
      </w:r>
      <w:hyperlink r:id="rId14">
        <w:r w:rsidRPr="00387E15">
          <w:rPr>
            <w:rStyle w:val="ae"/>
          </w:rPr>
          <w:t>Порядка</w:t>
        </w:r>
      </w:hyperlink>
      <w:r w:rsidRPr="00387E15">
        <w:t xml:space="preserve"> осуществления главными распорядителями (распорядителями) средств бюджета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района, главными администраторами (администраторами) доходов бюджета </w:t>
      </w:r>
      <w:proofErr w:type="spellStart"/>
      <w:r w:rsidRPr="00387E15">
        <w:t>Добринского</w:t>
      </w:r>
      <w:proofErr w:type="spellEnd"/>
      <w:r w:rsidRPr="00387E15">
        <w:t xml:space="preserve"> 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Pr="00387E15">
        <w:t>Добринского</w:t>
      </w:r>
      <w:proofErr w:type="spellEnd"/>
      <w:proofErr w:type="gramEnd"/>
      <w:r w:rsidRPr="00387E15">
        <w:t xml:space="preserve"> </w:t>
      </w:r>
      <w:proofErr w:type="gramStart"/>
      <w:r w:rsidRPr="00387E15">
        <w:t xml:space="preserve">муниципального района внутреннего финансового контроля и внутреннего финансового аудита, утвержденного постановлением администрации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N 284 от 06.05.2015года «Об утверждении Порядка осуществления главными распорядителями (распорядителями) средств бюджета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района, главными администраторами (администраторами) доходов бюджета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внутреннего финансового контроля и внутреннего финансового аудита», </w:t>
      </w:r>
      <w:r w:rsidRPr="00387E15">
        <w:lastRenderedPageBreak/>
        <w:t xml:space="preserve">и </w:t>
      </w:r>
      <w:hyperlink r:id="rId15">
        <w:r w:rsidRPr="00387E15">
          <w:rPr>
            <w:rStyle w:val="ae"/>
          </w:rPr>
          <w:t>Порядка</w:t>
        </w:r>
      </w:hyperlink>
      <w:r w:rsidRPr="00387E15">
        <w:t xml:space="preserve"> осуществления</w:t>
      </w:r>
      <w:proofErr w:type="gramEnd"/>
      <w:r w:rsidRPr="00387E15">
        <w:t xml:space="preserve"> управлением финансов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внутреннего муниципального финансового контроля, утвержденного постановлением администрации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N 616 от 01.08.2014года «Об утверждении Порядка осуществления Управлением финансов администрации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внутреннего муниципального финансового контроля».</w:t>
      </w:r>
    </w:p>
    <w:p w:rsidR="0073780E" w:rsidRPr="00387E15" w:rsidRDefault="0073780E" w:rsidP="0073780E">
      <w:pPr>
        <w:jc w:val="both"/>
      </w:pPr>
      <w:r w:rsidRPr="00387E15">
        <w:t xml:space="preserve">    </w:t>
      </w:r>
      <w:r w:rsidR="005321B0" w:rsidRPr="00387E15">
        <w:t>18</w:t>
      </w:r>
      <w:r w:rsidRPr="00387E15">
        <w:t xml:space="preserve">. Субсидия подлежит возврату в бюджет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в случаях </w:t>
      </w:r>
      <w:proofErr w:type="gramStart"/>
      <w:r w:rsidRPr="00387E15">
        <w:t>выявления  нарушений условий предоставления субсидий</w:t>
      </w:r>
      <w:proofErr w:type="gramEnd"/>
      <w:r w:rsidRPr="00387E15">
        <w:t xml:space="preserve">  с момента получения субсидии:</w:t>
      </w:r>
    </w:p>
    <w:p w:rsidR="0073780E" w:rsidRPr="00387E15" w:rsidRDefault="0073780E" w:rsidP="0073780E">
      <w:pPr>
        <w:jc w:val="both"/>
      </w:pPr>
      <w:r w:rsidRPr="00387E15">
        <w:t>- представления получателем субсидии недостоверных сведений в документах, выявленных после получения субсидии;</w:t>
      </w:r>
    </w:p>
    <w:p w:rsidR="0073780E" w:rsidRPr="00387E15" w:rsidRDefault="0073780E" w:rsidP="0073780E">
      <w:pPr>
        <w:jc w:val="both"/>
      </w:pPr>
      <w:r w:rsidRPr="00387E15">
        <w:t>- неисполнения или ненадлежащего исполнения условий, установленных настоящим Порядком на предоставление субсидии;</w:t>
      </w:r>
    </w:p>
    <w:p w:rsidR="0073780E" w:rsidRPr="00387E15" w:rsidRDefault="0073780E" w:rsidP="0073780E">
      <w:pPr>
        <w:jc w:val="both"/>
      </w:pPr>
      <w:r w:rsidRPr="00387E15">
        <w:t>- в иных случаях, предусмотренных действующим законодательством Российской Федерации.</w:t>
      </w:r>
    </w:p>
    <w:p w:rsidR="0073780E" w:rsidRPr="00387E15" w:rsidRDefault="0073780E" w:rsidP="0073780E">
      <w:pPr>
        <w:jc w:val="both"/>
      </w:pPr>
      <w:r w:rsidRPr="00387E15">
        <w:t xml:space="preserve">           В случае выявления факта вышеуказанных обстоятельств получателю субсидии направляется требование о возврате субсидии.</w:t>
      </w:r>
    </w:p>
    <w:p w:rsidR="0073780E" w:rsidRPr="00387E15" w:rsidRDefault="0073780E" w:rsidP="0073780E">
      <w:pPr>
        <w:jc w:val="both"/>
        <w:rPr>
          <w:color w:val="000000"/>
        </w:rPr>
      </w:pPr>
      <w:r w:rsidRPr="00387E15">
        <w:rPr>
          <w:color w:val="FF0000"/>
        </w:rPr>
        <w:t xml:space="preserve">       </w:t>
      </w:r>
      <w:r w:rsidRPr="00387E15">
        <w:rPr>
          <w:color w:val="000000"/>
        </w:rPr>
        <w:t xml:space="preserve">В соответствии со ст. 11 Решения Совета депутатов </w:t>
      </w:r>
      <w:proofErr w:type="spellStart"/>
      <w:r w:rsidRPr="00387E15">
        <w:rPr>
          <w:color w:val="000000"/>
        </w:rPr>
        <w:t>Добринского</w:t>
      </w:r>
      <w:proofErr w:type="spellEnd"/>
      <w:r w:rsidRPr="00387E15">
        <w:rPr>
          <w:color w:val="000000"/>
        </w:rPr>
        <w:t xml:space="preserve"> муниципального района от 15.12.2016г. № 115--</w:t>
      </w:r>
      <w:proofErr w:type="spellStart"/>
      <w:r w:rsidRPr="00387E15">
        <w:rPr>
          <w:color w:val="000000"/>
        </w:rPr>
        <w:t>рс</w:t>
      </w:r>
      <w:proofErr w:type="spellEnd"/>
      <w:r w:rsidRPr="00387E15">
        <w:rPr>
          <w:color w:val="000000"/>
        </w:rPr>
        <w:t xml:space="preserve"> «О районном бюджете на 2017год</w:t>
      </w:r>
      <w:r w:rsidR="004413AE" w:rsidRPr="00387E15">
        <w:rPr>
          <w:color w:val="000000"/>
        </w:rPr>
        <w:t xml:space="preserve"> </w:t>
      </w:r>
      <w:r w:rsidR="00F26A18" w:rsidRPr="00387E15">
        <w:rPr>
          <w:color w:val="000000"/>
        </w:rPr>
        <w:t>и</w:t>
      </w:r>
      <w:r w:rsidR="004413AE" w:rsidRPr="00387E15">
        <w:rPr>
          <w:color w:val="000000"/>
        </w:rPr>
        <w:t xml:space="preserve"> на </w:t>
      </w:r>
      <w:r w:rsidR="00F26A18" w:rsidRPr="00387E15">
        <w:rPr>
          <w:color w:val="000000"/>
        </w:rPr>
        <w:t xml:space="preserve"> плановый период</w:t>
      </w:r>
      <w:r w:rsidR="004413AE" w:rsidRPr="00387E15">
        <w:rPr>
          <w:color w:val="000000"/>
        </w:rPr>
        <w:t xml:space="preserve"> 2018 и 2019 годов</w:t>
      </w:r>
      <w:r w:rsidRPr="00387E15">
        <w:rPr>
          <w:color w:val="000000"/>
        </w:rPr>
        <w:t xml:space="preserve">». Получатель субсидии в течение десяти дней со дня получения требования о возврате субсидии обязан произвести возврат ранее полученной суммы субсидии в бюджет </w:t>
      </w:r>
      <w:proofErr w:type="spellStart"/>
      <w:r w:rsidRPr="00387E15">
        <w:rPr>
          <w:color w:val="000000"/>
        </w:rPr>
        <w:t>Добринского</w:t>
      </w:r>
      <w:proofErr w:type="spellEnd"/>
      <w:r w:rsidRPr="00387E15">
        <w:rPr>
          <w:color w:val="000000"/>
        </w:rPr>
        <w:t xml:space="preserve">  муниципального района самостоятельно. В случае</w:t>
      </w:r>
      <w:proofErr w:type="gramStart"/>
      <w:r w:rsidRPr="00387E15">
        <w:rPr>
          <w:color w:val="000000"/>
        </w:rPr>
        <w:t>,</w:t>
      </w:r>
      <w:proofErr w:type="gramEnd"/>
      <w:r w:rsidRPr="00387E15">
        <w:rPr>
          <w:color w:val="000000"/>
        </w:rPr>
        <w:t xml:space="preserve"> если получатель субсидии не перечислит сумму субсидии в бюджет </w:t>
      </w:r>
      <w:proofErr w:type="spellStart"/>
      <w:r w:rsidRPr="00387E15">
        <w:rPr>
          <w:color w:val="000000"/>
        </w:rPr>
        <w:t>Добринского</w:t>
      </w:r>
      <w:proofErr w:type="spellEnd"/>
      <w:r w:rsidRPr="00387E15">
        <w:rPr>
          <w:color w:val="000000"/>
        </w:rPr>
        <w:t xml:space="preserve">  муниципального района в размере, указанном в требованием о возврате субсидии, в установленный срок, взыскание суммы субсидии осуществляется в соответствии с нормами АПК РФ.</w:t>
      </w:r>
    </w:p>
    <w:p w:rsidR="00975938" w:rsidRPr="00387E15" w:rsidRDefault="004413AE" w:rsidP="00975938">
      <w:pPr>
        <w:tabs>
          <w:tab w:val="left" w:pos="0"/>
          <w:tab w:val="left" w:pos="540"/>
        </w:tabs>
        <w:spacing w:after="120"/>
        <w:ind w:firstLine="540"/>
        <w:jc w:val="both"/>
      </w:pPr>
      <w:r w:rsidRPr="00387E15">
        <w:t xml:space="preserve">19. </w:t>
      </w:r>
      <w:r w:rsidR="00975938">
        <w:t xml:space="preserve">Главный распорядитель осуществляет </w:t>
      </w:r>
      <w:proofErr w:type="gramStart"/>
      <w:r w:rsidR="00975938">
        <w:t>контроль за</w:t>
      </w:r>
      <w:proofErr w:type="gramEnd"/>
      <w:r w:rsidR="00975938">
        <w:t xml:space="preserve"> соблюдением условий, целей и порядком предоставления субсидий.</w:t>
      </w:r>
    </w:p>
    <w:p w:rsidR="0073780E" w:rsidRPr="00387E15" w:rsidRDefault="0073780E" w:rsidP="00BC29C4">
      <w:pPr>
        <w:tabs>
          <w:tab w:val="left" w:pos="0"/>
          <w:tab w:val="left" w:pos="540"/>
        </w:tabs>
        <w:spacing w:after="12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</w:p>
    <w:p w:rsidR="007C4E30" w:rsidRPr="00387E15" w:rsidRDefault="007C4E30" w:rsidP="00BC29C4">
      <w:pPr>
        <w:autoSpaceDE w:val="0"/>
        <w:autoSpaceDN w:val="0"/>
        <w:adjustRightInd w:val="0"/>
        <w:ind w:firstLine="709"/>
        <w:jc w:val="right"/>
      </w:pPr>
    </w:p>
    <w:p w:rsidR="007C4E30" w:rsidRPr="00387E15" w:rsidRDefault="007C4E30" w:rsidP="00BC29C4">
      <w:pPr>
        <w:autoSpaceDE w:val="0"/>
        <w:autoSpaceDN w:val="0"/>
        <w:adjustRightInd w:val="0"/>
        <w:ind w:firstLine="709"/>
        <w:jc w:val="right"/>
      </w:pPr>
    </w:p>
    <w:p w:rsidR="007C4E30" w:rsidRPr="00387E15" w:rsidRDefault="007C4E30" w:rsidP="00BC29C4">
      <w:pPr>
        <w:autoSpaceDE w:val="0"/>
        <w:autoSpaceDN w:val="0"/>
        <w:adjustRightInd w:val="0"/>
        <w:ind w:firstLine="709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</w:p>
    <w:p w:rsidR="004A6D1E" w:rsidRPr="00387E15" w:rsidRDefault="004A6D1E" w:rsidP="00BC29C4">
      <w:pPr>
        <w:autoSpaceDE w:val="0"/>
        <w:autoSpaceDN w:val="0"/>
        <w:adjustRightInd w:val="0"/>
        <w:ind w:firstLine="709"/>
        <w:jc w:val="right"/>
      </w:pPr>
    </w:p>
    <w:p w:rsidR="004A6D1E" w:rsidRDefault="004A6D1E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CA419B" w:rsidRDefault="00CA419B" w:rsidP="00BC29C4">
      <w:pPr>
        <w:autoSpaceDE w:val="0"/>
        <w:autoSpaceDN w:val="0"/>
        <w:adjustRightInd w:val="0"/>
        <w:ind w:firstLine="709"/>
        <w:jc w:val="right"/>
      </w:pPr>
    </w:p>
    <w:p w:rsidR="00CA419B" w:rsidRDefault="00CA419B" w:rsidP="00BC29C4">
      <w:pPr>
        <w:autoSpaceDE w:val="0"/>
        <w:autoSpaceDN w:val="0"/>
        <w:adjustRightInd w:val="0"/>
        <w:ind w:firstLine="709"/>
        <w:jc w:val="right"/>
      </w:pPr>
    </w:p>
    <w:p w:rsidR="00CA419B" w:rsidRDefault="00CA419B" w:rsidP="00BC29C4">
      <w:pPr>
        <w:autoSpaceDE w:val="0"/>
        <w:autoSpaceDN w:val="0"/>
        <w:adjustRightInd w:val="0"/>
        <w:ind w:firstLine="709"/>
        <w:jc w:val="right"/>
      </w:pPr>
    </w:p>
    <w:p w:rsidR="00CA419B" w:rsidRDefault="00CA419B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Pr="00387E15" w:rsidRDefault="00E92B76" w:rsidP="00375F71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lastRenderedPageBreak/>
        <w:t>Приложение 1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грузового  </w:t>
      </w:r>
    </w:p>
    <w:p w:rsidR="00BC29C4" w:rsidRPr="00387E15" w:rsidRDefault="00BC29C4" w:rsidP="00375F71">
      <w:pPr>
        <w:autoSpaceDE w:val="0"/>
        <w:autoSpaceDN w:val="0"/>
        <w:adjustRightInd w:val="0"/>
        <w:ind w:firstLine="709"/>
        <w:jc w:val="right"/>
      </w:pPr>
      <w:r w:rsidRPr="00387E15">
        <w:t xml:space="preserve">  специализированного автотранспорта, </w:t>
      </w:r>
      <w:r w:rsidR="000429E9" w:rsidRPr="00387E15">
        <w:t>на</w:t>
      </w:r>
      <w:r w:rsidRPr="00387E15">
        <w:t xml:space="preserve"> 201</w:t>
      </w:r>
      <w:r w:rsidR="0058154E" w:rsidRPr="00387E15">
        <w:t>7</w:t>
      </w:r>
      <w:r w:rsidRPr="00387E15">
        <w:t>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BC29C4" w:rsidRPr="00387E15" w:rsidRDefault="00BC29C4" w:rsidP="00375F71">
      <w:pPr>
        <w:autoSpaceDE w:val="0"/>
        <w:autoSpaceDN w:val="0"/>
        <w:adjustRightInd w:val="0"/>
        <w:ind w:firstLine="540"/>
        <w:jc w:val="center"/>
      </w:pPr>
      <w:r w:rsidRPr="00387E15">
        <w:t>(по приобретению специализированного транспорта)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>Ознакомившись с условиями предоставления субсидий на возмещение части затрат, связанных с приобретением специализированного транспорта для осуществления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заявитель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документов: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анкету (приложения 2, 3);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</w:t>
      </w:r>
      <w:proofErr w:type="gramStart"/>
      <w:r w:rsidRPr="00387E15">
        <w:t>для</w:t>
      </w:r>
      <w:proofErr w:type="gramEnd"/>
      <w:r w:rsidRPr="00387E15">
        <w:t xml:space="preserve"> ПБОЮЛ);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</w:t>
      </w:r>
      <w:proofErr w:type="gramStart"/>
      <w:r w:rsidRPr="00387E15">
        <w:t>для</w:t>
      </w:r>
      <w:proofErr w:type="gramEnd"/>
      <w:r w:rsidRPr="00387E15">
        <w:t xml:space="preserve"> ПБОЮЛ);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сведения о квалификационных, организационных и технических возможностях хозяйствующего субъекта (приложение 4);</w:t>
      </w:r>
    </w:p>
    <w:p w:rsidR="00BC29C4" w:rsidRPr="00387E15" w:rsidRDefault="00BC29C4" w:rsidP="00BC29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 xml:space="preserve">- подтверждение налогового органа об отсутствии у хозяйствующего субъекта просроченной задолженности по платежам в бюджет и внебюджетные </w:t>
      </w:r>
      <w:r w:rsidR="001416E4">
        <w:t>фонды</w:t>
      </w:r>
      <w:r w:rsidRPr="00387E15">
        <w:t>;</w:t>
      </w:r>
    </w:p>
    <w:p w:rsidR="00BC29C4" w:rsidRPr="00387E15" w:rsidRDefault="00BC29C4" w:rsidP="00BC29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 xml:space="preserve">- копии договоров купли-продажи (поставки) специализированного автотранспорта; </w:t>
      </w:r>
    </w:p>
    <w:p w:rsidR="00BC29C4" w:rsidRPr="00387E15" w:rsidRDefault="00BC29C4" w:rsidP="00BC29C4">
      <w:pPr>
        <w:ind w:firstLine="540"/>
        <w:jc w:val="both"/>
      </w:pPr>
      <w:r w:rsidRPr="00387E15">
        <w:t>- копии счетов-фактур, подтверждающих приобретение специализированного автотранспорта;</w:t>
      </w:r>
    </w:p>
    <w:p w:rsidR="00BC29C4" w:rsidRPr="00387E15" w:rsidRDefault="00BC29C4" w:rsidP="00BC29C4">
      <w:pPr>
        <w:ind w:firstLine="540"/>
        <w:jc w:val="both"/>
      </w:pPr>
      <w:r w:rsidRPr="00387E15">
        <w:t>- копии платежных документов, подтверждающих оплату специализированного автотранспорта.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маршруты доставки товаров народного потребления, в которых осуществляется приобретенным автомобилем развозная торговля или сбор и доставка заказов сельского населения при оказании бытовых услуг;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реестр путевых листов, подтверждающих обслуживание сельских населенных пунктов, не имеющих стационарной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387E15">
        <w:t>- справки, заверенные главами сельских поселений</w:t>
      </w:r>
      <w:r w:rsidR="004E7A91" w:rsidRPr="00387E15">
        <w:t xml:space="preserve"> и ответственными лицами</w:t>
      </w:r>
      <w:r w:rsidRPr="00387E15">
        <w:t>, об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  <w:proofErr w:type="gramEnd"/>
    </w:p>
    <w:p w:rsidR="005179AD" w:rsidRPr="00387E15" w:rsidRDefault="005179AD" w:rsidP="00BC29C4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387E15">
        <w:rPr>
          <w:color w:val="000000" w:themeColor="text1"/>
        </w:rPr>
        <w:t>-справка о среднемесячной заработанной плате получателей субсидий за текущий период;</w:t>
      </w:r>
    </w:p>
    <w:p w:rsidR="00375F71" w:rsidRPr="00387E15" w:rsidRDefault="002C7A57" w:rsidP="00375F71">
      <w:pPr>
        <w:autoSpaceDE w:val="0"/>
        <w:autoSpaceDN w:val="0"/>
        <w:adjustRightInd w:val="0"/>
        <w:ind w:firstLine="540"/>
        <w:jc w:val="both"/>
      </w:pPr>
      <w:r w:rsidRPr="00387E15">
        <w:t>- справку о возмещении части затрат по направлениям, предусмотренным пунктом 3 настоящего Порядка приложение 7.</w:t>
      </w:r>
    </w:p>
    <w:p w:rsidR="00BC29C4" w:rsidRPr="00387E15" w:rsidRDefault="00BC29C4" w:rsidP="00375F71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375F71">
      <w:pPr>
        <w:autoSpaceDE w:val="0"/>
        <w:autoSpaceDN w:val="0"/>
        <w:adjustRightInd w:val="0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375F71">
        <w:t xml:space="preserve">  </w:t>
      </w:r>
      <w:r w:rsidRPr="00387E15">
        <w:t xml:space="preserve"> (расшифровка подписи)</w:t>
      </w:r>
    </w:p>
    <w:p w:rsidR="00BC29C4" w:rsidRPr="00387E15" w:rsidRDefault="00BC29C4" w:rsidP="00375F71">
      <w:pPr>
        <w:autoSpaceDE w:val="0"/>
        <w:autoSpaceDN w:val="0"/>
        <w:adjustRightInd w:val="0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</w:t>
      </w:r>
      <w:r w:rsidR="00375F71">
        <w:t xml:space="preserve">                       </w:t>
      </w:r>
      <w:r w:rsidRPr="00387E15">
        <w:t xml:space="preserve">    (подпись)   </w:t>
      </w:r>
      <w:r w:rsidR="00375F71">
        <w:t xml:space="preserve">                            </w:t>
      </w:r>
      <w:r w:rsidRPr="00387E15">
        <w:t>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t>(по приобретению специализированного транспорта)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>Ознакомившись с условиями предоставления субсидий на возмещение части затрат, связанных с приобретением специализированного транспорта для сбора и доставки заказов бытовых услуг сельского населения, заявитель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документов: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анкету (приложения 2, 3);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</w:t>
      </w:r>
      <w:proofErr w:type="gramStart"/>
      <w:r w:rsidRPr="00387E15">
        <w:t>для</w:t>
      </w:r>
      <w:proofErr w:type="gramEnd"/>
      <w:r w:rsidRPr="00387E15">
        <w:t xml:space="preserve"> ПБОЮЛ);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</w:t>
      </w:r>
      <w:proofErr w:type="gramStart"/>
      <w:r w:rsidRPr="00387E15">
        <w:t>для</w:t>
      </w:r>
      <w:proofErr w:type="gramEnd"/>
      <w:r w:rsidRPr="00387E15">
        <w:t xml:space="preserve"> ПБОЮЛ);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сведения о квалификационных, организационных и технических возможностях хозяйствующего субъекта (приложение 4);</w:t>
      </w:r>
    </w:p>
    <w:p w:rsidR="00BC29C4" w:rsidRPr="00387E15" w:rsidRDefault="00BC29C4" w:rsidP="00BC29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 xml:space="preserve">- подтверждение налогового органа об отсутствии у хозяйствующего субъекта просроченной задолженности по платежам в бюджет и внебюджетные </w:t>
      </w:r>
      <w:r w:rsidR="001416E4">
        <w:t>фонды</w:t>
      </w:r>
      <w:proofErr w:type="gramStart"/>
      <w:r w:rsidR="001416E4">
        <w:t xml:space="preserve"> </w:t>
      </w:r>
      <w:r w:rsidRPr="00387E15">
        <w:t>;</w:t>
      </w:r>
      <w:proofErr w:type="gramEnd"/>
    </w:p>
    <w:p w:rsidR="00BC29C4" w:rsidRPr="00387E15" w:rsidRDefault="00BC29C4" w:rsidP="00BC29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 xml:space="preserve">- копии договоров купли-продажи (поставки) специализированного автотранспорта; </w:t>
      </w:r>
    </w:p>
    <w:p w:rsidR="00BC29C4" w:rsidRPr="00387E15" w:rsidRDefault="00BC29C4" w:rsidP="00BC29C4">
      <w:pPr>
        <w:ind w:firstLine="540"/>
        <w:jc w:val="both"/>
      </w:pPr>
      <w:r w:rsidRPr="00387E15">
        <w:t>- копии счетов-фактур, подтверждающих приобретение специализированного автотранспорта;</w:t>
      </w:r>
    </w:p>
    <w:p w:rsidR="00BC29C4" w:rsidRPr="00387E15" w:rsidRDefault="00BC29C4" w:rsidP="00BC29C4">
      <w:pPr>
        <w:ind w:firstLine="540"/>
        <w:jc w:val="both"/>
      </w:pPr>
      <w:r w:rsidRPr="00387E15">
        <w:t>- копии платежных документов, подтверждающих оплату специализированного автотранспорта.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маршруты доставки товаров народного потребления, в которых осуществляется приобретенным автомобилем развозная торговля или сбор и доставка заказов сельского населения при оказании бытовых услуг;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реестр путевых листов, подтверждающих сбор и доставки заказов бытовых услуг сельского населения согласно приложению 5 настоящего Порядка;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справки, заверенные главами сельских поселений</w:t>
      </w:r>
      <w:r w:rsidR="00E73771" w:rsidRPr="00387E15">
        <w:t xml:space="preserve"> и ответственными лицами</w:t>
      </w:r>
      <w:r w:rsidRPr="00387E15">
        <w:t>, об осуществлении сбора и доставку заказов бытовых услуг сельского населения согласно приложению 6 настоящего Порядка;</w:t>
      </w:r>
    </w:p>
    <w:p w:rsidR="005179AD" w:rsidRPr="00387E15" w:rsidRDefault="005179AD" w:rsidP="00BC29C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87E15">
        <w:rPr>
          <w:color w:val="000000" w:themeColor="text1"/>
        </w:rPr>
        <w:t>- справка о среднемесячной заработанной плате получателей субсидий за текущий период;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87E15">
        <w:rPr>
          <w:color w:val="000000" w:themeColor="text1"/>
        </w:rPr>
        <w:t>- справку о возмещении части затрат согласно приложению 7 настоящего Порядка.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375F71">
        <w:t xml:space="preserve">                  </w:t>
      </w:r>
      <w:r w:rsidRPr="00387E15">
        <w:t xml:space="preserve">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7C4E30" w:rsidRPr="00375F71" w:rsidRDefault="00BC29C4" w:rsidP="00375F71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</w:t>
      </w:r>
      <w:r w:rsidR="00375F71">
        <w:t xml:space="preserve">   </w:t>
      </w:r>
      <w:r w:rsidRPr="00387E15">
        <w:t xml:space="preserve"> (подпи</w:t>
      </w:r>
      <w:r w:rsidR="00375F71">
        <w:t xml:space="preserve">сь)                  </w:t>
      </w:r>
      <w:r w:rsidRPr="00387E15">
        <w:t xml:space="preserve">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t>Приложение 2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грузового 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 специализированного</w:t>
      </w:r>
      <w:r w:rsidR="000429E9" w:rsidRPr="00387E15">
        <w:t xml:space="preserve"> автотранспорта, на</w:t>
      </w:r>
      <w:r w:rsidRPr="00387E15">
        <w:t xml:space="preserve"> 201</w:t>
      </w:r>
      <w:r w:rsidR="0058154E" w:rsidRPr="00387E15">
        <w:t>7</w:t>
      </w:r>
      <w:r w:rsidRPr="00387E15"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t>АНКЕТА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t>(для юридических лиц)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87E15">
              <w:rPr>
                <w:bCs/>
              </w:rPr>
              <w:t>п</w:t>
            </w:r>
            <w:proofErr w:type="gramEnd"/>
            <w:r w:rsidRPr="00387E15">
              <w:rPr>
                <w:bCs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 xml:space="preserve">Полное наименование предприятия (организации): 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Сокращенное наименование предприятия (организации):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Ф.И.О. руководителя: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Учредительные документы: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Организационно-правовая форма: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Место нахождения участника отбора: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Юридический адрес участника отбора: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</w:t>
            </w:r>
            <w:proofErr w:type="gramStart"/>
            <w:r w:rsidRPr="00387E15">
              <w:rPr>
                <w:bCs/>
              </w:rPr>
              <w:t>,К</w:t>
            </w:r>
            <w:proofErr w:type="gramEnd"/>
            <w:r w:rsidRPr="00387E15">
              <w:rPr>
                <w:bCs/>
              </w:rPr>
              <w:t>ПП,  ИНН, расчетный счет)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Основной  вид деятельности согласно ОКВЭД: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387E15" w:rsidRDefault="00BC29C4" w:rsidP="00375F71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t>Приложение 3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грузового 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 специализированного автотранспорта, </w:t>
      </w:r>
      <w:r w:rsidR="000429E9" w:rsidRPr="00387E15">
        <w:t>на</w:t>
      </w:r>
      <w:r w:rsidRPr="00387E15">
        <w:t xml:space="preserve"> 201</w:t>
      </w:r>
      <w:r w:rsidR="0058154E" w:rsidRPr="00387E15">
        <w:t>7</w:t>
      </w:r>
      <w:r w:rsidRPr="00387E15"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  <w:r w:rsidRPr="00387E15">
        <w:t>АНКЕТА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  <w:r w:rsidRPr="00387E15">
        <w:t>(для индивидуальных предпринимателей без образования юридического лица)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87E15">
              <w:rPr>
                <w:bCs/>
              </w:rPr>
              <w:t>п</w:t>
            </w:r>
            <w:proofErr w:type="gramEnd"/>
            <w:r w:rsidRPr="00387E15">
              <w:rPr>
                <w:bCs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>Фамилия, имя, отчество: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 проживания (прописка):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фактического проживания: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Паспортные данные (номер, серия, кем и когда выдан):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Основной вид деятельности согласно ОКВЭД: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БИК, КПП,  ИНН, расчетный счет)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</w:pPr>
      <w:r w:rsidRPr="00387E15">
        <w:t>Индивидуальный предприниматель              ____________________/          ____________________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(подпись)              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sectPr w:rsidR="00BC29C4" w:rsidRPr="00387E15" w:rsidSect="004F6DBB">
          <w:pgSz w:w="11906" w:h="16838" w:code="9"/>
          <w:pgMar w:top="567" w:right="567" w:bottom="567" w:left="1134" w:header="709" w:footer="709" w:gutter="0"/>
          <w:pgNumType w:start="2"/>
          <w:cols w:space="720"/>
          <w:titlePg/>
        </w:sectPr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lastRenderedPageBreak/>
        <w:t>Приложение 4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грузового 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 специализированного автотран</w:t>
      </w:r>
      <w:r w:rsidR="000429E9" w:rsidRPr="00387E15">
        <w:t>спорта, на</w:t>
      </w:r>
      <w:r w:rsidRPr="00387E15">
        <w:t xml:space="preserve"> 201</w:t>
      </w:r>
      <w:r w:rsidR="0058154E" w:rsidRPr="00387E15">
        <w:t>7</w:t>
      </w:r>
      <w:r w:rsidRPr="00387E15"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СВЕДЕНИЯ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О КВАЛИФИКАЦИОННЫХ, ОРГАНИЗАЦИОННЫХ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 xml:space="preserve">И ТЕХНИЧЕСКИХ </w:t>
      </w:r>
      <w:proofErr w:type="gramStart"/>
      <w:r w:rsidRPr="00387E15">
        <w:rPr>
          <w:b/>
          <w:bCs/>
        </w:rPr>
        <w:t>ВОЗМОЖНОСТЯХ</w:t>
      </w:r>
      <w:proofErr w:type="gramEnd"/>
      <w:r w:rsidRPr="00387E15">
        <w:rPr>
          <w:b/>
          <w:bCs/>
        </w:rPr>
        <w:t xml:space="preserve"> УЧАСТНИКА ОТБОРА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2340"/>
      </w:tblGrid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1.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>Опыт деятельности в сфере торгового обслуживания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</w:t>
            </w: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_________лет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2.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>Наличие материально-технической базы (торговые объекты и складские помещения)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__________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(</w:t>
            </w:r>
            <w:proofErr w:type="gramStart"/>
            <w:r w:rsidRPr="00387E15">
              <w:t>есть</w:t>
            </w:r>
            <w:proofErr w:type="gramEnd"/>
            <w:r w:rsidRPr="00387E15">
              <w:t>/нет)</w:t>
            </w: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3.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jc w:val="both"/>
            </w:pPr>
            <w:r w:rsidRPr="00387E15">
              <w:t>Наличие автотранспортных сре</w:t>
            </w:r>
            <w:proofErr w:type="gramStart"/>
            <w:r w:rsidRPr="00387E15">
              <w:t>дств дл</w:t>
            </w:r>
            <w:proofErr w:type="gramEnd"/>
            <w:r w:rsidRPr="00387E15">
              <w:t xml:space="preserve">я доставки товаров сельскому населению – всего, </w:t>
            </w:r>
          </w:p>
          <w:p w:rsidR="00BC29C4" w:rsidRPr="00387E15" w:rsidRDefault="00BC29C4" w:rsidP="00107976">
            <w:pPr>
              <w:jc w:val="both"/>
            </w:pPr>
            <w:r w:rsidRPr="00387E15">
              <w:t xml:space="preserve">            в </w:t>
            </w:r>
            <w:proofErr w:type="spellStart"/>
            <w:r w:rsidRPr="00387E15">
              <w:t>т.ч</w:t>
            </w:r>
            <w:proofErr w:type="spellEnd"/>
            <w:r w:rsidRPr="00387E15">
              <w:t>. собственные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   арендованные</w:t>
            </w: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4.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Наличие договоров на оказание транспортных услуг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(</w:t>
            </w:r>
            <w:proofErr w:type="gramStart"/>
            <w:r w:rsidRPr="00387E15">
              <w:t>есть</w:t>
            </w:r>
            <w:proofErr w:type="gramEnd"/>
            <w:r w:rsidRPr="00387E15">
              <w:t>/нет)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5.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Численность работников, в </w:t>
            </w:r>
            <w:proofErr w:type="spellStart"/>
            <w:r w:rsidRPr="00387E15">
              <w:t>т.ч</w:t>
            </w:r>
            <w:proofErr w:type="spellEnd"/>
            <w:r w:rsidRPr="00387E15">
              <w:t>. имеющих: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высшее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специальное  образование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F0562C" w:rsidRPr="00387E15" w:rsidRDefault="00F0562C" w:rsidP="00375F71">
      <w:pPr>
        <w:autoSpaceDE w:val="0"/>
        <w:autoSpaceDN w:val="0"/>
        <w:adjustRightInd w:val="0"/>
        <w:outlineLvl w:val="1"/>
      </w:pPr>
    </w:p>
    <w:p w:rsidR="00F0562C" w:rsidRPr="00387E15" w:rsidRDefault="00F0562C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  <w:r w:rsidRPr="00387E15">
        <w:lastRenderedPageBreak/>
        <w:t>Приложение 5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грузового 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 специализированного автотранспорта, </w:t>
      </w:r>
      <w:r w:rsidR="000429E9" w:rsidRPr="00387E15">
        <w:t>на</w:t>
      </w:r>
      <w:r w:rsidRPr="00387E15">
        <w:t xml:space="preserve"> 201</w:t>
      </w:r>
      <w:r w:rsidR="0058154E" w:rsidRPr="00387E15">
        <w:t>7</w:t>
      </w:r>
      <w:r w:rsidRPr="00387E15"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7E15">
        <w:rPr>
          <w:b/>
        </w:rPr>
        <w:t>РЕЕСТР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путевых листов _______________________________________, подтверждающих обслуживание </w:t>
      </w:r>
    </w:p>
    <w:p w:rsidR="00BC29C4" w:rsidRPr="00387E15" w:rsidRDefault="00BC29C4" w:rsidP="00BC29C4">
      <w:pPr>
        <w:autoSpaceDE w:val="0"/>
        <w:autoSpaceDN w:val="0"/>
        <w:adjustRightInd w:val="0"/>
        <w:jc w:val="both"/>
        <w:outlineLvl w:val="1"/>
      </w:pPr>
      <w:r w:rsidRPr="00387E15">
        <w:t xml:space="preserve">                            </w:t>
      </w:r>
      <w:proofErr w:type="gramStart"/>
      <w:r w:rsidRPr="00387E15">
        <w:t>(наименование юридического лица или индивидуального предпринимателя</w:t>
      </w:r>
      <w:proofErr w:type="gramEnd"/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сельских населенных пунктов муниципального района при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>за период с__________20__г. по __________20__г.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Марка автомобиля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 w:rsidRPr="00387E15">
              <w:t>Государствен-ный</w:t>
            </w:r>
            <w:proofErr w:type="spellEnd"/>
            <w:proofErr w:type="gramEnd"/>
            <w:r w:rsidRPr="00387E15">
              <w:t xml:space="preserve"> номер автомобиля 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Дата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путевого листа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Пробег автомобиля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маршрута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387E15">
              <w:t>Протяжен-</w:t>
            </w:r>
            <w:proofErr w:type="spellStart"/>
            <w:r w:rsidRPr="00387E15">
              <w:t>ность</w:t>
            </w:r>
            <w:proofErr w:type="spellEnd"/>
            <w:proofErr w:type="gramEnd"/>
            <w:r w:rsidRPr="00387E15">
              <w:t xml:space="preserve"> маршрута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  <w:rPr>
          <w:b/>
        </w:rPr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7E15">
        <w:rPr>
          <w:b/>
        </w:rPr>
        <w:t>РЕЕСТР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путевых листов _______________________________________, подтверждающих обслуживание </w:t>
      </w:r>
    </w:p>
    <w:p w:rsidR="00BC29C4" w:rsidRPr="00387E15" w:rsidRDefault="00BC29C4" w:rsidP="00BC29C4">
      <w:pPr>
        <w:autoSpaceDE w:val="0"/>
        <w:autoSpaceDN w:val="0"/>
        <w:adjustRightInd w:val="0"/>
        <w:jc w:val="both"/>
        <w:outlineLvl w:val="1"/>
      </w:pPr>
      <w:r w:rsidRPr="00387E15">
        <w:t xml:space="preserve">                            </w:t>
      </w:r>
      <w:proofErr w:type="gramStart"/>
      <w:r w:rsidRPr="00387E15">
        <w:t>(наименование юридического лица или индивидуального предпринимателя</w:t>
      </w:r>
      <w:proofErr w:type="gramEnd"/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сельских населенных пунктов___________________________________ муниципального района при осуществлении сбора и доставки заказов бытовых услуг сельскому населению за период с__________20__г. по __________20__г.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Марка автомобиля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 w:rsidRPr="00387E15">
              <w:t>Государствен-ный</w:t>
            </w:r>
            <w:proofErr w:type="spellEnd"/>
            <w:proofErr w:type="gramEnd"/>
            <w:r w:rsidRPr="00387E15">
              <w:t xml:space="preserve"> номер автомобиля 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Дата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путевого листа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Пробег автомобиля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маршрута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387E15">
              <w:t>Протяжен-</w:t>
            </w:r>
            <w:proofErr w:type="spellStart"/>
            <w:r w:rsidRPr="00387E15">
              <w:t>ность</w:t>
            </w:r>
            <w:proofErr w:type="spellEnd"/>
            <w:proofErr w:type="gramEnd"/>
            <w:r w:rsidRPr="00387E15">
              <w:t xml:space="preserve"> маршрута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  <w:r w:rsidRPr="00387E15">
        <w:t>Приложение 6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грузового 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 специ</w:t>
      </w:r>
      <w:r w:rsidR="000429E9" w:rsidRPr="00387E15">
        <w:t>ализированного автотранспорта, на</w:t>
      </w:r>
      <w:r w:rsidRPr="00387E15">
        <w:t xml:space="preserve"> 201</w:t>
      </w:r>
      <w:r w:rsidR="0058154E" w:rsidRPr="00387E15">
        <w:t>7</w:t>
      </w:r>
      <w:r w:rsidRPr="00387E15"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jc w:val="right"/>
      </w:pP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 xml:space="preserve">С </w:t>
      </w:r>
      <w:proofErr w:type="gramStart"/>
      <w:r w:rsidRPr="00387E15">
        <w:rPr>
          <w:b/>
        </w:rPr>
        <w:t>П</w:t>
      </w:r>
      <w:proofErr w:type="gramEnd"/>
      <w:r w:rsidRPr="00387E15">
        <w:rPr>
          <w:b/>
        </w:rPr>
        <w:t xml:space="preserve"> Р А В К А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 xml:space="preserve">об осуществлении  торгового обслуживания 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 xml:space="preserve">сельских населенных пунктов (кроме районного центра) </w:t>
      </w: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both"/>
      </w:pPr>
      <w:r w:rsidRPr="00387E15">
        <w:t>________________________________________  _____________________ муниципального района</w:t>
      </w:r>
    </w:p>
    <w:p w:rsidR="00BC29C4" w:rsidRPr="00387E15" w:rsidRDefault="00BC29C4" w:rsidP="00BC29C4">
      <w:pPr>
        <w:jc w:val="both"/>
      </w:pPr>
      <w:r w:rsidRPr="00387E15">
        <w:t xml:space="preserve">             (наименование сельского поселения)                                (наименование района)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настоящим подтверждает, что за период с __________________  по ___________________ 20   _ г.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</w:t>
      </w:r>
    </w:p>
    <w:p w:rsidR="00BC29C4" w:rsidRPr="00387E15" w:rsidRDefault="00BC29C4" w:rsidP="00BC29C4">
      <w:pPr>
        <w:jc w:val="center"/>
      </w:pPr>
      <w:r w:rsidRPr="00387E15">
        <w:t>(наименование Исполнителя)</w:t>
      </w:r>
    </w:p>
    <w:p w:rsidR="00BC29C4" w:rsidRPr="00387E15" w:rsidRDefault="00BC29C4" w:rsidP="00BC29C4">
      <w:pPr>
        <w:jc w:val="both"/>
      </w:pPr>
      <w:r w:rsidRPr="00387E15">
        <w:t>была организована развозная торговля в следующих населенных пунктах:</w:t>
      </w:r>
    </w:p>
    <w:p w:rsidR="00BC29C4" w:rsidRPr="00387E15" w:rsidRDefault="00BC29C4" w:rsidP="00BC29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5"/>
      </w:tblGrid>
      <w:tr w:rsidR="00BC29C4" w:rsidRPr="00387E15" w:rsidTr="00107976">
        <w:tc>
          <w:tcPr>
            <w:tcW w:w="5508" w:type="dxa"/>
          </w:tcPr>
          <w:p w:rsidR="00BC29C4" w:rsidRPr="00387E15" w:rsidRDefault="00BC29C4" w:rsidP="00107976">
            <w:pPr>
              <w:jc w:val="both"/>
            </w:pPr>
            <w:r w:rsidRPr="00387E15">
              <w:t xml:space="preserve">1. _______________________                       </w:t>
            </w:r>
          </w:p>
          <w:p w:rsidR="00BC29C4" w:rsidRPr="00387E15" w:rsidRDefault="00BC29C4" w:rsidP="00107976">
            <w:pPr>
              <w:jc w:val="both"/>
            </w:pPr>
            <w:r w:rsidRPr="00387E15">
              <w:t>2.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3.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4.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5.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6.________________________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7.________________________</w:t>
            </w:r>
          </w:p>
        </w:tc>
        <w:tc>
          <w:tcPr>
            <w:tcW w:w="4345" w:type="dxa"/>
          </w:tcPr>
          <w:p w:rsidR="00BC29C4" w:rsidRPr="00387E15" w:rsidRDefault="00BC29C4" w:rsidP="00107976">
            <w:pPr>
              <w:jc w:val="both"/>
            </w:pPr>
            <w:r w:rsidRPr="00387E15">
              <w:t>8.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9.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10.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11.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12.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13._____________________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14._____________________</w:t>
            </w: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Обслуживание населения осуществлялось _____ раз (а) в месяц.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Замечания и предложения по организации развозной торговли: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Глава</w:t>
      </w:r>
    </w:p>
    <w:p w:rsidR="00BC29C4" w:rsidRPr="00387E15" w:rsidRDefault="00BC29C4" w:rsidP="00BC29C4">
      <w:pPr>
        <w:jc w:val="both"/>
      </w:pPr>
      <w:r w:rsidRPr="00387E15">
        <w:t xml:space="preserve">____________________                              _______________/              ______________________                           </w:t>
      </w:r>
    </w:p>
    <w:p w:rsidR="00BC29C4" w:rsidRPr="00387E15" w:rsidRDefault="00BC29C4" w:rsidP="00BC29C4">
      <w:pPr>
        <w:jc w:val="both"/>
      </w:pPr>
      <w:r w:rsidRPr="00387E15">
        <w:t xml:space="preserve">           (сельского поселения)                                       (подпись)                                               (расшифровка подписи)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М.</w:t>
      </w:r>
      <w:proofErr w:type="gramStart"/>
      <w:r w:rsidRPr="00387E15">
        <w:t>П</w:t>
      </w:r>
      <w:proofErr w:type="gramEnd"/>
      <w:r w:rsidRPr="00387E15">
        <w:t xml:space="preserve">                              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Руководитель (Исполнитель)                     _______________ /               _____________________</w:t>
      </w:r>
    </w:p>
    <w:p w:rsidR="00BC29C4" w:rsidRPr="00387E15" w:rsidRDefault="00BC29C4" w:rsidP="00BC29C4">
      <w:pPr>
        <w:jc w:val="both"/>
      </w:pPr>
      <w:r w:rsidRPr="00387E15">
        <w:t xml:space="preserve">                                                                                                           (подпись)                                             (расшифровка подписи)</w:t>
      </w:r>
    </w:p>
    <w:p w:rsidR="00BC29C4" w:rsidRPr="00387E15" w:rsidRDefault="00BC29C4" w:rsidP="00BC29C4">
      <w:pPr>
        <w:jc w:val="right"/>
      </w:pPr>
    </w:p>
    <w:p w:rsidR="00BC29C4" w:rsidRPr="00387E15" w:rsidRDefault="00BC29C4" w:rsidP="00BC29C4">
      <w:r w:rsidRPr="00387E15">
        <w:t xml:space="preserve">М.П.       </w:t>
      </w:r>
    </w:p>
    <w:p w:rsidR="00BC29C4" w:rsidRPr="00387E15" w:rsidRDefault="00BC29C4" w:rsidP="00375F71">
      <w:pPr>
        <w:rPr>
          <w:b/>
        </w:rPr>
      </w:pPr>
    </w:p>
    <w:p w:rsidR="00BC29C4" w:rsidRPr="00387E15" w:rsidRDefault="00BC29C4" w:rsidP="00BC29C4">
      <w:pPr>
        <w:jc w:val="center"/>
        <w:rPr>
          <w:b/>
        </w:rPr>
      </w:pPr>
    </w:p>
    <w:p w:rsidR="00BC29C4" w:rsidRPr="00387E15" w:rsidRDefault="00BC29C4" w:rsidP="00BC29C4">
      <w:pPr>
        <w:jc w:val="center"/>
        <w:rPr>
          <w:b/>
        </w:rPr>
      </w:pP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СПРАВКА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об осуществлении сбора и доставки заказов бытовых услуг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в сельские населенные пункты</w:t>
      </w: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both"/>
      </w:pPr>
      <w:r w:rsidRPr="00387E15">
        <w:t>________________________________________  _____________________ муниципального района</w:t>
      </w:r>
    </w:p>
    <w:p w:rsidR="00BC29C4" w:rsidRPr="00387E15" w:rsidRDefault="00BC29C4" w:rsidP="00BC29C4">
      <w:pPr>
        <w:jc w:val="both"/>
      </w:pPr>
      <w:r w:rsidRPr="00387E15">
        <w:t xml:space="preserve">             (наименование сельского поселения)                                (наименование района)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настоящим подтверждает, что за период с __________________  по ___________________ 20</w:t>
      </w:r>
      <w:r w:rsidR="00276A2B" w:rsidRPr="00387E15">
        <w:t xml:space="preserve">  </w:t>
      </w:r>
      <w:r w:rsidRPr="00387E15">
        <w:t>_ г.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</w:t>
      </w:r>
    </w:p>
    <w:p w:rsidR="00BC29C4" w:rsidRPr="00387E15" w:rsidRDefault="00BC29C4" w:rsidP="00BC29C4">
      <w:pPr>
        <w:jc w:val="center"/>
      </w:pPr>
      <w:r w:rsidRPr="00387E15">
        <w:t>(наименование Исполнителя)</w:t>
      </w:r>
    </w:p>
    <w:p w:rsidR="00BC29C4" w:rsidRPr="00387E15" w:rsidRDefault="00BC29C4" w:rsidP="00BC29C4">
      <w:pPr>
        <w:jc w:val="both"/>
      </w:pPr>
      <w:r w:rsidRPr="00387E15">
        <w:t>были оказаны бытовых услуги жителям следующих населенных пунктов:</w:t>
      </w:r>
    </w:p>
    <w:p w:rsidR="00BC29C4" w:rsidRPr="00387E15" w:rsidRDefault="00BC29C4" w:rsidP="00BC29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5"/>
      </w:tblGrid>
      <w:tr w:rsidR="00BC29C4" w:rsidRPr="00387E15" w:rsidTr="00107976">
        <w:tc>
          <w:tcPr>
            <w:tcW w:w="5508" w:type="dxa"/>
          </w:tcPr>
          <w:p w:rsidR="00BC29C4" w:rsidRPr="00387E15" w:rsidRDefault="00BC29C4" w:rsidP="00107976">
            <w:pPr>
              <w:jc w:val="both"/>
            </w:pPr>
            <w:r w:rsidRPr="00387E15">
              <w:t xml:space="preserve">1. _______________________                       </w:t>
            </w:r>
          </w:p>
          <w:p w:rsidR="00BC29C4" w:rsidRPr="00387E15" w:rsidRDefault="00BC29C4" w:rsidP="00107976">
            <w:pPr>
              <w:jc w:val="both"/>
            </w:pPr>
            <w:r w:rsidRPr="00387E15">
              <w:t>2.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3.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4.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5.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6.________________________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7.________________________</w:t>
            </w:r>
          </w:p>
          <w:p w:rsidR="00BC29C4" w:rsidRPr="00387E15" w:rsidRDefault="00BC29C4" w:rsidP="00107976">
            <w:pPr>
              <w:jc w:val="both"/>
            </w:pPr>
          </w:p>
        </w:tc>
        <w:tc>
          <w:tcPr>
            <w:tcW w:w="4345" w:type="dxa"/>
          </w:tcPr>
          <w:p w:rsidR="00BC29C4" w:rsidRPr="00387E15" w:rsidRDefault="00BC29C4" w:rsidP="00107976">
            <w:pPr>
              <w:jc w:val="both"/>
            </w:pPr>
            <w:r w:rsidRPr="00387E15">
              <w:t>8.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9.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10.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11.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12.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13._____________________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14._____________________</w:t>
            </w: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Обслуживание населения осуществлялось _____ раз (а) в месяц.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Замечания и предложения по организации бытового обслуживания жителей: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Глава</w:t>
      </w:r>
    </w:p>
    <w:p w:rsidR="00BC29C4" w:rsidRPr="00387E15" w:rsidRDefault="00BC29C4" w:rsidP="00BC29C4">
      <w:pPr>
        <w:jc w:val="both"/>
      </w:pPr>
      <w:r w:rsidRPr="00387E15">
        <w:t xml:space="preserve">____________________                              _______________/              ______________________                           </w:t>
      </w:r>
    </w:p>
    <w:p w:rsidR="00BC29C4" w:rsidRPr="00387E15" w:rsidRDefault="00BC29C4" w:rsidP="00BC29C4">
      <w:pPr>
        <w:jc w:val="both"/>
      </w:pPr>
      <w:r w:rsidRPr="00387E15">
        <w:t xml:space="preserve">           (сельского поселения)                                       (подпись)                                               (расшифровка подписи)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М.</w:t>
      </w:r>
      <w:proofErr w:type="gramStart"/>
      <w:r w:rsidRPr="00387E15">
        <w:t>П</w:t>
      </w:r>
      <w:proofErr w:type="gramEnd"/>
      <w:r w:rsidRPr="00387E15">
        <w:t xml:space="preserve">                              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Руководитель (Исполнитель)                     _______________ /               _____________________</w:t>
      </w:r>
    </w:p>
    <w:p w:rsidR="00BC29C4" w:rsidRPr="00387E15" w:rsidRDefault="00BC29C4" w:rsidP="00BC29C4">
      <w:pPr>
        <w:jc w:val="both"/>
      </w:pPr>
      <w:r w:rsidRPr="00387E15">
        <w:t xml:space="preserve">                                                                                                           (подпись)                                             (расшифровка подписи)</w:t>
      </w:r>
    </w:p>
    <w:p w:rsidR="00BC29C4" w:rsidRPr="00387E15" w:rsidRDefault="00BC29C4" w:rsidP="00BC29C4">
      <w:pPr>
        <w:jc w:val="right"/>
      </w:pPr>
    </w:p>
    <w:p w:rsidR="00BC29C4" w:rsidRPr="00387E15" w:rsidRDefault="00BC29C4" w:rsidP="00BC29C4">
      <w:r w:rsidRPr="00387E15">
        <w:t xml:space="preserve">М.П.       </w:t>
      </w: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F0562C" w:rsidRPr="00387E15" w:rsidRDefault="00F0562C" w:rsidP="00375F71">
      <w:pPr>
        <w:autoSpaceDE w:val="0"/>
        <w:autoSpaceDN w:val="0"/>
        <w:adjustRightInd w:val="0"/>
        <w:outlineLvl w:val="1"/>
      </w:pPr>
    </w:p>
    <w:p w:rsidR="00F0562C" w:rsidRPr="00387E15" w:rsidRDefault="00F0562C" w:rsidP="00BC29C4">
      <w:pPr>
        <w:autoSpaceDE w:val="0"/>
        <w:autoSpaceDN w:val="0"/>
        <w:adjustRightInd w:val="0"/>
        <w:jc w:val="right"/>
        <w:outlineLvl w:val="1"/>
      </w:pPr>
    </w:p>
    <w:p w:rsidR="00F0562C" w:rsidRPr="00387E15" w:rsidRDefault="00F0562C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  <w:r w:rsidRPr="00387E15">
        <w:lastRenderedPageBreak/>
        <w:t>Приложение 7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грузового 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 специ</w:t>
      </w:r>
      <w:r w:rsidR="00743CC2" w:rsidRPr="00387E15">
        <w:t>ализированного автотранспорта, на</w:t>
      </w:r>
      <w:r w:rsidRPr="00387E15">
        <w:t xml:space="preserve"> 201</w:t>
      </w:r>
      <w:r w:rsidR="0058154E" w:rsidRPr="00387E15">
        <w:t>7</w:t>
      </w:r>
      <w:r w:rsidRPr="00387E15">
        <w:t xml:space="preserve"> год</w:t>
      </w: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  <w:r w:rsidRPr="00387E15">
        <w:rPr>
          <w:b/>
        </w:rPr>
        <w:t xml:space="preserve">СПРАВКА </w:t>
      </w:r>
    </w:p>
    <w:p w:rsidR="00BC29C4" w:rsidRPr="00387E15" w:rsidRDefault="00BC29C4" w:rsidP="00BC29C4">
      <w:pPr>
        <w:jc w:val="center"/>
      </w:pPr>
      <w:r w:rsidRPr="00387E15">
        <w:t xml:space="preserve">на возмещение части  затрат, направленных на приобретение специализированного автотранспорта, за период </w:t>
      </w:r>
      <w:proofErr w:type="gramStart"/>
      <w:r w:rsidRPr="00387E15">
        <w:t>с</w:t>
      </w:r>
      <w:proofErr w:type="gramEnd"/>
      <w:r w:rsidRPr="00387E15">
        <w:t xml:space="preserve"> _____________по ___________201</w:t>
      </w:r>
      <w:r w:rsidR="0058154E" w:rsidRPr="00387E15">
        <w:t>7</w:t>
      </w:r>
      <w:r w:rsidRPr="00387E15">
        <w:t>г.</w:t>
      </w:r>
    </w:p>
    <w:p w:rsidR="00BC29C4" w:rsidRPr="00387E15" w:rsidRDefault="00BC29C4" w:rsidP="00BC29C4">
      <w:pPr>
        <w:jc w:val="center"/>
      </w:pPr>
      <w:r w:rsidRPr="00387E15">
        <w:t>_____________________________________________________муниципального района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1470"/>
        <w:gridCol w:w="1704"/>
        <w:gridCol w:w="1704"/>
        <w:gridCol w:w="1704"/>
        <w:gridCol w:w="1704"/>
        <w:gridCol w:w="1704"/>
      </w:tblGrid>
      <w:tr w:rsidR="002C7A57" w:rsidRPr="00387E15" w:rsidTr="00107976">
        <w:trPr>
          <w:trHeight w:val="276"/>
        </w:trPr>
        <w:tc>
          <w:tcPr>
            <w:tcW w:w="492" w:type="dxa"/>
            <w:vMerge w:val="restart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№ </w:t>
            </w:r>
            <w:proofErr w:type="gramStart"/>
            <w:r w:rsidRPr="00387E15">
              <w:t>п</w:t>
            </w:r>
            <w:proofErr w:type="gramEnd"/>
            <w:r w:rsidRPr="00387E15">
              <w:t>/п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4142FE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Наименование </w:t>
            </w:r>
            <w:r w:rsidR="004142FE" w:rsidRPr="00387E15">
              <w:t>получателя субсидий</w:t>
            </w:r>
            <w:r w:rsidR="002C7A57" w:rsidRPr="00387E15">
              <w:t>,</w:t>
            </w:r>
            <w:r w:rsidR="004142FE" w:rsidRPr="00387E15">
              <w:t xml:space="preserve"> его</w:t>
            </w:r>
            <w:r w:rsidR="002C7A57" w:rsidRPr="00387E15">
              <w:t xml:space="preserve"> местонахождение, ФИО руководителя, контактный телефон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2C7A57">
            <w:pPr>
              <w:jc w:val="center"/>
            </w:pPr>
            <w:r w:rsidRPr="00387E15">
              <w:t>Марка приобретенного</w:t>
            </w:r>
            <w:r w:rsidR="002C7A57" w:rsidRPr="00387E15">
              <w:t xml:space="preserve"> специализированного автотранспорта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F93B20">
            <w:pPr>
              <w:jc w:val="center"/>
              <w:rPr>
                <w:spacing w:val="-20"/>
              </w:rPr>
            </w:pPr>
            <w:r w:rsidRPr="00387E15">
              <w:t xml:space="preserve">Номер </w:t>
            </w:r>
            <w:r w:rsidR="00F93B20" w:rsidRPr="00387E15">
              <w:t xml:space="preserve">и дата </w:t>
            </w:r>
            <w:r w:rsidRPr="00387E15">
              <w:t>договора</w:t>
            </w:r>
            <w:r w:rsidR="00F93B20" w:rsidRPr="00387E15">
              <w:t xml:space="preserve"> купли  продажи специализированного автотранспорта 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2C7A57" w:rsidP="002C7A57">
            <w:pPr>
              <w:jc w:val="center"/>
            </w:pPr>
            <w:r w:rsidRPr="00387E15">
              <w:t>Реквизиты документа, подтверждающие приобретение специализированного автотранспорта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BC29C4" w:rsidP="002C7A57">
            <w:pPr>
              <w:jc w:val="center"/>
            </w:pPr>
            <w:r w:rsidRPr="00387E15">
              <w:t xml:space="preserve">Количество </w:t>
            </w:r>
            <w:r w:rsidR="002C7A57" w:rsidRPr="00387E15">
              <w:t xml:space="preserve">населенных пунктов, обслуживаемых хозяйствующим субъектом посредством </w:t>
            </w:r>
            <w:r w:rsidRPr="00387E15">
              <w:t xml:space="preserve"> приобретен</w:t>
            </w:r>
            <w:r w:rsidR="002C7A57" w:rsidRPr="00387E15">
              <w:t>ного</w:t>
            </w:r>
            <w:r w:rsidRPr="00387E15">
              <w:t xml:space="preserve"> </w:t>
            </w:r>
            <w:r w:rsidR="002C7A57" w:rsidRPr="00387E15">
              <w:t xml:space="preserve">специализированного </w:t>
            </w:r>
            <w:r w:rsidRPr="00387E15">
              <w:t>авто</w:t>
            </w:r>
            <w:r w:rsidR="002C7A57" w:rsidRPr="00387E15">
              <w:t>транспорта, ед.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Стоимость</w:t>
            </w:r>
            <w:r w:rsidR="002C7A57" w:rsidRPr="00387E15">
              <w:t xml:space="preserve"> приобретенного специализированного </w:t>
            </w:r>
            <w:r w:rsidRPr="00387E15">
              <w:t xml:space="preserve"> авто</w:t>
            </w:r>
            <w:r w:rsidR="002C7A57" w:rsidRPr="00387E15">
              <w:t>транспорта, руб.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7A57" w:rsidRPr="00387E15" w:rsidTr="00107976">
        <w:trPr>
          <w:trHeight w:val="276"/>
        </w:trPr>
        <w:tc>
          <w:tcPr>
            <w:tcW w:w="492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</w:pPr>
    </w:p>
    <w:p w:rsidR="00BC29C4" w:rsidRPr="00387E15" w:rsidRDefault="00BC29C4" w:rsidP="00BC29C4">
      <w:pPr>
        <w:tabs>
          <w:tab w:val="left" w:pos="0"/>
        </w:tabs>
        <w:spacing w:after="120"/>
        <w:ind w:firstLine="540"/>
      </w:pPr>
    </w:p>
    <w:p w:rsidR="00BC29C4" w:rsidRDefault="00BC29C4" w:rsidP="00BC29C4">
      <w:pPr>
        <w:tabs>
          <w:tab w:val="left" w:pos="0"/>
        </w:tabs>
        <w:spacing w:after="120"/>
        <w:ind w:firstLine="540"/>
      </w:pPr>
    </w:p>
    <w:p w:rsidR="00375F71" w:rsidRDefault="00375F71" w:rsidP="00BC29C4">
      <w:pPr>
        <w:tabs>
          <w:tab w:val="left" w:pos="0"/>
        </w:tabs>
        <w:spacing w:after="120"/>
        <w:ind w:firstLine="540"/>
      </w:pPr>
    </w:p>
    <w:p w:rsidR="00375F71" w:rsidRPr="00387E15" w:rsidRDefault="00375F71" w:rsidP="00BC29C4">
      <w:pPr>
        <w:tabs>
          <w:tab w:val="left" w:pos="0"/>
        </w:tabs>
        <w:spacing w:after="120"/>
        <w:ind w:firstLine="540"/>
      </w:pPr>
    </w:p>
    <w:p w:rsidR="00BC29C4" w:rsidRPr="00387E15" w:rsidRDefault="00BC29C4" w:rsidP="00BC29C4">
      <w:pPr>
        <w:tabs>
          <w:tab w:val="left" w:pos="0"/>
        </w:tabs>
        <w:spacing w:after="120"/>
        <w:ind w:firstLine="540"/>
      </w:pPr>
    </w:p>
    <w:p w:rsidR="002C7A57" w:rsidRPr="00387E15" w:rsidRDefault="005321B0" w:rsidP="00F57F06">
      <w:pPr>
        <w:jc w:val="both"/>
      </w:pPr>
      <w:r w:rsidRPr="00387E1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</w:t>
      </w:r>
      <w:r w:rsidR="00F57F06">
        <w:rPr>
          <w:rFonts w:eastAsia="Calibri"/>
          <w:lang w:eastAsia="en-US"/>
        </w:rPr>
        <w:t xml:space="preserve">                         </w:t>
      </w:r>
    </w:p>
    <w:p w:rsidR="00F0562C" w:rsidRPr="00387E15" w:rsidRDefault="00F0562C" w:rsidP="00F0562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36ACC" w:rsidRPr="00387E15">
        <w:rPr>
          <w:rFonts w:ascii="Times New Roman" w:hAnsi="Times New Roman" w:cs="Times New Roman"/>
          <w:sz w:val="24"/>
          <w:szCs w:val="24"/>
        </w:rPr>
        <w:t>3</w:t>
      </w:r>
    </w:p>
    <w:p w:rsidR="0010635B" w:rsidRPr="00387E15" w:rsidRDefault="0010635B" w:rsidP="0010635B">
      <w:pPr>
        <w:pStyle w:val="20"/>
        <w:spacing w:after="20" w:line="240" w:lineRule="atLeast"/>
        <w:ind w:left="567"/>
        <w:jc w:val="right"/>
      </w:pPr>
      <w:r w:rsidRPr="00387E15">
        <w:t xml:space="preserve">к постановлению администрации </w:t>
      </w:r>
    </w:p>
    <w:p w:rsidR="0010635B" w:rsidRPr="00387E15" w:rsidRDefault="0010635B" w:rsidP="0010635B">
      <w:pPr>
        <w:pStyle w:val="20"/>
        <w:spacing w:after="20" w:line="240" w:lineRule="atLeast"/>
        <w:ind w:left="567"/>
        <w:jc w:val="right"/>
      </w:pPr>
      <w:proofErr w:type="spellStart"/>
      <w:r w:rsidRPr="00387E15">
        <w:t>Добринского</w:t>
      </w:r>
      <w:proofErr w:type="spellEnd"/>
      <w:r w:rsidRPr="00387E15">
        <w:t xml:space="preserve"> муниципального района</w:t>
      </w:r>
    </w:p>
    <w:p w:rsidR="0010635B" w:rsidRPr="00387E15" w:rsidRDefault="009F66FA" w:rsidP="0010635B">
      <w:pPr>
        <w:pStyle w:val="20"/>
        <w:spacing w:after="20" w:line="240" w:lineRule="atLeast"/>
        <w:ind w:left="567"/>
        <w:jc w:val="right"/>
      </w:pPr>
      <w:r w:rsidRPr="00387E15">
        <w:t xml:space="preserve">от </w:t>
      </w:r>
      <w:r w:rsidR="00071B50">
        <w:t>__________________</w:t>
      </w:r>
      <w:r w:rsidR="00415060" w:rsidRPr="00387E15">
        <w:t xml:space="preserve"> №  </w:t>
      </w:r>
      <w:r w:rsidR="00071B50">
        <w:t>___________</w:t>
      </w:r>
      <w:r w:rsidR="0010635B" w:rsidRPr="00387E15">
        <w:t xml:space="preserve">  </w:t>
      </w:r>
    </w:p>
    <w:p w:rsidR="00F0562C" w:rsidRPr="00387E15" w:rsidRDefault="00F0562C" w:rsidP="00F0562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0562C" w:rsidRPr="00387E15" w:rsidRDefault="00F0562C" w:rsidP="00F0562C">
      <w:pPr>
        <w:pStyle w:val="20"/>
        <w:spacing w:after="20" w:line="240" w:lineRule="atLeast"/>
        <w:ind w:left="567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87E15">
        <w:rPr>
          <w:b/>
          <w:bCs/>
        </w:rPr>
        <w:t>ПОРЯДОК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87E15">
        <w:rPr>
          <w:b/>
          <w:bCs/>
        </w:rPr>
        <w:t>ПРЕДОСТАВЛЕНИЯ СУБСИДИЙ  НА ВОЗМЕЩЕНИЕ ЧАСТИ  ЗАТРАТ  ЮРИДИЧЕСКИХ ЛИЦ И ИНДИВИДУАЛЬНЫХ ПРЕДПРИНИМАТЕЛЕЙ, ОСУЩЕСТВЛЯЮЩИХ ТОРГОВОЕ  И БЫТОВОЕ ОБСЛУЖИВАНИЕ В СЕЛЬСКИХ НАСЕЛЕННЫХ ПУНКТАХ, КРОМЕ РАЙОННЫХ ЦЕНТРОВ НАПРАВЛЕННЫХ НА ПРИОБРЕТЕНИЕ</w:t>
      </w:r>
      <w:r w:rsidR="00CB3D92" w:rsidRPr="00387E15">
        <w:rPr>
          <w:b/>
          <w:bCs/>
        </w:rPr>
        <w:t xml:space="preserve"> НЕСТАЦИОНАРНЫХ ОБЪЕКТОВ ДЛЯ ОКАЗАНИЯ ТОРГОВЫХ И БЫТОВЫХ УСЛУГ</w:t>
      </w:r>
      <w:r w:rsidRPr="00387E15">
        <w:rPr>
          <w:b/>
          <w:bCs/>
        </w:rPr>
        <w:t>, НА 201</w:t>
      </w:r>
      <w:r w:rsidR="006765F7" w:rsidRPr="00387E15">
        <w:rPr>
          <w:b/>
          <w:bCs/>
        </w:rPr>
        <w:t>7</w:t>
      </w:r>
      <w:r w:rsidRPr="00387E15">
        <w:rPr>
          <w:b/>
          <w:bCs/>
        </w:rPr>
        <w:t xml:space="preserve"> ГОД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center"/>
        <w:rPr>
          <w:b/>
          <w:bCs/>
          <w:color w:val="FF0000"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 xml:space="preserve">1. </w:t>
      </w:r>
      <w:proofErr w:type="gramStart"/>
      <w:r w:rsidRPr="00387E15">
        <w:t>Настоящий Порядок устанавливает условия  и механизм предоставления субсидий на возмещение части затрат юридическим лицам и индивидуальным предпринимателям осуществляющих торговое и бытовое обслуживание в сельских населенных пунктах, кроме районных центров направленных на  приобретение</w:t>
      </w:r>
      <w:r w:rsidR="00CB3D92" w:rsidRPr="00387E15">
        <w:t xml:space="preserve"> 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</w:t>
      </w:r>
      <w:proofErr w:type="gramEnd"/>
      <w:r w:rsidR="00CB3D92" w:rsidRPr="00387E15">
        <w:t xml:space="preserve">, </w:t>
      </w:r>
      <w:proofErr w:type="gramStart"/>
      <w:r w:rsidR="00CB3D92" w:rsidRPr="00387E15">
        <w:t xml:space="preserve">в которых радиус пешеходной доступности до стационарного объекта </w:t>
      </w:r>
      <w:r w:rsidR="00B6382A" w:rsidRPr="00387E15">
        <w:t>превышает 2 километра (далее-нестационарные объекты для оказания торговых и бытовых услуг).</w:t>
      </w:r>
      <w:r w:rsidRPr="00387E15">
        <w:t xml:space="preserve">  </w:t>
      </w:r>
      <w:proofErr w:type="gramEnd"/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2. Отбор юридических лиц и индивидуальных предпринимателей для предоставления субсидий из местного  бюджета осуществляется администрацией муниципального района в соответствии с настоящим Порядком.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3.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кроме районных центров направленных на приобретение в 201</w:t>
      </w:r>
      <w:r w:rsidR="0058154E" w:rsidRPr="00387E15">
        <w:t>7</w:t>
      </w:r>
      <w:r w:rsidRPr="00387E15">
        <w:t xml:space="preserve"> году:</w:t>
      </w:r>
    </w:p>
    <w:p w:rsidR="00B6382A" w:rsidRPr="00387E15" w:rsidRDefault="00F0562C" w:rsidP="00B6382A">
      <w:pPr>
        <w:autoSpaceDE w:val="0"/>
        <w:autoSpaceDN w:val="0"/>
        <w:adjustRightInd w:val="0"/>
        <w:ind w:firstLine="540"/>
        <w:jc w:val="both"/>
      </w:pPr>
      <w:r w:rsidRPr="00387E15">
        <w:t xml:space="preserve">- </w:t>
      </w:r>
      <w:r w:rsidR="00B6382A" w:rsidRPr="00387E15">
        <w:t xml:space="preserve">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 (далее-нестационарные объекты для оказания торговых и бытовых услуг).  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 xml:space="preserve"> Возмещению подлежит часть затрат направленных на приобретение </w:t>
      </w:r>
      <w:r w:rsidR="00B6382A" w:rsidRPr="00387E15">
        <w:t xml:space="preserve">нестационарных объектов для оказания торговых и бытовых услуг </w:t>
      </w:r>
      <w:r w:rsidRPr="00387E15">
        <w:t>в 201</w:t>
      </w:r>
      <w:r w:rsidR="0058154E" w:rsidRPr="00387E15">
        <w:t>7</w:t>
      </w:r>
      <w:r w:rsidRPr="00387E15">
        <w:t xml:space="preserve"> году.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87E15">
        <w:rPr>
          <w:color w:val="000000"/>
        </w:rPr>
        <w:t xml:space="preserve">4. Условиями предоставления субсидий является: 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rPr>
          <w:color w:val="000000"/>
        </w:rPr>
        <w:t xml:space="preserve">- </w:t>
      </w:r>
      <w:r w:rsidRPr="00387E15"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 </w:t>
      </w:r>
    </w:p>
    <w:p w:rsidR="00B6382A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осуществляющих сбор и доставку заказов сельского населения при оказании бытовых услуг</w:t>
      </w:r>
      <w:r w:rsidR="00B6382A" w:rsidRPr="00387E15">
        <w:t>.</w:t>
      </w:r>
      <w:r w:rsidRPr="00387E15">
        <w:t xml:space="preserve"> </w:t>
      </w:r>
    </w:p>
    <w:p w:rsidR="004B560B" w:rsidRPr="00387E15" w:rsidRDefault="004B560B" w:rsidP="004B560B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E7797F" w:rsidRPr="00387E15" w:rsidRDefault="00E7797F" w:rsidP="004B560B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соглашения о предоставлении субсидий с главным распорядителем бюджетных средств.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5. Критериями отбора юридических лиц и индивидуальных предпринимателей являются:</w:t>
      </w:r>
    </w:p>
    <w:p w:rsidR="00DF0487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 xml:space="preserve"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 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сбор и доставку заказов сельского населения при оказании бытовых услуг.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 xml:space="preserve">6. Заявки от юридических лиц и индивидуальных предпринимателей подаются в администрацию </w:t>
      </w:r>
      <w:proofErr w:type="spellStart"/>
      <w:r w:rsidR="005C073A" w:rsidRPr="00387E15">
        <w:t>Добринского</w:t>
      </w:r>
      <w:proofErr w:type="spellEnd"/>
      <w:r w:rsidR="005C073A" w:rsidRPr="00387E15">
        <w:t xml:space="preserve"> </w:t>
      </w:r>
      <w:r w:rsidRPr="00387E15">
        <w:t>муниципального район</w:t>
      </w:r>
      <w:proofErr w:type="gramStart"/>
      <w:r w:rsidRPr="00387E15">
        <w:t>а</w:t>
      </w:r>
      <w:r w:rsidR="005C073A" w:rsidRPr="00387E15">
        <w:t>-</w:t>
      </w:r>
      <w:proofErr w:type="gramEnd"/>
      <w:r w:rsidR="005C073A" w:rsidRPr="00387E15">
        <w:t xml:space="preserve"> главному </w:t>
      </w:r>
      <w:r w:rsidR="00184C14" w:rsidRPr="00387E15">
        <w:t>распорядителю бюджетных средств(</w:t>
      </w:r>
      <w:r w:rsidR="005C073A" w:rsidRPr="00387E15">
        <w:t>далее главный распорядитель)</w:t>
      </w:r>
      <w:r w:rsidRPr="00387E15">
        <w:t xml:space="preserve"> в следующие сроки: </w:t>
      </w:r>
      <w:r w:rsidR="00536ACC" w:rsidRPr="00387E15">
        <w:t>за период с 1 января по 30 июня 201</w:t>
      </w:r>
      <w:r w:rsidR="0058154E" w:rsidRPr="00387E15">
        <w:t>7</w:t>
      </w:r>
      <w:r w:rsidR="00536ACC" w:rsidRPr="00387E15">
        <w:t xml:space="preserve"> </w:t>
      </w:r>
      <w:r w:rsidR="00585EFF">
        <w:lastRenderedPageBreak/>
        <w:t>года -  до11</w:t>
      </w:r>
      <w:r w:rsidR="00536ACC" w:rsidRPr="00387E15">
        <w:t xml:space="preserve"> июля 201</w:t>
      </w:r>
      <w:r w:rsidR="0058154E" w:rsidRPr="00387E15">
        <w:t>7</w:t>
      </w:r>
      <w:r w:rsidR="00536ACC" w:rsidRPr="00387E15">
        <w:t xml:space="preserve"> года, с 1 июля по 31 октября  201</w:t>
      </w:r>
      <w:r w:rsidR="0058154E" w:rsidRPr="00387E15">
        <w:t>7</w:t>
      </w:r>
      <w:r w:rsidR="00536ACC" w:rsidRPr="00387E15">
        <w:t xml:space="preserve"> года - до 5 ноября 201</w:t>
      </w:r>
      <w:r w:rsidR="0058154E" w:rsidRPr="00387E15">
        <w:t>7</w:t>
      </w:r>
      <w:r w:rsidR="00536ACC" w:rsidRPr="00387E15">
        <w:t xml:space="preserve"> года, с 1 ноября по 31 декабря 201</w:t>
      </w:r>
      <w:r w:rsidR="0058154E" w:rsidRPr="00387E15">
        <w:t>7</w:t>
      </w:r>
      <w:r w:rsidR="00536ACC" w:rsidRPr="00387E15">
        <w:t xml:space="preserve"> года - до 15 января 201</w:t>
      </w:r>
      <w:r w:rsidR="006765F7" w:rsidRPr="00387E15">
        <w:t>8</w:t>
      </w:r>
      <w:r w:rsidR="00536ACC" w:rsidRPr="00387E15">
        <w:t xml:space="preserve"> года</w:t>
      </w:r>
      <w:r w:rsidRPr="00387E15">
        <w:t xml:space="preserve"> с предоставлением  следующих документов: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заявку согласно приложению 1 настоящего Порядка;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анкету согласно приложениям 2, 3 настоящего Порядка;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</w:t>
      </w:r>
      <w:proofErr w:type="gramStart"/>
      <w:r w:rsidRPr="00387E15">
        <w:t>для</w:t>
      </w:r>
      <w:proofErr w:type="gramEnd"/>
      <w:r w:rsidRPr="00387E15">
        <w:t xml:space="preserve"> </w:t>
      </w:r>
      <w:proofErr w:type="gramStart"/>
      <w:r w:rsidRPr="00387E15">
        <w:t>ПБОЮЛ</w:t>
      </w:r>
      <w:proofErr w:type="gramEnd"/>
      <w:r w:rsidRPr="00387E15">
        <w:t>)</w:t>
      </w:r>
      <w:r w:rsidR="00AC5799" w:rsidRPr="00387E15">
        <w:t xml:space="preserve"> с видом деятельности розничная торговля, оказание бытовых услуг</w:t>
      </w:r>
      <w:r w:rsidRPr="00387E15">
        <w:t>;</w:t>
      </w:r>
    </w:p>
    <w:p w:rsidR="00F0562C" w:rsidRPr="00387E15" w:rsidRDefault="001E2D29" w:rsidP="001E2D29">
      <w:pPr>
        <w:autoSpaceDE w:val="0"/>
        <w:autoSpaceDN w:val="0"/>
        <w:adjustRightInd w:val="0"/>
        <w:jc w:val="both"/>
      </w:pPr>
      <w:r>
        <w:t xml:space="preserve">          </w:t>
      </w:r>
      <w:r w:rsidR="00F0562C" w:rsidRPr="00387E15">
        <w:t xml:space="preserve"> - сведения о квалификационных, организационных и технических возможностях хозяйствующего субъекта согласно приложению 4 настоящего Порядка;</w:t>
      </w:r>
    </w:p>
    <w:p w:rsidR="00F0562C" w:rsidRPr="00387E15" w:rsidRDefault="00F0562C" w:rsidP="00F0562C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</w:r>
    </w:p>
    <w:p w:rsidR="007A0D4F" w:rsidRPr="00387E15" w:rsidRDefault="001E2D29" w:rsidP="007A0D4F">
      <w:pPr>
        <w:tabs>
          <w:tab w:val="left" w:pos="540"/>
        </w:tabs>
        <w:autoSpaceDE w:val="0"/>
        <w:autoSpaceDN w:val="0"/>
        <w:adjustRightInd w:val="0"/>
        <w:jc w:val="both"/>
      </w:pPr>
      <w:r>
        <w:t xml:space="preserve">            </w:t>
      </w:r>
      <w:r w:rsidR="00F9065F" w:rsidRPr="00387E15">
        <w:t>- справк</w:t>
      </w:r>
      <w:r w:rsidR="00571462" w:rsidRPr="00387E15">
        <w:t>и</w:t>
      </w:r>
      <w:r w:rsidR="00F9065F" w:rsidRPr="00387E15">
        <w:t xml:space="preserve">,  заверенные главами сельских поселений, об отсутствии стационарного торгового </w:t>
      </w:r>
      <w:r w:rsidR="00571462" w:rsidRPr="00387E15">
        <w:t>предприятия</w:t>
      </w:r>
      <w:r w:rsidR="00F9065F" w:rsidRPr="00387E15">
        <w:t>, и (или) имеющ</w:t>
      </w:r>
      <w:r w:rsidR="00571462" w:rsidRPr="00387E15">
        <w:t>его</w:t>
      </w:r>
      <w:r w:rsidR="00F9065F" w:rsidRPr="00387E15">
        <w:t xml:space="preserve"> стационарные предприятия, в которых  радиус пешеходной доступности до стационарного предприятия превышает 2 километра; </w:t>
      </w:r>
    </w:p>
    <w:p w:rsidR="00F9065F" w:rsidRPr="00387E15" w:rsidRDefault="001E2D29" w:rsidP="007A0D4F">
      <w:pPr>
        <w:tabs>
          <w:tab w:val="left" w:pos="540"/>
        </w:tabs>
        <w:autoSpaceDE w:val="0"/>
        <w:autoSpaceDN w:val="0"/>
        <w:adjustRightInd w:val="0"/>
        <w:jc w:val="both"/>
      </w:pPr>
      <w:r>
        <w:t xml:space="preserve">           </w:t>
      </w:r>
      <w:r w:rsidR="007A0D4F" w:rsidRPr="00387E15">
        <w:t>- справки,  заверен</w:t>
      </w:r>
      <w:r w:rsidR="00167EEE" w:rsidRPr="00387E15">
        <w:t xml:space="preserve">ные главами сельских поселений </w:t>
      </w:r>
      <w:r w:rsidR="007A0D4F" w:rsidRPr="00387E15">
        <w:t>об отсутствии объектов бытового обслуживания или других хозяйствующих субъектов</w:t>
      </w:r>
      <w:r w:rsidR="00167EEE" w:rsidRPr="00387E15">
        <w:t>,</w:t>
      </w:r>
      <w:r w:rsidR="007A0D4F" w:rsidRPr="00387E15">
        <w:t xml:space="preserve"> оказывающих услуги</w:t>
      </w:r>
      <w:r w:rsidR="00167EEE" w:rsidRPr="00387E15">
        <w:t>,</w:t>
      </w:r>
      <w:r w:rsidR="007A0D4F" w:rsidRPr="00387E15">
        <w:t xml:space="preserve"> заявленные претендентом;</w:t>
      </w:r>
    </w:p>
    <w:p w:rsidR="009C3B3F" w:rsidRPr="00387E15" w:rsidRDefault="00F9065F" w:rsidP="009C3B3F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</w:t>
      </w:r>
      <w:r w:rsidR="00571462" w:rsidRPr="00387E15">
        <w:t xml:space="preserve">     </w:t>
      </w:r>
      <w:r w:rsidRPr="00387E15">
        <w:t xml:space="preserve">  -разрешение </w:t>
      </w:r>
      <w:r w:rsidR="009C3B3F" w:rsidRPr="00387E15">
        <w:t>главы сельского поселения на установку нестационарного объекта для оказания торговых и бытовых услуг;</w:t>
      </w:r>
    </w:p>
    <w:p w:rsidR="007A0D4F" w:rsidRPr="00387E15" w:rsidRDefault="007A0D4F" w:rsidP="007A0D4F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 - копии договоров купли-продажи (поставки) нестационарного объекта;</w:t>
      </w:r>
    </w:p>
    <w:p w:rsidR="007A0D4F" w:rsidRPr="00387E15" w:rsidRDefault="007A0D4F" w:rsidP="007A0D4F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 - копии платежных документов, подтверждающих оплату нестационарного объекта;</w:t>
      </w:r>
    </w:p>
    <w:p w:rsidR="00167EEE" w:rsidRPr="00387E15" w:rsidRDefault="00167EEE" w:rsidP="00167EEE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</w:t>
      </w:r>
      <w:r w:rsidRPr="00387E15">
        <w:tab/>
        <w:t xml:space="preserve">- копии счетов-фактур, подтверждающих приобретение нестационарного объекта (для нестационарного </w:t>
      </w:r>
      <w:proofErr w:type="gramStart"/>
      <w:r w:rsidRPr="00387E15">
        <w:t>объекта</w:t>
      </w:r>
      <w:proofErr w:type="gramEnd"/>
      <w:r w:rsidRPr="00387E15">
        <w:t xml:space="preserve"> не находившего в эксплуатации):</w:t>
      </w:r>
    </w:p>
    <w:p w:rsidR="00167EEE" w:rsidRPr="00387E15" w:rsidRDefault="00167EEE" w:rsidP="00167EEE">
      <w:pPr>
        <w:ind w:firstLine="540"/>
        <w:jc w:val="both"/>
      </w:pPr>
      <w:r w:rsidRPr="00387E15">
        <w:t xml:space="preserve">- оценочная рыночная стоимость нестационарного  объекта (для нестационарного </w:t>
      </w:r>
      <w:proofErr w:type="gramStart"/>
      <w:r w:rsidRPr="00387E15">
        <w:t>объекта</w:t>
      </w:r>
      <w:proofErr w:type="gramEnd"/>
      <w:r w:rsidRPr="00387E15">
        <w:t xml:space="preserve">  находившего в эксплуатации);</w:t>
      </w:r>
    </w:p>
    <w:p w:rsidR="00B14F1D" w:rsidRPr="00387E15" w:rsidRDefault="00B14F1D" w:rsidP="00B14F1D">
      <w:pPr>
        <w:pStyle w:val="ConsPlusNormal"/>
        <w:ind w:firstLine="360"/>
        <w:jc w:val="both"/>
        <w:rPr>
          <w:color w:val="000000" w:themeColor="text1"/>
          <w:sz w:val="24"/>
          <w:szCs w:val="24"/>
        </w:rPr>
      </w:pPr>
      <w:r w:rsidRPr="00387E1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>-справка о среднемесячной заработанной плате получателей субсидий за текущий период;</w:t>
      </w:r>
    </w:p>
    <w:p w:rsidR="007A0D4F" w:rsidRDefault="007A0D4F" w:rsidP="007A0D4F">
      <w:pPr>
        <w:autoSpaceDE w:val="0"/>
        <w:autoSpaceDN w:val="0"/>
        <w:adjustRightInd w:val="0"/>
        <w:ind w:firstLine="540"/>
        <w:jc w:val="both"/>
      </w:pPr>
      <w:r w:rsidRPr="00387E15">
        <w:rPr>
          <w:color w:val="000000" w:themeColor="text1"/>
        </w:rPr>
        <w:t>- справку о возмещении части затрат по направлениям, предусмотренн</w:t>
      </w:r>
      <w:r w:rsidR="00167EEE" w:rsidRPr="00387E15">
        <w:rPr>
          <w:color w:val="000000" w:themeColor="text1"/>
        </w:rPr>
        <w:t xml:space="preserve">ым пунктом 3 настоящего </w:t>
      </w:r>
      <w:r w:rsidR="00167EEE" w:rsidRPr="00387E15">
        <w:t>Порядка.</w:t>
      </w:r>
      <w:r w:rsidRPr="00387E15">
        <w:t xml:space="preserve"> </w:t>
      </w:r>
    </w:p>
    <w:p w:rsidR="001E2D29" w:rsidRPr="00DC66BA" w:rsidRDefault="001E2D29" w:rsidP="001E2D29">
      <w:pPr>
        <w:pStyle w:val="Con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Помимо </w:t>
      </w:r>
      <w:r w:rsidR="00155DF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 указанных в пункте 6</w:t>
      </w:r>
      <w:r w:rsidRPr="00DC6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главный распорядитель бюджетных средств районного бюджета в течение трех рабочих дней со дня поступления заявки и документов в рамках межведомственного взаимодействия   запрашивает следующие документы:</w:t>
      </w:r>
    </w:p>
    <w:p w:rsidR="001E2D29" w:rsidRPr="00DC66BA" w:rsidRDefault="001E2D29" w:rsidP="001E2D29">
      <w:pPr>
        <w:autoSpaceDE w:val="0"/>
        <w:autoSpaceDN w:val="0"/>
        <w:adjustRightInd w:val="0"/>
        <w:ind w:firstLine="540"/>
        <w:rPr>
          <w:color w:val="000000" w:themeColor="text1"/>
        </w:rPr>
      </w:pPr>
      <w:r w:rsidRPr="00DC66BA">
        <w:rPr>
          <w:color w:val="000000" w:themeColor="text1"/>
        </w:rPr>
        <w:t>-выписку из ЕГРЮЛ или ЕГРИП;</w:t>
      </w:r>
    </w:p>
    <w:p w:rsidR="001E2D29" w:rsidRPr="00DC66BA" w:rsidRDefault="001E2D29" w:rsidP="001E2D29">
      <w:pPr>
        <w:autoSpaceDE w:val="0"/>
        <w:autoSpaceDN w:val="0"/>
        <w:adjustRightInd w:val="0"/>
        <w:ind w:firstLine="540"/>
        <w:rPr>
          <w:color w:val="000000" w:themeColor="text1"/>
        </w:rPr>
      </w:pPr>
      <w:r w:rsidRPr="00DC66BA">
        <w:rPr>
          <w:color w:val="000000" w:themeColor="text1"/>
        </w:rPr>
        <w:t>- выписку из ЕРСМСП;</w:t>
      </w:r>
    </w:p>
    <w:p w:rsidR="001E2D29" w:rsidRPr="00DC66BA" w:rsidRDefault="001E2D29" w:rsidP="001E2D2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C66BA">
        <w:rPr>
          <w:color w:val="000000" w:themeColor="text1"/>
        </w:rPr>
        <w:t>-справки налогового органа об отсутствии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Росси</w:t>
      </w:r>
      <w:r w:rsidR="001416E4">
        <w:rPr>
          <w:color w:val="000000" w:themeColor="text1"/>
        </w:rPr>
        <w:t>йской Федерации</w:t>
      </w:r>
      <w:r w:rsidRPr="00DC66BA">
        <w:rPr>
          <w:color w:val="000000" w:themeColor="text1"/>
        </w:rPr>
        <w:t>.</w:t>
      </w:r>
    </w:p>
    <w:p w:rsidR="001E2D29" w:rsidRPr="00DC66BA" w:rsidRDefault="001E2D29" w:rsidP="001E2D2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C66BA">
        <w:rPr>
          <w:color w:val="000000" w:themeColor="text1"/>
        </w:rPr>
        <w:t>Юридические лица и индивидуальные предприниматели вправе представить документы, указанные в настоящем пункте, по собственной инициативе.</w:t>
      </w:r>
    </w:p>
    <w:p w:rsidR="001E2D29" w:rsidRPr="00DC66BA" w:rsidRDefault="001E2D29" w:rsidP="001E2D2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C66BA">
        <w:rPr>
          <w:color w:val="000000" w:themeColor="text1"/>
        </w:rPr>
        <w:t>В случае предоставления участником иных документов указываются эти документы.</w:t>
      </w:r>
    </w:p>
    <w:p w:rsidR="001E2D29" w:rsidRPr="00DC66BA" w:rsidRDefault="001E2D29" w:rsidP="007A0D4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F0562C" w:rsidRPr="00293296" w:rsidRDefault="00F0562C" w:rsidP="00F0562C">
      <w:pPr>
        <w:tabs>
          <w:tab w:val="left" w:pos="0"/>
        </w:tabs>
        <w:spacing w:after="120"/>
        <w:ind w:firstLine="540"/>
        <w:jc w:val="both"/>
        <w:rPr>
          <w:color w:val="000000" w:themeColor="text1"/>
        </w:rPr>
      </w:pPr>
      <w:r w:rsidRPr="00DC66BA">
        <w:rPr>
          <w:color w:val="000000" w:themeColor="text1"/>
        </w:rPr>
        <w:t>7. Предоставление субсидий за период с 1 ноября по 31 декабря 201</w:t>
      </w:r>
      <w:r w:rsidR="006765F7" w:rsidRPr="00DC66BA">
        <w:rPr>
          <w:color w:val="000000" w:themeColor="text1"/>
        </w:rPr>
        <w:t>7</w:t>
      </w:r>
      <w:r w:rsidRPr="00DC66BA">
        <w:rPr>
          <w:color w:val="000000" w:themeColor="text1"/>
        </w:rPr>
        <w:t xml:space="preserve"> года осуществляется в </w:t>
      </w:r>
      <w:r w:rsidRPr="00293296">
        <w:rPr>
          <w:color w:val="000000" w:themeColor="text1"/>
        </w:rPr>
        <w:t>январе очередного финансового года в пределах ассигнований на 201</w:t>
      </w:r>
      <w:r w:rsidR="006765F7" w:rsidRPr="00293296">
        <w:rPr>
          <w:color w:val="000000" w:themeColor="text1"/>
        </w:rPr>
        <w:t>8</w:t>
      </w:r>
      <w:r w:rsidRPr="00293296">
        <w:rPr>
          <w:color w:val="000000" w:themeColor="text1"/>
        </w:rPr>
        <w:t xml:space="preserve"> год.</w:t>
      </w:r>
    </w:p>
    <w:p w:rsidR="0064148F" w:rsidRPr="00293296" w:rsidRDefault="00DE1536" w:rsidP="0064148F">
      <w:r w:rsidRPr="00293296">
        <w:rPr>
          <w:color w:val="000000" w:themeColor="text1"/>
        </w:rPr>
        <w:t xml:space="preserve">          </w:t>
      </w:r>
      <w:r w:rsidR="00F0562C" w:rsidRPr="00293296">
        <w:rPr>
          <w:color w:val="000000" w:themeColor="text1"/>
        </w:rPr>
        <w:t xml:space="preserve">8. </w:t>
      </w:r>
      <w:r w:rsidR="0064148F" w:rsidRPr="00293296">
        <w:t>Рассмотрение заявок и отбор получателей субсидий в течени</w:t>
      </w:r>
      <w:proofErr w:type="gramStart"/>
      <w:r w:rsidR="0064148F" w:rsidRPr="00293296">
        <w:t>и</w:t>
      </w:r>
      <w:proofErr w:type="gramEnd"/>
      <w:r w:rsidR="0064148F" w:rsidRPr="00293296">
        <w:t xml:space="preserve">  5 дней  с момента подачи заявки(проверка документов на соответствие их Порядку предоставления субсидий) осуществляется комиссией</w:t>
      </w:r>
      <w:r w:rsidR="00CA40F6" w:rsidRPr="00CA40F6">
        <w:t xml:space="preserve"> </w:t>
      </w:r>
      <w:r w:rsidR="00CA40F6" w:rsidRPr="00293296">
        <w:t xml:space="preserve">по рассмотрению заявок и отбора  претендентов на получение  субсидий  </w:t>
      </w:r>
      <w:r w:rsidR="0064148F" w:rsidRPr="00293296">
        <w:t xml:space="preserve">, утвержденной </w:t>
      </w:r>
      <w:r w:rsidR="00CA40F6">
        <w:t>администрацией</w:t>
      </w:r>
      <w:r w:rsidR="0064148F" w:rsidRPr="00293296">
        <w:t xml:space="preserve"> </w:t>
      </w:r>
      <w:proofErr w:type="spellStart"/>
      <w:r w:rsidR="0064148F" w:rsidRPr="00293296">
        <w:t>Добринского</w:t>
      </w:r>
      <w:proofErr w:type="spellEnd"/>
      <w:r w:rsidR="0064148F" w:rsidRPr="00293296">
        <w:t xml:space="preserve"> муниципального района и оформляется в форме протокола.  Главный распорядитель издает нормативный правовой акт о выплате субсидий  в течение 7 дней после даты протокола.</w:t>
      </w:r>
    </w:p>
    <w:p w:rsidR="0064148F" w:rsidRPr="00387E15" w:rsidRDefault="0064148F" w:rsidP="0064148F">
      <w:r w:rsidRPr="00293296">
        <w:t xml:space="preserve">      По   результатам   отбора   с   получателем    субсидии    заключается     соглашение в течение пяти дней </w:t>
      </w:r>
      <w:proofErr w:type="gramStart"/>
      <w:r w:rsidRPr="00293296">
        <w:t>с даты подписания</w:t>
      </w:r>
      <w:proofErr w:type="gramEnd"/>
      <w:r w:rsidRPr="00293296">
        <w:t xml:space="preserve"> постановления о выплате субсидий.</w:t>
      </w:r>
    </w:p>
    <w:p w:rsidR="0064148F" w:rsidRPr="00DC66BA" w:rsidRDefault="0064148F" w:rsidP="0064148F">
      <w:pPr>
        <w:rPr>
          <w:color w:val="000000" w:themeColor="text1"/>
        </w:rPr>
      </w:pPr>
    </w:p>
    <w:p w:rsidR="001E2D29" w:rsidRPr="00DC66BA" w:rsidRDefault="001E2D29" w:rsidP="001E2D29">
      <w:pPr>
        <w:rPr>
          <w:color w:val="000000" w:themeColor="text1"/>
        </w:rPr>
      </w:pPr>
    </w:p>
    <w:p w:rsidR="001E2D29" w:rsidRPr="00DC66BA" w:rsidRDefault="001E2D29" w:rsidP="001E2D29">
      <w:pPr>
        <w:rPr>
          <w:color w:val="000000" w:themeColor="text1"/>
        </w:rPr>
      </w:pPr>
    </w:p>
    <w:p w:rsidR="00F0562C" w:rsidRPr="00387E15" w:rsidRDefault="00F0562C" w:rsidP="001E2D29"/>
    <w:p w:rsidR="00F0562C" w:rsidRPr="00387E15" w:rsidRDefault="00F0562C" w:rsidP="00F0562C">
      <w:pPr>
        <w:tabs>
          <w:tab w:val="left" w:pos="0"/>
        </w:tabs>
        <w:spacing w:after="120"/>
        <w:ind w:firstLine="540"/>
        <w:jc w:val="both"/>
      </w:pPr>
      <w:r w:rsidRPr="00387E15">
        <w:lastRenderedPageBreak/>
        <w:t>9. 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F0562C" w:rsidRPr="00387E15" w:rsidRDefault="00F0562C" w:rsidP="00F0562C">
      <w:pPr>
        <w:tabs>
          <w:tab w:val="left" w:pos="0"/>
        </w:tabs>
        <w:spacing w:after="120"/>
        <w:ind w:firstLine="540"/>
        <w:jc w:val="both"/>
      </w:pPr>
      <w:r w:rsidRPr="00387E15">
        <w:t xml:space="preserve">10. Распределение субсидий  производится в пределах средств, предусмотренных в областном  бюджете на соответствующий финансовый год, в размере, необходимом для выполнения мероприятий, </w:t>
      </w:r>
      <w:r w:rsidR="00973F45" w:rsidRPr="00387E15">
        <w:t xml:space="preserve">но не более </w:t>
      </w:r>
      <w:r w:rsidR="00C05F11" w:rsidRPr="00387E15">
        <w:t>10</w:t>
      </w:r>
      <w:r w:rsidRPr="00387E15">
        <w:t>0  тыс. руб. в расчете на одно юридическое лицо или одного индивидуального предпринимателя.</w:t>
      </w:r>
    </w:p>
    <w:p w:rsidR="00F0562C" w:rsidRPr="00387E15" w:rsidRDefault="00F0562C" w:rsidP="00F0562C">
      <w:pPr>
        <w:tabs>
          <w:tab w:val="left" w:pos="0"/>
        </w:tabs>
        <w:spacing w:after="120"/>
        <w:ind w:firstLine="540"/>
        <w:jc w:val="both"/>
      </w:pPr>
      <w:r w:rsidRPr="00387E15">
        <w:t xml:space="preserve">11. Администрация муниципального района в течение </w:t>
      </w:r>
      <w:r w:rsidR="00167EEE" w:rsidRPr="00387E15">
        <w:t>пяти</w:t>
      </w:r>
      <w:r w:rsidRPr="00387E15">
        <w:t xml:space="preserve"> рабочих дней после утверждения акта рассмотрения заявок  готовит нормативный правовой акт о распределении субсидий между юридическими лицами и индивидуальными предпринимателями. </w:t>
      </w:r>
    </w:p>
    <w:p w:rsidR="00F0562C" w:rsidRPr="00387E15" w:rsidRDefault="00F0562C" w:rsidP="00F0562C">
      <w:pPr>
        <w:tabs>
          <w:tab w:val="left" w:pos="0"/>
        </w:tabs>
        <w:spacing w:after="120"/>
        <w:ind w:firstLine="540"/>
        <w:jc w:val="both"/>
      </w:pPr>
      <w:r w:rsidRPr="00387E15">
        <w:t>12. Субсидии из местного бюджета перечисляются юридическим лицам и индивидуальным предпринимателям в течение пяти рабочих дней после принятия нормативного правового акта администрации муниципального района о распределении субсидий.</w:t>
      </w:r>
    </w:p>
    <w:p w:rsidR="00F0562C" w:rsidRPr="00387E15" w:rsidRDefault="00F0562C" w:rsidP="00F0562C">
      <w:pPr>
        <w:tabs>
          <w:tab w:val="left" w:pos="0"/>
        </w:tabs>
        <w:spacing w:after="120"/>
        <w:ind w:firstLine="540"/>
        <w:jc w:val="both"/>
      </w:pPr>
      <w:r w:rsidRPr="00387E15">
        <w:t xml:space="preserve">13. В течение </w:t>
      </w:r>
      <w:r w:rsidR="00167EEE" w:rsidRPr="00387E15">
        <w:t xml:space="preserve">десяти </w:t>
      </w:r>
      <w:r w:rsidRPr="00387E15">
        <w:t xml:space="preserve"> рабочих дней после поступления средств из областного фонда </w:t>
      </w:r>
      <w:proofErr w:type="spellStart"/>
      <w:r w:rsidRPr="00387E15">
        <w:t>софинансирования</w:t>
      </w:r>
      <w:proofErr w:type="spellEnd"/>
      <w:r w:rsidRPr="00387E15">
        <w:t xml:space="preserve"> расходов в местный бюджет </w:t>
      </w:r>
      <w:r w:rsidR="0038755D" w:rsidRPr="00387E15">
        <w:t>комитет экономики и инвестиционной деятельности администрации</w:t>
      </w:r>
      <w:r w:rsidRPr="00387E15">
        <w:t xml:space="preserve"> муниципального района готовит нормативный правовой акт о распределении субсидий из областного бюджета между юридическими лицами и индивидуальными предпринимателями. </w:t>
      </w:r>
    </w:p>
    <w:p w:rsidR="00F0562C" w:rsidRPr="00387E15" w:rsidRDefault="00F0562C" w:rsidP="00F0562C">
      <w:pPr>
        <w:tabs>
          <w:tab w:val="left" w:pos="0"/>
        </w:tabs>
        <w:spacing w:after="120"/>
        <w:ind w:firstLine="540"/>
        <w:jc w:val="both"/>
      </w:pPr>
      <w:r w:rsidRPr="00387E15">
        <w:t>14. Субсидии из областного бюджета перечисляются юридическим лицам и индивидуальным предпринимателям в течение пяти рабочих дней после  принятия нормативного правового акта администрации муниципального района о распределении субсидий.</w:t>
      </w:r>
    </w:p>
    <w:p w:rsidR="00DE1536" w:rsidRPr="00387E15" w:rsidRDefault="00DE1536" w:rsidP="00DE153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15. В случае если объем запрашиваемых получателями с</w:t>
      </w:r>
      <w:r w:rsidR="00E7797F" w:rsidRPr="00387E15">
        <w:rPr>
          <w:rFonts w:ascii="Times New Roman" w:hAnsi="Times New Roman" w:cs="Times New Roman"/>
          <w:sz w:val="24"/>
          <w:szCs w:val="24"/>
        </w:rPr>
        <w:t>убсидий средств</w:t>
      </w:r>
      <w:r w:rsidR="002C3808" w:rsidRPr="00387E15">
        <w:rPr>
          <w:rFonts w:ascii="Times New Roman" w:hAnsi="Times New Roman" w:cs="Times New Roman"/>
          <w:sz w:val="24"/>
          <w:szCs w:val="24"/>
        </w:rPr>
        <w:t>,</w:t>
      </w:r>
      <w:r w:rsidR="00E7797F" w:rsidRPr="00387E15">
        <w:rPr>
          <w:rFonts w:ascii="Times New Roman" w:hAnsi="Times New Roman" w:cs="Times New Roman"/>
          <w:sz w:val="24"/>
          <w:szCs w:val="24"/>
        </w:rPr>
        <w:t xml:space="preserve"> превышает сумму</w:t>
      </w:r>
      <w:r w:rsidRPr="00387E15">
        <w:rPr>
          <w:rFonts w:ascii="Times New Roman" w:hAnsi="Times New Roman" w:cs="Times New Roman"/>
          <w:sz w:val="24"/>
          <w:szCs w:val="24"/>
        </w:rPr>
        <w:t xml:space="preserve">, предусмотренную  в </w:t>
      </w:r>
      <w:r w:rsidR="00184C14" w:rsidRPr="00387E15">
        <w:rPr>
          <w:rFonts w:ascii="Times New Roman" w:hAnsi="Times New Roman" w:cs="Times New Roman"/>
          <w:sz w:val="24"/>
          <w:szCs w:val="24"/>
        </w:rPr>
        <w:t>районном</w:t>
      </w:r>
      <w:r w:rsidRPr="00387E15">
        <w:rPr>
          <w:rFonts w:ascii="Times New Roman" w:hAnsi="Times New Roman" w:cs="Times New Roman"/>
          <w:sz w:val="24"/>
          <w:szCs w:val="24"/>
        </w:rPr>
        <w:t xml:space="preserve"> бюджете, то бюджетные средства распределяются между всеми получателями субсидий пропорционально.</w:t>
      </w:r>
    </w:p>
    <w:p w:rsidR="00DE1536" w:rsidRPr="00387E15" w:rsidRDefault="00DE1536" w:rsidP="00DE153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16. При выделении дополнительных бюджетных средств на цели, указанные в пункте 1  настоящего Порядка, сумма бюджетных средств распределяется  между получателями субсидий  пропорционально причитающейся сумме возмещения и с учетом ранее выплаченных субсидий.</w:t>
      </w:r>
    </w:p>
    <w:p w:rsidR="00DE1536" w:rsidRPr="00387E15" w:rsidRDefault="00DE1536" w:rsidP="00F0562C">
      <w:pPr>
        <w:tabs>
          <w:tab w:val="left" w:pos="0"/>
        </w:tabs>
        <w:spacing w:after="120"/>
        <w:ind w:firstLine="540"/>
        <w:jc w:val="both"/>
      </w:pPr>
    </w:p>
    <w:p w:rsidR="00F0562C" w:rsidRPr="00387E15" w:rsidRDefault="00F0562C" w:rsidP="00F0562C">
      <w:pPr>
        <w:tabs>
          <w:tab w:val="left" w:pos="0"/>
          <w:tab w:val="left" w:pos="540"/>
        </w:tabs>
        <w:spacing w:after="120"/>
        <w:ind w:firstLine="540"/>
        <w:jc w:val="both"/>
      </w:pPr>
      <w:r w:rsidRPr="00387E15">
        <w:t>1</w:t>
      </w:r>
      <w:r w:rsidR="00DE1536" w:rsidRPr="00387E15">
        <w:t>7</w:t>
      </w:r>
      <w:r w:rsidRPr="00387E15">
        <w:t>.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F0562C" w:rsidRPr="00387E15" w:rsidRDefault="00F0562C" w:rsidP="00F0562C">
      <w:pPr>
        <w:tabs>
          <w:tab w:val="left" w:pos="0"/>
          <w:tab w:val="left" w:pos="540"/>
        </w:tabs>
        <w:spacing w:after="120"/>
        <w:ind w:firstLine="540"/>
        <w:jc w:val="both"/>
      </w:pPr>
      <w:r w:rsidRPr="00387E15">
        <w:t xml:space="preserve">В случае отчуждения и (или) нецелевого использования </w:t>
      </w:r>
      <w:r w:rsidR="000419DD" w:rsidRPr="00387E15">
        <w:t xml:space="preserve">нестационарных </w:t>
      </w:r>
      <w:r w:rsidR="001F674D" w:rsidRPr="00387E15">
        <w:t>объектов</w:t>
      </w:r>
      <w:r w:rsidR="000419DD" w:rsidRPr="00387E15">
        <w:t>,</w:t>
      </w:r>
      <w:r w:rsidRPr="00387E15">
        <w:t xml:space="preserve"> за который возмещена часть затрат юридическому лицу или индивидуальному предпринимателю в рамках  данного Порядка, в течение 5 лет с момента получения субсидий, субсидии подлежат возврату в соответствии с действующим законодательством РФ.</w:t>
      </w:r>
    </w:p>
    <w:p w:rsidR="00DE1536" w:rsidRPr="00387E15" w:rsidRDefault="00DE1536" w:rsidP="00DE1536">
      <w:pPr>
        <w:tabs>
          <w:tab w:val="left" w:pos="0"/>
          <w:tab w:val="left" w:pos="540"/>
        </w:tabs>
        <w:spacing w:after="120"/>
        <w:ind w:firstLine="540"/>
        <w:jc w:val="both"/>
      </w:pPr>
      <w:r w:rsidRPr="00387E15">
        <w:t xml:space="preserve">   </w:t>
      </w:r>
      <w:proofErr w:type="gramStart"/>
      <w:r w:rsidRPr="00387E15">
        <w:t xml:space="preserve">В течение срока действия договора между администрацией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и получателем субсидии, администрация </w:t>
      </w:r>
      <w:proofErr w:type="spellStart"/>
      <w:r w:rsidRPr="00387E15">
        <w:t>Добринского</w:t>
      </w:r>
      <w:proofErr w:type="spellEnd"/>
      <w:r w:rsidRPr="00387E15">
        <w:t xml:space="preserve">  муниципального района и Управление финансов администрации </w:t>
      </w:r>
      <w:proofErr w:type="spellStart"/>
      <w:r w:rsidRPr="00387E15">
        <w:t>Добринского</w:t>
      </w:r>
      <w:proofErr w:type="spellEnd"/>
      <w:r w:rsidRPr="00387E15">
        <w:t xml:space="preserve">  муниципального района осуществляют внутренний финансовый контроль и внутренний финансовый аудит на основании </w:t>
      </w:r>
      <w:hyperlink r:id="rId16">
        <w:r w:rsidRPr="00387E15">
          <w:rPr>
            <w:rStyle w:val="ae"/>
          </w:rPr>
          <w:t>Порядка</w:t>
        </w:r>
      </w:hyperlink>
      <w:r w:rsidRPr="00387E15">
        <w:t xml:space="preserve"> осуществления главными распорядителями (распорядителями) средств бюджета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района, главными администраторами (администраторами) доходов бюджета </w:t>
      </w:r>
      <w:proofErr w:type="spellStart"/>
      <w:r w:rsidRPr="00387E15">
        <w:t>Добринского</w:t>
      </w:r>
      <w:proofErr w:type="spellEnd"/>
      <w:r w:rsidRPr="00387E15">
        <w:t xml:space="preserve"> 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Pr="00387E15">
        <w:t>Добринского</w:t>
      </w:r>
      <w:proofErr w:type="spellEnd"/>
      <w:proofErr w:type="gramEnd"/>
      <w:r w:rsidRPr="00387E15">
        <w:t xml:space="preserve"> </w:t>
      </w:r>
      <w:proofErr w:type="gramStart"/>
      <w:r w:rsidRPr="00387E15">
        <w:t xml:space="preserve">муниципального района внутреннего финансового контроля и внутреннего финансового аудита, утвержденного постановлением администрации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N 284 от 06.05.2015года «Об утверждении Порядка осуществления главными распорядителями (распорядителями) средств бюджета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района, главными администраторами (администраторами) доходов бюджета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внутреннего финансового контроля и внутреннего финансового аудита», и </w:t>
      </w:r>
      <w:hyperlink r:id="rId17">
        <w:r w:rsidRPr="00387E15">
          <w:rPr>
            <w:rStyle w:val="ae"/>
          </w:rPr>
          <w:t>Порядка</w:t>
        </w:r>
      </w:hyperlink>
      <w:r w:rsidRPr="00387E15">
        <w:t xml:space="preserve"> осуществления</w:t>
      </w:r>
      <w:proofErr w:type="gramEnd"/>
      <w:r w:rsidRPr="00387E15">
        <w:t xml:space="preserve"> управлением финансов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внутреннего муниципального финансового контроля, утвержденного постановлением администрации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N 616 от 01.08.2014года «Об утверждении </w:t>
      </w:r>
      <w:r w:rsidRPr="00387E15">
        <w:lastRenderedPageBreak/>
        <w:t xml:space="preserve">Порядка осуществления Управлением финансов администрации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внутреннего муниципального финансового контроля».</w:t>
      </w:r>
    </w:p>
    <w:p w:rsidR="00DE1536" w:rsidRPr="00387E15" w:rsidRDefault="00DE1536" w:rsidP="00DE1536">
      <w:pPr>
        <w:jc w:val="both"/>
      </w:pPr>
      <w:r w:rsidRPr="00387E15">
        <w:t xml:space="preserve">       18. Субсидия подлежит возврату в бюджет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в случаях </w:t>
      </w:r>
      <w:proofErr w:type="gramStart"/>
      <w:r w:rsidRPr="00387E15">
        <w:t>выявления  нарушений условий предоставления субсидий</w:t>
      </w:r>
      <w:proofErr w:type="gramEnd"/>
      <w:r w:rsidRPr="00387E15">
        <w:t xml:space="preserve">  с момента получения субсидии:</w:t>
      </w:r>
    </w:p>
    <w:p w:rsidR="00DE1536" w:rsidRPr="00387E15" w:rsidRDefault="00DE1536" w:rsidP="00DE1536">
      <w:pPr>
        <w:jc w:val="both"/>
      </w:pPr>
      <w:r w:rsidRPr="00387E15">
        <w:t>- представления получателем субсидии недостоверных сведений в документах, выявленных после получения субсидии;</w:t>
      </w:r>
    </w:p>
    <w:p w:rsidR="00DE1536" w:rsidRPr="00387E15" w:rsidRDefault="00DE1536" w:rsidP="00DE1536">
      <w:pPr>
        <w:jc w:val="both"/>
      </w:pPr>
      <w:r w:rsidRPr="00387E15">
        <w:t>- неисполнения или ненадлежащего исполнения условий, установленных настоящим Порядком на предоставление субсидии;</w:t>
      </w:r>
    </w:p>
    <w:p w:rsidR="00DE1536" w:rsidRPr="00387E15" w:rsidRDefault="00DE1536" w:rsidP="00DE1536">
      <w:pPr>
        <w:jc w:val="both"/>
      </w:pPr>
      <w:r w:rsidRPr="00387E15">
        <w:t>- в иных случаях, предусмотренных действующим законодательством Российской Федерации.</w:t>
      </w:r>
    </w:p>
    <w:p w:rsidR="00DE1536" w:rsidRPr="00387E15" w:rsidRDefault="00DE1536" w:rsidP="00DE1536">
      <w:pPr>
        <w:jc w:val="both"/>
      </w:pPr>
      <w:r w:rsidRPr="00387E15">
        <w:t xml:space="preserve">           В случае выявления факта вышеуказанных обстоятельств получателю субсидии направляется требование о возврате субсидии.</w:t>
      </w:r>
    </w:p>
    <w:p w:rsidR="00DE1536" w:rsidRPr="00387E15" w:rsidRDefault="00DE1536" w:rsidP="00DE1536">
      <w:pPr>
        <w:jc w:val="both"/>
        <w:rPr>
          <w:color w:val="000000"/>
        </w:rPr>
      </w:pPr>
      <w:r w:rsidRPr="00387E15">
        <w:rPr>
          <w:color w:val="FF0000"/>
        </w:rPr>
        <w:t xml:space="preserve">       </w:t>
      </w:r>
      <w:r w:rsidRPr="00387E15">
        <w:rPr>
          <w:color w:val="000000"/>
        </w:rPr>
        <w:t xml:space="preserve">В соответствии со ст. 11 Решения Совета депутатов </w:t>
      </w:r>
      <w:proofErr w:type="spellStart"/>
      <w:r w:rsidRPr="00387E15">
        <w:rPr>
          <w:color w:val="000000"/>
        </w:rPr>
        <w:t>Добринского</w:t>
      </w:r>
      <w:proofErr w:type="spellEnd"/>
      <w:r w:rsidRPr="00387E15">
        <w:rPr>
          <w:color w:val="000000"/>
        </w:rPr>
        <w:t xml:space="preserve"> муниципального района от 15.12.2016г. № 115--</w:t>
      </w:r>
      <w:proofErr w:type="spellStart"/>
      <w:r w:rsidRPr="00387E15">
        <w:rPr>
          <w:color w:val="000000"/>
        </w:rPr>
        <w:t>рс</w:t>
      </w:r>
      <w:proofErr w:type="spellEnd"/>
      <w:r w:rsidRPr="00387E15">
        <w:rPr>
          <w:color w:val="000000"/>
        </w:rPr>
        <w:t xml:space="preserve"> «О районном бюджете на 2017год</w:t>
      </w:r>
      <w:r w:rsidR="002C3808" w:rsidRPr="00387E15">
        <w:rPr>
          <w:color w:val="000000"/>
        </w:rPr>
        <w:t xml:space="preserve"> и на плановый период 2018 и 2019 годов</w:t>
      </w:r>
      <w:r w:rsidRPr="00387E15">
        <w:rPr>
          <w:color w:val="000000"/>
        </w:rPr>
        <w:t xml:space="preserve">». Получатель субсидии в течение десяти дней со дня получения требования о возврате субсидии обязан произвести возврат ранее полученной суммы субсидии в бюджет </w:t>
      </w:r>
      <w:proofErr w:type="spellStart"/>
      <w:r w:rsidRPr="00387E15">
        <w:rPr>
          <w:color w:val="000000"/>
        </w:rPr>
        <w:t>Добринского</w:t>
      </w:r>
      <w:proofErr w:type="spellEnd"/>
      <w:r w:rsidRPr="00387E15">
        <w:rPr>
          <w:color w:val="000000"/>
        </w:rPr>
        <w:t xml:space="preserve">  муниципального района самостоятельно. В случае</w:t>
      </w:r>
      <w:proofErr w:type="gramStart"/>
      <w:r w:rsidRPr="00387E15">
        <w:rPr>
          <w:color w:val="000000"/>
        </w:rPr>
        <w:t>,</w:t>
      </w:r>
      <w:proofErr w:type="gramEnd"/>
      <w:r w:rsidRPr="00387E15">
        <w:rPr>
          <w:color w:val="000000"/>
        </w:rPr>
        <w:t xml:space="preserve"> если получатель субсидии не перечислит сумму субсидии в бюджет </w:t>
      </w:r>
      <w:proofErr w:type="spellStart"/>
      <w:r w:rsidRPr="00387E15">
        <w:rPr>
          <w:color w:val="000000"/>
        </w:rPr>
        <w:t>Добринского</w:t>
      </w:r>
      <w:proofErr w:type="spellEnd"/>
      <w:r w:rsidRPr="00387E15">
        <w:rPr>
          <w:color w:val="000000"/>
        </w:rPr>
        <w:t xml:space="preserve">  муниципального района в размере, указанном в требованием о возврате субсидии, в установленный срок, взыскание суммы субсидии осуществляется в соответствии с нормами АПК РФ.</w:t>
      </w:r>
    </w:p>
    <w:p w:rsidR="00DE1536" w:rsidRPr="00387E15" w:rsidRDefault="00DE1536" w:rsidP="00F0562C">
      <w:pPr>
        <w:tabs>
          <w:tab w:val="left" w:pos="0"/>
          <w:tab w:val="left" w:pos="540"/>
        </w:tabs>
        <w:spacing w:after="120"/>
        <w:ind w:firstLine="540"/>
        <w:jc w:val="both"/>
      </w:pPr>
    </w:p>
    <w:p w:rsidR="00975938" w:rsidRPr="00387E15" w:rsidRDefault="00F0562C" w:rsidP="00975938">
      <w:pPr>
        <w:tabs>
          <w:tab w:val="left" w:pos="0"/>
          <w:tab w:val="left" w:pos="540"/>
        </w:tabs>
        <w:spacing w:after="120"/>
        <w:ind w:firstLine="540"/>
        <w:jc w:val="both"/>
      </w:pPr>
      <w:r w:rsidRPr="00387E15">
        <w:t>1</w:t>
      </w:r>
      <w:r w:rsidR="00DE1536" w:rsidRPr="00387E15">
        <w:t>9</w:t>
      </w:r>
      <w:r w:rsidRPr="00387E15">
        <w:t xml:space="preserve">. </w:t>
      </w:r>
      <w:r w:rsidR="00975938">
        <w:t xml:space="preserve">Главный распорядитель осуществляет </w:t>
      </w:r>
      <w:proofErr w:type="gramStart"/>
      <w:r w:rsidR="00975938">
        <w:t>контроль за</w:t>
      </w:r>
      <w:proofErr w:type="gramEnd"/>
      <w:r w:rsidR="00975938">
        <w:t xml:space="preserve"> соблюдением условий, целей и порядком предоставления субсидий.</w:t>
      </w:r>
    </w:p>
    <w:p w:rsidR="00F0562C" w:rsidRPr="00387E15" w:rsidRDefault="00F0562C" w:rsidP="00F0562C">
      <w:pPr>
        <w:tabs>
          <w:tab w:val="left" w:pos="0"/>
        </w:tabs>
        <w:spacing w:after="12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</w:p>
    <w:p w:rsidR="00DE1536" w:rsidRPr="00387E15" w:rsidRDefault="00DE1536" w:rsidP="00F0562C">
      <w:pPr>
        <w:autoSpaceDE w:val="0"/>
        <w:autoSpaceDN w:val="0"/>
        <w:adjustRightInd w:val="0"/>
        <w:ind w:firstLine="709"/>
        <w:jc w:val="right"/>
      </w:pPr>
    </w:p>
    <w:p w:rsidR="00DE1536" w:rsidRPr="00387E15" w:rsidRDefault="00DE1536" w:rsidP="00F0562C">
      <w:pPr>
        <w:autoSpaceDE w:val="0"/>
        <w:autoSpaceDN w:val="0"/>
        <w:adjustRightInd w:val="0"/>
        <w:ind w:firstLine="709"/>
        <w:jc w:val="right"/>
      </w:pPr>
    </w:p>
    <w:p w:rsidR="00DE1536" w:rsidRPr="00387E15" w:rsidRDefault="00DE1536" w:rsidP="00F0562C">
      <w:pPr>
        <w:autoSpaceDE w:val="0"/>
        <w:autoSpaceDN w:val="0"/>
        <w:adjustRightInd w:val="0"/>
        <w:ind w:firstLine="709"/>
        <w:jc w:val="right"/>
      </w:pPr>
    </w:p>
    <w:p w:rsidR="000A049D" w:rsidRDefault="000A049D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Pr="00387E15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</w:p>
    <w:p w:rsidR="007A0D4F" w:rsidRPr="00387E15" w:rsidRDefault="007A0D4F" w:rsidP="00F0562C">
      <w:pPr>
        <w:autoSpaceDE w:val="0"/>
        <w:autoSpaceDN w:val="0"/>
        <w:adjustRightInd w:val="0"/>
        <w:ind w:firstLine="709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lastRenderedPageBreak/>
        <w:t>Приложение 1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направленных на приобретение </w:t>
      </w:r>
      <w:r w:rsidR="000A049D" w:rsidRPr="00387E15">
        <w:t xml:space="preserve">нестационарных объектов </w:t>
      </w:r>
      <w:r w:rsidRPr="00387E15">
        <w:t xml:space="preserve">  </w:t>
      </w:r>
    </w:p>
    <w:p w:rsidR="00F0562C" w:rsidRPr="00387E15" w:rsidRDefault="000A049D" w:rsidP="00F0562C">
      <w:pPr>
        <w:autoSpaceDE w:val="0"/>
        <w:autoSpaceDN w:val="0"/>
        <w:adjustRightInd w:val="0"/>
        <w:ind w:firstLine="709"/>
        <w:jc w:val="right"/>
      </w:pPr>
      <w:r w:rsidRPr="00387E15">
        <w:t>для оказания торговых и бытовых услуг</w:t>
      </w:r>
      <w:r w:rsidR="00F0562C" w:rsidRPr="00387E15">
        <w:t xml:space="preserve">, </w:t>
      </w:r>
      <w:r w:rsidR="002046FF" w:rsidRPr="00387E15">
        <w:t>на</w:t>
      </w:r>
      <w:r w:rsidR="00F0562C" w:rsidRPr="00387E15">
        <w:t xml:space="preserve"> 201</w:t>
      </w:r>
      <w:r w:rsidR="006765F7" w:rsidRPr="00387E15">
        <w:t>7</w:t>
      </w:r>
      <w:r w:rsidR="00F0562C" w:rsidRPr="00387E15">
        <w:t>год</w:t>
      </w:r>
    </w:p>
    <w:p w:rsidR="00F768C4" w:rsidRPr="00387E15" w:rsidRDefault="00F768C4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F0562C" w:rsidRPr="00387E15" w:rsidRDefault="00F0562C" w:rsidP="00F768C4">
      <w:pPr>
        <w:autoSpaceDE w:val="0"/>
        <w:autoSpaceDN w:val="0"/>
        <w:adjustRightInd w:val="0"/>
        <w:ind w:firstLine="709"/>
        <w:jc w:val="both"/>
      </w:pPr>
      <w:r w:rsidRPr="00387E15">
        <w:t>(по приобретению</w:t>
      </w:r>
      <w:r w:rsidR="000A049D" w:rsidRPr="00387E15">
        <w:t xml:space="preserve"> нестационарных объектов для оказания торговых услуг</w:t>
      </w:r>
      <w:r w:rsidRPr="00387E15">
        <w:t>)</w:t>
      </w:r>
    </w:p>
    <w:p w:rsidR="00F768C4" w:rsidRPr="00387E15" w:rsidRDefault="00F768C4" w:rsidP="00F768C4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0A049D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 xml:space="preserve">Ознакомившись с условиями предоставления субсидий на возмещение части затрат, связанных с приобретением </w:t>
      </w:r>
      <w:r w:rsidR="000A049D" w:rsidRPr="00387E15">
        <w:t xml:space="preserve">нестационарных объектов  для оказания торговых услуг </w:t>
      </w:r>
      <w:r w:rsidRPr="00387E15">
        <w:t>для осуществления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заявитель</w:t>
      </w:r>
    </w:p>
    <w:p w:rsidR="00F0562C" w:rsidRPr="00387E15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документов: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анкету (приложения 2, 3);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</w:t>
      </w:r>
      <w:proofErr w:type="gramStart"/>
      <w:r w:rsidRPr="00387E15">
        <w:t>для</w:t>
      </w:r>
      <w:proofErr w:type="gramEnd"/>
      <w:r w:rsidRPr="00387E15">
        <w:t xml:space="preserve"> </w:t>
      </w:r>
      <w:proofErr w:type="gramStart"/>
      <w:r w:rsidRPr="00387E15">
        <w:t>ПБОЮЛ</w:t>
      </w:r>
      <w:proofErr w:type="gramEnd"/>
      <w:r w:rsidRPr="00387E15">
        <w:t>)</w:t>
      </w:r>
      <w:r w:rsidR="00F768C4" w:rsidRPr="00387E15">
        <w:t xml:space="preserve">  с видом деятельности розничная торговля, оказание бытовых услуг</w:t>
      </w:r>
      <w:r w:rsidRPr="00387E15">
        <w:t>;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</w:t>
      </w:r>
      <w:proofErr w:type="gramStart"/>
      <w:r w:rsidRPr="00387E15">
        <w:t>для</w:t>
      </w:r>
      <w:proofErr w:type="gramEnd"/>
      <w:r w:rsidRPr="00387E15">
        <w:t xml:space="preserve"> ПБОЮЛ);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сведения о квалификационных, организационных и технических возможностях хозяйствующего субъекта (приложение 4);</w:t>
      </w:r>
    </w:p>
    <w:p w:rsidR="00F0562C" w:rsidRPr="00387E15" w:rsidRDefault="00F0562C" w:rsidP="00F0562C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 xml:space="preserve">- подтверждение налогового органа об отсутствии у хозяйствующего субъекта просроченной задолженности по платежам в бюджет и внебюджетные </w:t>
      </w:r>
      <w:r w:rsidR="004A684E">
        <w:t>фонды</w:t>
      </w:r>
      <w:proofErr w:type="gramStart"/>
      <w:r w:rsidR="004A684E">
        <w:t xml:space="preserve"> </w:t>
      </w:r>
      <w:r w:rsidRPr="00387E15">
        <w:t>;</w:t>
      </w:r>
      <w:proofErr w:type="gramEnd"/>
    </w:p>
    <w:p w:rsidR="00F768C4" w:rsidRPr="00387E15" w:rsidRDefault="00F768C4" w:rsidP="00F768C4">
      <w:pPr>
        <w:autoSpaceDE w:val="0"/>
        <w:autoSpaceDN w:val="0"/>
        <w:adjustRightInd w:val="0"/>
        <w:ind w:firstLine="540"/>
        <w:jc w:val="both"/>
      </w:pPr>
      <w:r w:rsidRPr="00387E15">
        <w:t xml:space="preserve">- справки,  заверенные главами сельских поселений, об отсутствии стационарного торгового предприятия, и (или) имеющего стационарные предприятия, в которых  радиус пешеходной доступности до стационарного предприятия превышает 2 километра; </w:t>
      </w:r>
    </w:p>
    <w:p w:rsidR="009C3B3F" w:rsidRPr="00387E15" w:rsidRDefault="00F768C4" w:rsidP="009C3B3F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  -разрешение </w:t>
      </w:r>
      <w:r w:rsidR="009C3B3F" w:rsidRPr="00387E15">
        <w:t>главы сельского поселения на установку нестационарного объекта для оказания торговых услуг;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 - копии договоров купли-продажи (поставки) нестационарного объекта;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 w:rsidRPr="00387E15">
        <w:rPr>
          <w:color w:val="000000"/>
        </w:rPr>
        <w:t xml:space="preserve">         - копии платежных документов, подтверждающих оплату нестационарного объекта;</w:t>
      </w:r>
    </w:p>
    <w:p w:rsidR="005179AD" w:rsidRPr="00387E15" w:rsidRDefault="005179AD" w:rsidP="005179AD">
      <w:pPr>
        <w:pStyle w:val="ConsPlusNormal"/>
        <w:ind w:firstLine="360"/>
        <w:jc w:val="both"/>
        <w:rPr>
          <w:color w:val="000000" w:themeColor="text1"/>
          <w:sz w:val="24"/>
          <w:szCs w:val="24"/>
        </w:rPr>
      </w:pPr>
      <w:r w:rsidRPr="00387E1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>-справка о среднемесячной заработанной плате получателей субсидий за текущий период;</w:t>
      </w:r>
    </w:p>
    <w:p w:rsidR="00F768C4" w:rsidRPr="00387E15" w:rsidRDefault="00F768C4" w:rsidP="00F768C4">
      <w:pPr>
        <w:autoSpaceDE w:val="0"/>
        <w:autoSpaceDN w:val="0"/>
        <w:adjustRightInd w:val="0"/>
        <w:ind w:firstLine="540"/>
        <w:jc w:val="both"/>
      </w:pPr>
      <w:r w:rsidRPr="00387E15">
        <w:t xml:space="preserve">- справку о возмещении части затрат по направлениям, предусмотренным пунктом 3 настоящего Порядка.     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</w:t>
      </w:r>
      <w:r w:rsidRPr="00387E15">
        <w:rPr>
          <w:b/>
        </w:rPr>
        <w:t xml:space="preserve">Для нестационарного </w:t>
      </w:r>
      <w:proofErr w:type="gramStart"/>
      <w:r w:rsidRPr="00387E15">
        <w:rPr>
          <w:b/>
        </w:rPr>
        <w:t>объекта</w:t>
      </w:r>
      <w:proofErr w:type="gramEnd"/>
      <w:r w:rsidRPr="00387E15">
        <w:rPr>
          <w:b/>
        </w:rPr>
        <w:t xml:space="preserve"> не находившего в эксплуатации</w:t>
      </w:r>
      <w:r w:rsidRPr="00387E15">
        <w:t>: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 xml:space="preserve"> - копии счетов-фактур, подтверждающих приобретение нестационарного объекта;</w:t>
      </w:r>
    </w:p>
    <w:p w:rsidR="00F768C4" w:rsidRPr="00387E15" w:rsidRDefault="00F768C4" w:rsidP="00F768C4">
      <w:pPr>
        <w:tabs>
          <w:tab w:val="left" w:pos="7425"/>
        </w:tabs>
        <w:ind w:firstLine="540"/>
        <w:jc w:val="both"/>
      </w:pPr>
      <w:r w:rsidRPr="00387E15">
        <w:rPr>
          <w:b/>
        </w:rPr>
        <w:t xml:space="preserve">Для нестационарного </w:t>
      </w:r>
      <w:proofErr w:type="gramStart"/>
      <w:r w:rsidRPr="00387E15">
        <w:rPr>
          <w:b/>
        </w:rPr>
        <w:t>объекта</w:t>
      </w:r>
      <w:proofErr w:type="gramEnd"/>
      <w:r w:rsidRPr="00387E15">
        <w:rPr>
          <w:b/>
        </w:rPr>
        <w:t xml:space="preserve">  находившего в эксплуатации:</w:t>
      </w:r>
      <w:r w:rsidRPr="00387E15">
        <w:t xml:space="preserve"> </w:t>
      </w:r>
    </w:p>
    <w:p w:rsidR="00F768C4" w:rsidRPr="00387E15" w:rsidRDefault="00F768C4" w:rsidP="00F768C4">
      <w:pPr>
        <w:ind w:firstLine="540"/>
        <w:jc w:val="both"/>
      </w:pPr>
      <w:r w:rsidRPr="00387E15">
        <w:t>- оценочная рыночная стоимость нестационарного  объекта.</w:t>
      </w:r>
    </w:p>
    <w:p w:rsidR="00F768C4" w:rsidRPr="00387E15" w:rsidRDefault="00F768C4" w:rsidP="00F0562C">
      <w:pPr>
        <w:tabs>
          <w:tab w:val="left" w:pos="540"/>
        </w:tabs>
        <w:autoSpaceDE w:val="0"/>
        <w:autoSpaceDN w:val="0"/>
        <w:adjustRightInd w:val="0"/>
        <w:jc w:val="both"/>
      </w:pPr>
    </w:p>
    <w:p w:rsidR="00F0562C" w:rsidRPr="00387E15" w:rsidRDefault="00F0562C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0A049D" w:rsidRPr="00387E15" w:rsidRDefault="00F0562C" w:rsidP="000A049D">
      <w:pPr>
        <w:autoSpaceDE w:val="0"/>
        <w:autoSpaceDN w:val="0"/>
        <w:adjustRightInd w:val="0"/>
        <w:ind w:firstLine="709"/>
        <w:jc w:val="both"/>
      </w:pPr>
      <w:r w:rsidRPr="00387E15">
        <w:t>(</w:t>
      </w:r>
      <w:r w:rsidR="000A049D" w:rsidRPr="00387E15">
        <w:t>по приобретению нестационарных объектов для оказания бытовых услуг)</w:t>
      </w:r>
    </w:p>
    <w:p w:rsidR="000A049D" w:rsidRPr="00387E15" w:rsidRDefault="000A049D" w:rsidP="000A049D">
      <w:pPr>
        <w:autoSpaceDE w:val="0"/>
        <w:autoSpaceDN w:val="0"/>
        <w:adjustRightInd w:val="0"/>
        <w:ind w:firstLine="540"/>
        <w:jc w:val="center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</w:pPr>
    </w:p>
    <w:p w:rsidR="00F0562C" w:rsidRPr="00387E15" w:rsidRDefault="00F0562C" w:rsidP="00F768C4">
      <w:pPr>
        <w:autoSpaceDE w:val="0"/>
        <w:autoSpaceDN w:val="0"/>
        <w:adjustRightInd w:val="0"/>
        <w:ind w:firstLine="709"/>
        <w:jc w:val="both"/>
      </w:pPr>
      <w:r w:rsidRPr="00387E15">
        <w:t xml:space="preserve">Ознакомившись с условиями предоставления субсидий на возмещение части затрат, связанных с приобретением </w:t>
      </w:r>
      <w:r w:rsidR="00F768C4" w:rsidRPr="00387E15">
        <w:t xml:space="preserve">нестационарных объектов для оказания бытовых услуг </w:t>
      </w:r>
      <w:r w:rsidRPr="00387E15">
        <w:t>для сбора и доставки заказов сельского населения, заявитель</w:t>
      </w:r>
    </w:p>
    <w:p w:rsidR="00F0562C" w:rsidRPr="00387E15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документов: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анкету (приложения 2, 3);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</w:t>
      </w:r>
      <w:r w:rsidR="00F768C4" w:rsidRPr="00387E15">
        <w:t>я юридического лица (</w:t>
      </w:r>
      <w:proofErr w:type="gramStart"/>
      <w:r w:rsidR="00F768C4" w:rsidRPr="00387E15">
        <w:t>для</w:t>
      </w:r>
      <w:proofErr w:type="gramEnd"/>
      <w:r w:rsidR="00F768C4" w:rsidRPr="00387E15">
        <w:t xml:space="preserve"> </w:t>
      </w:r>
      <w:proofErr w:type="gramStart"/>
      <w:r w:rsidR="00F768C4" w:rsidRPr="00387E15">
        <w:t>ПБОЮЛ</w:t>
      </w:r>
      <w:proofErr w:type="gramEnd"/>
      <w:r w:rsidR="00F768C4" w:rsidRPr="00387E15">
        <w:t>) с видом деятельности розничная торговля, оказание бытовых услуг;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</w:t>
      </w:r>
      <w:proofErr w:type="gramStart"/>
      <w:r w:rsidRPr="00387E15">
        <w:t>для</w:t>
      </w:r>
      <w:proofErr w:type="gramEnd"/>
      <w:r w:rsidRPr="00387E15">
        <w:t xml:space="preserve"> ПБОЮЛ);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сведения о квалификационных, организационных и технических возможностях хозяйствующего субъекта (приложение 4);</w:t>
      </w:r>
    </w:p>
    <w:p w:rsidR="00F0562C" w:rsidRPr="00387E15" w:rsidRDefault="00F0562C" w:rsidP="00F0562C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 xml:space="preserve">- подтверждение налогового органа об отсутствии у хозяйствующего субъекта просроченной задолженности по платежам в бюджет и внебюджетные </w:t>
      </w:r>
      <w:r w:rsidR="004A684E">
        <w:t>фонды</w:t>
      </w:r>
      <w:proofErr w:type="gramStart"/>
      <w:r w:rsidR="004A684E">
        <w:t xml:space="preserve"> </w:t>
      </w:r>
      <w:r w:rsidRPr="00387E15">
        <w:t>;</w:t>
      </w:r>
      <w:proofErr w:type="gramEnd"/>
    </w:p>
    <w:p w:rsidR="007A0D4F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- справки,  заверенные главами сельских поселений, об отсутствии </w:t>
      </w:r>
      <w:r w:rsidR="007A0D4F" w:rsidRPr="00387E15">
        <w:t>объектов бытового обслуживания или других хозяйствующих субъектов оказывающих услуги заявленные претендентом.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-разрешение</w:t>
      </w:r>
      <w:r w:rsidR="009C3B3F" w:rsidRPr="00387E15">
        <w:t xml:space="preserve"> главы сельского поселения</w:t>
      </w:r>
      <w:r w:rsidRPr="00387E15">
        <w:t xml:space="preserve"> на установку нестационарного объекта </w:t>
      </w:r>
      <w:r w:rsidR="009C3B3F" w:rsidRPr="00387E15">
        <w:t>для оказания бытовых услуг;</w:t>
      </w:r>
    </w:p>
    <w:p w:rsidR="00E50627" w:rsidRPr="00387E15" w:rsidRDefault="00E50627" w:rsidP="00E50627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- копии договоров купли-продажи (поставки) </w:t>
      </w:r>
      <w:r w:rsidR="00C36714" w:rsidRPr="00387E15">
        <w:t>нестационарного объекта</w:t>
      </w:r>
      <w:r w:rsidRPr="00387E15">
        <w:t xml:space="preserve">; </w:t>
      </w:r>
    </w:p>
    <w:p w:rsidR="005179AD" w:rsidRPr="00387E15" w:rsidRDefault="00E50627" w:rsidP="005179AD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- копии платежных документов, подтверждающих оплату </w:t>
      </w:r>
      <w:r w:rsidR="00C36714" w:rsidRPr="00387E15">
        <w:t>нестационарного объекта;</w:t>
      </w:r>
    </w:p>
    <w:p w:rsidR="005179AD" w:rsidRPr="00387E15" w:rsidRDefault="005179AD" w:rsidP="005179AD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387E15">
        <w:rPr>
          <w:color w:val="000000" w:themeColor="text1"/>
        </w:rPr>
        <w:t xml:space="preserve">   -справка о среднемесячной заработанной плате получателей субсидий за текущий период;</w:t>
      </w:r>
    </w:p>
    <w:p w:rsidR="002046FF" w:rsidRPr="00387E15" w:rsidRDefault="00C36714" w:rsidP="002046FF">
      <w:pPr>
        <w:tabs>
          <w:tab w:val="left" w:pos="540"/>
        </w:tabs>
        <w:autoSpaceDE w:val="0"/>
        <w:autoSpaceDN w:val="0"/>
        <w:adjustRightInd w:val="0"/>
        <w:jc w:val="both"/>
        <w:rPr>
          <w:color w:val="FF0000"/>
        </w:rPr>
      </w:pPr>
      <w:r w:rsidRPr="00387E15">
        <w:rPr>
          <w:color w:val="000000" w:themeColor="text1"/>
        </w:rPr>
        <w:t xml:space="preserve"> </w:t>
      </w:r>
      <w:r w:rsidR="002046FF" w:rsidRPr="00387E15">
        <w:rPr>
          <w:color w:val="000000" w:themeColor="text1"/>
        </w:rPr>
        <w:t xml:space="preserve">- справку о возмещении части затрат по направлениям, предусмотренным пунктом 3 настоящего </w:t>
      </w:r>
      <w:r w:rsidR="002046FF" w:rsidRPr="00387E15">
        <w:t xml:space="preserve">Порядка.     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Для нестационарного </w:t>
      </w:r>
      <w:proofErr w:type="gramStart"/>
      <w:r w:rsidRPr="00387E15">
        <w:t>объекта</w:t>
      </w:r>
      <w:proofErr w:type="gramEnd"/>
      <w:r w:rsidRPr="00387E15">
        <w:t xml:space="preserve"> не находившего в эксплуатации: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>- копии счетов-фактур, подтверждающих приобретение нестационарного объекта;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Для нестационарного </w:t>
      </w:r>
      <w:proofErr w:type="gramStart"/>
      <w:r w:rsidRPr="00387E15">
        <w:t>объекта</w:t>
      </w:r>
      <w:proofErr w:type="gramEnd"/>
      <w:r w:rsidRPr="00387E15">
        <w:t xml:space="preserve">  находившего в эксплуатации: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 - оценочная рыночная стоимость нестационарного  объекта.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</w:p>
    <w:p w:rsidR="00F0562C" w:rsidRPr="00387E15" w:rsidRDefault="00F0562C" w:rsidP="00E50627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C6439E" w:rsidRPr="00387E15" w:rsidRDefault="00C6439E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lastRenderedPageBreak/>
        <w:t>Приложение 2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C36714" w:rsidRPr="00387E15" w:rsidRDefault="00F0562C" w:rsidP="00C3671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</w:t>
      </w:r>
    </w:p>
    <w:p w:rsidR="00C36714" w:rsidRPr="00387E15" w:rsidRDefault="00C36714" w:rsidP="00C36714">
      <w:pPr>
        <w:autoSpaceDE w:val="0"/>
        <w:autoSpaceDN w:val="0"/>
        <w:adjustRightInd w:val="0"/>
        <w:ind w:firstLine="709"/>
        <w:jc w:val="right"/>
      </w:pPr>
      <w:r w:rsidRPr="00387E15">
        <w:t xml:space="preserve">нестационарных объектов   </w:t>
      </w:r>
    </w:p>
    <w:p w:rsidR="00C36714" w:rsidRPr="00387E15" w:rsidRDefault="00C36714" w:rsidP="00C36714">
      <w:pPr>
        <w:autoSpaceDE w:val="0"/>
        <w:autoSpaceDN w:val="0"/>
        <w:adjustRightInd w:val="0"/>
        <w:ind w:firstLine="709"/>
        <w:jc w:val="right"/>
      </w:pPr>
      <w:r w:rsidRPr="00387E15">
        <w:t xml:space="preserve">для оказания торговых и бытовых услуг, </w:t>
      </w:r>
      <w:r w:rsidR="002046FF" w:rsidRPr="00387E15">
        <w:t>на</w:t>
      </w:r>
      <w:r w:rsidRPr="00387E15">
        <w:t xml:space="preserve"> 201</w:t>
      </w:r>
      <w:r w:rsidR="006765F7" w:rsidRPr="00387E15">
        <w:t>7</w:t>
      </w:r>
      <w:r w:rsidRPr="00387E15">
        <w:t>год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</w:pPr>
      <w:r w:rsidRPr="00387E15">
        <w:t>АНКЕТА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</w:pPr>
      <w:r w:rsidRPr="00387E15">
        <w:t>(для юридических лиц)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87E15">
              <w:rPr>
                <w:bCs/>
              </w:rPr>
              <w:t>п</w:t>
            </w:r>
            <w:proofErr w:type="gramEnd"/>
            <w:r w:rsidRPr="00387E15">
              <w:rPr>
                <w:bCs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 xml:space="preserve">Полное наименование предприятия (организации): 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Сокращенное наименование предприятия (организации):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Ф.И.О. руководителя: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Учредительные документы: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Организационно-правовая форма: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Место нахождения участника отбора: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Юридический адрес участника отбора: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</w:t>
            </w:r>
            <w:proofErr w:type="gramStart"/>
            <w:r w:rsidRPr="00387E15">
              <w:rPr>
                <w:bCs/>
              </w:rPr>
              <w:t>,К</w:t>
            </w:r>
            <w:proofErr w:type="gramEnd"/>
            <w:r w:rsidRPr="00387E15">
              <w:rPr>
                <w:bCs/>
              </w:rPr>
              <w:t>ПП,  ИНН, расчетный счет)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Основной  вид деятельности согласно ОКВЭД: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155DFF" w:rsidRPr="00387E15" w:rsidRDefault="00155DFF" w:rsidP="00C6439E">
      <w:pPr>
        <w:autoSpaceDE w:val="0"/>
        <w:autoSpaceDN w:val="0"/>
        <w:adjustRightInd w:val="0"/>
        <w:ind w:firstLine="540"/>
        <w:jc w:val="center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lastRenderedPageBreak/>
        <w:t>Приложение 3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C36714" w:rsidRPr="00387E15" w:rsidRDefault="00F0562C" w:rsidP="00C36714">
      <w:pPr>
        <w:autoSpaceDE w:val="0"/>
        <w:autoSpaceDN w:val="0"/>
        <w:adjustRightInd w:val="0"/>
        <w:ind w:firstLine="709"/>
        <w:jc w:val="right"/>
      </w:pPr>
      <w:r w:rsidRPr="00387E15">
        <w:t xml:space="preserve"> направленных на приобретение </w:t>
      </w:r>
      <w:r w:rsidR="00C36714" w:rsidRPr="00387E15">
        <w:t xml:space="preserve">нестационарных объектов   </w:t>
      </w:r>
    </w:p>
    <w:p w:rsidR="00C36714" w:rsidRPr="00387E15" w:rsidRDefault="00C36714" w:rsidP="00C36714">
      <w:pPr>
        <w:autoSpaceDE w:val="0"/>
        <w:autoSpaceDN w:val="0"/>
        <w:adjustRightInd w:val="0"/>
        <w:ind w:firstLine="709"/>
        <w:jc w:val="right"/>
      </w:pPr>
      <w:r w:rsidRPr="00387E15">
        <w:t xml:space="preserve">для оказания торговых и бытовых услуг, </w:t>
      </w:r>
      <w:r w:rsidR="002046FF" w:rsidRPr="00387E15">
        <w:t>на</w:t>
      </w:r>
      <w:r w:rsidRPr="00387E15">
        <w:t xml:space="preserve"> 201</w:t>
      </w:r>
      <w:r w:rsidR="006765F7" w:rsidRPr="00387E15">
        <w:t>7</w:t>
      </w:r>
      <w:r w:rsidRPr="00387E15">
        <w:t>год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jc w:val="center"/>
      </w:pPr>
    </w:p>
    <w:p w:rsidR="00F0562C" w:rsidRPr="00387E15" w:rsidRDefault="00F0562C" w:rsidP="00F0562C">
      <w:pPr>
        <w:autoSpaceDE w:val="0"/>
        <w:autoSpaceDN w:val="0"/>
        <w:adjustRightInd w:val="0"/>
        <w:jc w:val="center"/>
      </w:pPr>
      <w:r w:rsidRPr="00387E15">
        <w:t>АНКЕТА</w:t>
      </w:r>
    </w:p>
    <w:p w:rsidR="00F0562C" w:rsidRPr="00387E15" w:rsidRDefault="00F0562C" w:rsidP="00F0562C">
      <w:pPr>
        <w:autoSpaceDE w:val="0"/>
        <w:autoSpaceDN w:val="0"/>
        <w:adjustRightInd w:val="0"/>
        <w:jc w:val="center"/>
      </w:pPr>
      <w:r w:rsidRPr="00387E15">
        <w:t>(для индивидуальных предпринимателей без образования юридического лица)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87E15">
              <w:rPr>
                <w:bCs/>
              </w:rPr>
              <w:t>п</w:t>
            </w:r>
            <w:proofErr w:type="gramEnd"/>
            <w:r w:rsidRPr="00387E15">
              <w:rPr>
                <w:bCs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>Фамилия, имя, отчество: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 проживания (прописка):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фактического проживания: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Паспортные данные (номер, серия, кем и когда выдан):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Основной вид деятельности согласно ОКВЭД: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БИК, КПП,  ИНН, расчетный счет)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</w:pPr>
      <w:r w:rsidRPr="00387E15">
        <w:t>Индивидуальный предприниматель              ____________________/          ____________________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(подпись)                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F0562C" w:rsidRPr="00387E15" w:rsidRDefault="00F0562C" w:rsidP="00F0562C">
      <w:pPr>
        <w:autoSpaceDE w:val="0"/>
        <w:autoSpaceDN w:val="0"/>
        <w:adjustRightInd w:val="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sectPr w:rsidR="00F0562C" w:rsidRPr="00387E15" w:rsidSect="004F6DBB">
          <w:pgSz w:w="11906" w:h="16838" w:code="9"/>
          <w:pgMar w:top="567" w:right="567" w:bottom="567" w:left="1134" w:header="709" w:footer="709" w:gutter="0"/>
          <w:pgNumType w:start="2"/>
          <w:cols w:space="720"/>
          <w:titlePg/>
        </w:sectPr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lastRenderedPageBreak/>
        <w:t>Приложение 4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C36714" w:rsidRPr="00387E15" w:rsidRDefault="00F0562C" w:rsidP="00C36714">
      <w:pPr>
        <w:autoSpaceDE w:val="0"/>
        <w:autoSpaceDN w:val="0"/>
        <w:adjustRightInd w:val="0"/>
        <w:ind w:firstLine="709"/>
        <w:jc w:val="right"/>
      </w:pPr>
      <w:r w:rsidRPr="00387E15">
        <w:t xml:space="preserve"> направленных на приобретение </w:t>
      </w:r>
      <w:r w:rsidR="00C36714" w:rsidRPr="00387E15">
        <w:t xml:space="preserve">нестационарных объектов   </w:t>
      </w:r>
    </w:p>
    <w:p w:rsidR="00C36714" w:rsidRPr="00387E15" w:rsidRDefault="00C36714" w:rsidP="00C36714">
      <w:pPr>
        <w:autoSpaceDE w:val="0"/>
        <w:autoSpaceDN w:val="0"/>
        <w:adjustRightInd w:val="0"/>
        <w:ind w:firstLine="709"/>
        <w:jc w:val="right"/>
      </w:pPr>
      <w:r w:rsidRPr="00387E15">
        <w:t xml:space="preserve">для оказания торговых и бытовых услуг, </w:t>
      </w:r>
      <w:r w:rsidR="002046FF" w:rsidRPr="00387E15">
        <w:t>на</w:t>
      </w:r>
      <w:r w:rsidRPr="00387E15">
        <w:t xml:space="preserve"> 201</w:t>
      </w:r>
      <w:r w:rsidR="006765F7" w:rsidRPr="00387E15">
        <w:t>7</w:t>
      </w:r>
      <w:r w:rsidRPr="00387E15">
        <w:t>год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jc w:val="center"/>
        <w:rPr>
          <w:b/>
          <w:bCs/>
        </w:rPr>
      </w:pPr>
    </w:p>
    <w:p w:rsidR="00F0562C" w:rsidRPr="00387E15" w:rsidRDefault="00F0562C" w:rsidP="00F0562C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СВЕДЕНИЯ</w:t>
      </w:r>
    </w:p>
    <w:p w:rsidR="00F0562C" w:rsidRPr="00387E15" w:rsidRDefault="00F0562C" w:rsidP="00F0562C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О КВАЛИФИКАЦИОННЫХ, ОРГАНИЗАЦИОННЫХ</w:t>
      </w:r>
    </w:p>
    <w:p w:rsidR="00F0562C" w:rsidRPr="00387E15" w:rsidRDefault="00F0562C" w:rsidP="00F0562C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 xml:space="preserve">И ТЕХНИЧЕСКИХ </w:t>
      </w:r>
      <w:proofErr w:type="gramStart"/>
      <w:r w:rsidRPr="00387E15">
        <w:rPr>
          <w:b/>
          <w:bCs/>
        </w:rPr>
        <w:t>ВОЗМОЖНОСТЯХ</w:t>
      </w:r>
      <w:proofErr w:type="gramEnd"/>
      <w:r w:rsidRPr="00387E15">
        <w:rPr>
          <w:b/>
          <w:bCs/>
        </w:rPr>
        <w:t xml:space="preserve"> УЧАСТНИКА ОТБОРА</w:t>
      </w:r>
    </w:p>
    <w:p w:rsidR="00F0562C" w:rsidRPr="00387E15" w:rsidRDefault="00F0562C" w:rsidP="00F0562C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2340"/>
      </w:tblGrid>
      <w:tr w:rsidR="00F0562C" w:rsidRPr="00387E15" w:rsidTr="000A3BAF">
        <w:tc>
          <w:tcPr>
            <w:tcW w:w="1008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1.</w:t>
            </w:r>
          </w:p>
        </w:tc>
        <w:tc>
          <w:tcPr>
            <w:tcW w:w="68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Опыт деятельности в сфере торгового </w:t>
            </w:r>
            <w:r w:rsidR="00C36714" w:rsidRPr="00387E15">
              <w:t xml:space="preserve">или бытового </w:t>
            </w:r>
            <w:r w:rsidRPr="00387E15">
              <w:t>обслуживания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</w:t>
            </w:r>
          </w:p>
        </w:tc>
        <w:tc>
          <w:tcPr>
            <w:tcW w:w="23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_________лет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562C" w:rsidRPr="00387E15" w:rsidTr="000A3BAF">
        <w:tc>
          <w:tcPr>
            <w:tcW w:w="1008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2.</w:t>
            </w:r>
          </w:p>
        </w:tc>
        <w:tc>
          <w:tcPr>
            <w:tcW w:w="68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  <w:r w:rsidRPr="00387E15">
              <w:t>Наличие материально-технической базы (торговые объекты и складские помещения)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__________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(</w:t>
            </w:r>
            <w:proofErr w:type="gramStart"/>
            <w:r w:rsidRPr="00387E15">
              <w:t>есть</w:t>
            </w:r>
            <w:proofErr w:type="gramEnd"/>
            <w:r w:rsidRPr="00387E15">
              <w:t>/нет)</w:t>
            </w:r>
          </w:p>
        </w:tc>
      </w:tr>
      <w:tr w:rsidR="00F0562C" w:rsidRPr="00387E15" w:rsidTr="000A3BAF">
        <w:tc>
          <w:tcPr>
            <w:tcW w:w="1008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3.</w:t>
            </w:r>
          </w:p>
        </w:tc>
        <w:tc>
          <w:tcPr>
            <w:tcW w:w="6840" w:type="dxa"/>
          </w:tcPr>
          <w:p w:rsidR="00F0562C" w:rsidRPr="00387E15" w:rsidRDefault="00F0562C" w:rsidP="000A3BAF">
            <w:pPr>
              <w:jc w:val="both"/>
            </w:pPr>
            <w:r w:rsidRPr="00387E15">
              <w:t>Наличие автотранспортных сре</w:t>
            </w:r>
            <w:proofErr w:type="gramStart"/>
            <w:r w:rsidRPr="00387E15">
              <w:t>дств дл</w:t>
            </w:r>
            <w:proofErr w:type="gramEnd"/>
            <w:r w:rsidRPr="00387E15">
              <w:t xml:space="preserve">я доставки товаров </w:t>
            </w:r>
            <w:r w:rsidR="00C36714" w:rsidRPr="00387E15">
              <w:t xml:space="preserve">и заказов </w:t>
            </w:r>
            <w:r w:rsidRPr="00387E15">
              <w:t xml:space="preserve">сельскому населению – всего, </w:t>
            </w:r>
          </w:p>
          <w:p w:rsidR="00F0562C" w:rsidRPr="00387E15" w:rsidRDefault="00F0562C" w:rsidP="000A3BAF">
            <w:pPr>
              <w:jc w:val="both"/>
            </w:pPr>
            <w:r w:rsidRPr="00387E15">
              <w:t xml:space="preserve">            в </w:t>
            </w:r>
            <w:proofErr w:type="spellStart"/>
            <w:r w:rsidRPr="00387E15">
              <w:t>т.ч</w:t>
            </w:r>
            <w:proofErr w:type="spellEnd"/>
            <w:r w:rsidRPr="00387E15">
              <w:t>. собственные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   арендованные</w:t>
            </w:r>
          </w:p>
        </w:tc>
        <w:tc>
          <w:tcPr>
            <w:tcW w:w="23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562C" w:rsidRPr="00387E15" w:rsidTr="000A3BAF">
        <w:tc>
          <w:tcPr>
            <w:tcW w:w="1008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4.</w:t>
            </w:r>
          </w:p>
        </w:tc>
        <w:tc>
          <w:tcPr>
            <w:tcW w:w="68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Наличие договоров на оказание транспортных услуг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________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(</w:t>
            </w:r>
            <w:proofErr w:type="gramStart"/>
            <w:r w:rsidRPr="00387E15">
              <w:t>есть</w:t>
            </w:r>
            <w:proofErr w:type="gramEnd"/>
            <w:r w:rsidRPr="00387E15">
              <w:t>/нет)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562C" w:rsidRPr="00387E15" w:rsidTr="000A3BAF">
        <w:tc>
          <w:tcPr>
            <w:tcW w:w="1008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5.</w:t>
            </w:r>
          </w:p>
        </w:tc>
        <w:tc>
          <w:tcPr>
            <w:tcW w:w="68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Численность работников, в </w:t>
            </w:r>
            <w:proofErr w:type="spellStart"/>
            <w:r w:rsidRPr="00387E15">
              <w:t>т.ч</w:t>
            </w:r>
            <w:proofErr w:type="spellEnd"/>
            <w:r w:rsidRPr="00387E15">
              <w:t>. имеющих: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высшее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специальное  образование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</w:tc>
      </w:tr>
    </w:tbl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Default="00F0562C" w:rsidP="00C6439E">
      <w:pPr>
        <w:autoSpaceDE w:val="0"/>
        <w:autoSpaceDN w:val="0"/>
        <w:adjustRightInd w:val="0"/>
        <w:outlineLvl w:val="1"/>
      </w:pPr>
    </w:p>
    <w:p w:rsidR="00C6439E" w:rsidRPr="00387E15" w:rsidRDefault="00C6439E" w:rsidP="00C6439E">
      <w:pPr>
        <w:autoSpaceDE w:val="0"/>
        <w:autoSpaceDN w:val="0"/>
        <w:adjustRightInd w:val="0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jc w:val="right"/>
        <w:outlineLvl w:val="1"/>
      </w:pPr>
      <w:r w:rsidRPr="00387E15">
        <w:lastRenderedPageBreak/>
        <w:t xml:space="preserve">Приложение </w:t>
      </w:r>
      <w:r w:rsidR="00456157" w:rsidRPr="00387E15">
        <w:t>5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456157" w:rsidRPr="00387E15" w:rsidRDefault="00F0562C" w:rsidP="00456157">
      <w:pPr>
        <w:autoSpaceDE w:val="0"/>
        <w:autoSpaceDN w:val="0"/>
        <w:adjustRightInd w:val="0"/>
        <w:ind w:firstLine="709"/>
        <w:jc w:val="right"/>
      </w:pPr>
      <w:r w:rsidRPr="00387E15">
        <w:t xml:space="preserve"> направленных на приобретение </w:t>
      </w:r>
      <w:r w:rsidR="00456157" w:rsidRPr="00387E15">
        <w:t xml:space="preserve">нестационарных объектов   </w:t>
      </w:r>
    </w:p>
    <w:p w:rsidR="00456157" w:rsidRPr="00387E15" w:rsidRDefault="00456157" w:rsidP="00456157">
      <w:pPr>
        <w:autoSpaceDE w:val="0"/>
        <w:autoSpaceDN w:val="0"/>
        <w:adjustRightInd w:val="0"/>
        <w:ind w:firstLine="709"/>
        <w:jc w:val="right"/>
      </w:pPr>
      <w:r w:rsidRPr="00387E15">
        <w:t>для оказания торговых и бытовых услуг</w:t>
      </w:r>
      <w:r w:rsidR="002046FF" w:rsidRPr="00387E15">
        <w:t>, на</w:t>
      </w:r>
      <w:r w:rsidRPr="00387E15">
        <w:t xml:space="preserve"> 201</w:t>
      </w:r>
      <w:r w:rsidR="006765F7" w:rsidRPr="00387E15">
        <w:t>7</w:t>
      </w:r>
      <w:r w:rsidR="00A446D2" w:rsidRPr="00387E15">
        <w:t xml:space="preserve"> </w:t>
      </w:r>
      <w:r w:rsidRPr="00387E15">
        <w:t>год</w:t>
      </w: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F0562C" w:rsidRPr="00387E15" w:rsidRDefault="00F0562C" w:rsidP="00456157">
      <w:pPr>
        <w:ind w:hanging="180"/>
        <w:jc w:val="center"/>
        <w:rPr>
          <w:b/>
        </w:rPr>
      </w:pPr>
      <w:r w:rsidRPr="00387E15">
        <w:rPr>
          <w:b/>
        </w:rPr>
        <w:t>СПРАВКА</w:t>
      </w:r>
    </w:p>
    <w:p w:rsidR="00456157" w:rsidRPr="00387E15" w:rsidRDefault="00F0562C" w:rsidP="00456157">
      <w:pPr>
        <w:autoSpaceDE w:val="0"/>
        <w:autoSpaceDN w:val="0"/>
        <w:adjustRightInd w:val="0"/>
        <w:ind w:firstLine="709"/>
        <w:jc w:val="center"/>
      </w:pPr>
      <w:r w:rsidRPr="00387E15">
        <w:t xml:space="preserve">на возмещение части  затрат, </w:t>
      </w:r>
      <w:r w:rsidR="00456157" w:rsidRPr="00387E15">
        <w:t>направленных на приобретение  нестационарных объектов</w:t>
      </w:r>
    </w:p>
    <w:p w:rsidR="00456157" w:rsidRPr="00387E15" w:rsidRDefault="00456157" w:rsidP="00456157">
      <w:pPr>
        <w:autoSpaceDE w:val="0"/>
        <w:autoSpaceDN w:val="0"/>
        <w:adjustRightInd w:val="0"/>
        <w:ind w:firstLine="709"/>
        <w:jc w:val="center"/>
      </w:pPr>
      <w:r w:rsidRPr="00387E15">
        <w:t>для оказания торговых и бытовых услуг, в 201</w:t>
      </w:r>
      <w:r w:rsidR="006765F7" w:rsidRPr="00387E15">
        <w:t>7</w:t>
      </w:r>
      <w:r w:rsidRPr="00387E15">
        <w:t>году</w:t>
      </w:r>
    </w:p>
    <w:p w:rsidR="00F0562C" w:rsidRPr="00387E15" w:rsidRDefault="00F0562C" w:rsidP="00456157">
      <w:pPr>
        <w:jc w:val="center"/>
      </w:pPr>
      <w:r w:rsidRPr="00387E15">
        <w:t xml:space="preserve">за период </w:t>
      </w:r>
      <w:proofErr w:type="gramStart"/>
      <w:r w:rsidRPr="00387E15">
        <w:t>с</w:t>
      </w:r>
      <w:proofErr w:type="gramEnd"/>
      <w:r w:rsidRPr="00387E15">
        <w:t xml:space="preserve"> _____________по ___________201</w:t>
      </w:r>
      <w:r w:rsidR="006765F7" w:rsidRPr="00387E15">
        <w:t>7</w:t>
      </w:r>
      <w:r w:rsidRPr="00387E15">
        <w:t>г.</w:t>
      </w:r>
    </w:p>
    <w:p w:rsidR="00F0562C" w:rsidRPr="00387E15" w:rsidRDefault="00F0562C" w:rsidP="00F0562C">
      <w:pPr>
        <w:jc w:val="center"/>
      </w:pPr>
      <w:r w:rsidRPr="00387E15">
        <w:t>_____________________________________________________муниципального района</w:t>
      </w:r>
    </w:p>
    <w:p w:rsidR="00F0562C" w:rsidRPr="00387E15" w:rsidRDefault="00F0562C" w:rsidP="00F0562C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6"/>
        <w:gridCol w:w="2551"/>
        <w:gridCol w:w="2039"/>
        <w:gridCol w:w="2268"/>
      </w:tblGrid>
      <w:tr w:rsidR="007A0D4F" w:rsidRPr="00387E15" w:rsidTr="007A0D4F">
        <w:trPr>
          <w:trHeight w:val="276"/>
        </w:trPr>
        <w:tc>
          <w:tcPr>
            <w:tcW w:w="463" w:type="dxa"/>
            <w:vMerge w:val="restart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№ </w:t>
            </w:r>
            <w:proofErr w:type="gramStart"/>
            <w:r w:rsidRPr="00387E15">
              <w:t>п</w:t>
            </w:r>
            <w:proofErr w:type="gramEnd"/>
            <w:r w:rsidRPr="00387E15">
              <w:t>/п</w:t>
            </w:r>
          </w:p>
        </w:tc>
        <w:tc>
          <w:tcPr>
            <w:tcW w:w="2906" w:type="dxa"/>
            <w:vMerge w:val="restart"/>
            <w:vAlign w:val="center"/>
          </w:tcPr>
          <w:p w:rsidR="007A0D4F" w:rsidRPr="00387E15" w:rsidRDefault="007A0D4F" w:rsidP="004617C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Наименование </w:t>
            </w:r>
            <w:r w:rsidR="004142FE" w:rsidRPr="00387E15">
              <w:t>получател</w:t>
            </w:r>
            <w:r w:rsidR="004617CD" w:rsidRPr="00387E15">
              <w:t>я субсидий</w:t>
            </w:r>
            <w:r w:rsidRPr="00387E15">
              <w:t>,</w:t>
            </w:r>
            <w:r w:rsidR="004142FE" w:rsidRPr="00387E15">
              <w:t xml:space="preserve"> его местонахождение,</w:t>
            </w:r>
            <w:r w:rsidRPr="00387E15">
              <w:t xml:space="preserve"> ФИО руководителя, контактный телефон </w:t>
            </w:r>
          </w:p>
        </w:tc>
        <w:tc>
          <w:tcPr>
            <w:tcW w:w="2551" w:type="dxa"/>
            <w:vMerge w:val="restart"/>
            <w:vAlign w:val="center"/>
          </w:tcPr>
          <w:p w:rsidR="007A0D4F" w:rsidRPr="00387E15" w:rsidRDefault="007A0D4F" w:rsidP="009C3B3F">
            <w:pPr>
              <w:jc w:val="center"/>
            </w:pPr>
            <w:r w:rsidRPr="00387E15">
              <w:t xml:space="preserve">Наименование  нестационарного объекта, фактический адрес его расположения </w:t>
            </w:r>
          </w:p>
        </w:tc>
        <w:tc>
          <w:tcPr>
            <w:tcW w:w="1843" w:type="dxa"/>
            <w:vMerge w:val="restart"/>
            <w:vAlign w:val="center"/>
          </w:tcPr>
          <w:p w:rsidR="007A0D4F" w:rsidRPr="00387E15" w:rsidRDefault="007A0D4F" w:rsidP="004142FE">
            <w:pPr>
              <w:jc w:val="center"/>
              <w:rPr>
                <w:spacing w:val="-20"/>
              </w:rPr>
            </w:pPr>
            <w:r w:rsidRPr="00387E15">
              <w:t>Реквизиты документ</w:t>
            </w:r>
            <w:r w:rsidR="004142FE" w:rsidRPr="00387E15">
              <w:t>ов</w:t>
            </w:r>
            <w:r w:rsidRPr="00387E15">
              <w:t>, подтверждающи</w:t>
            </w:r>
            <w:r w:rsidR="00F458C9" w:rsidRPr="00387E15">
              <w:t>х</w:t>
            </w:r>
            <w:r w:rsidRPr="00387E15">
              <w:t xml:space="preserve"> приобретение нестационарного объекта</w:t>
            </w:r>
            <w:r w:rsidR="00F458C9" w:rsidRPr="00387E15">
              <w:t xml:space="preserve"> и затраты на его установку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Стоимость </w:t>
            </w:r>
            <w:r w:rsidR="00F458C9" w:rsidRPr="00387E15">
              <w:t xml:space="preserve">нестационарного объекта и затраты на его установку, </w:t>
            </w:r>
            <w:r w:rsidRPr="00387E15">
              <w:t xml:space="preserve"> руб.</w:t>
            </w:r>
          </w:p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7A0D4F" w:rsidRPr="00387E15" w:rsidTr="007A0D4F">
        <w:trPr>
          <w:trHeight w:val="276"/>
        </w:trPr>
        <w:tc>
          <w:tcPr>
            <w:tcW w:w="463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906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1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F0562C" w:rsidRPr="00387E15" w:rsidRDefault="00F0562C" w:rsidP="00F0562C">
      <w:pPr>
        <w:tabs>
          <w:tab w:val="left" w:pos="0"/>
        </w:tabs>
        <w:spacing w:after="120"/>
        <w:ind w:firstLine="540"/>
      </w:pPr>
    </w:p>
    <w:p w:rsidR="00F0562C" w:rsidRPr="00387E15" w:rsidRDefault="00F0562C" w:rsidP="00F0562C">
      <w:pPr>
        <w:tabs>
          <w:tab w:val="left" w:pos="0"/>
        </w:tabs>
        <w:spacing w:after="120"/>
        <w:ind w:firstLine="540"/>
      </w:pPr>
    </w:p>
    <w:p w:rsidR="00F0562C" w:rsidRPr="00387E15" w:rsidRDefault="00F0562C" w:rsidP="00F0562C">
      <w:pPr>
        <w:tabs>
          <w:tab w:val="left" w:pos="0"/>
        </w:tabs>
        <w:spacing w:after="120"/>
        <w:ind w:firstLine="540"/>
      </w:pPr>
    </w:p>
    <w:p w:rsidR="00F0562C" w:rsidRPr="00387E15" w:rsidRDefault="00F0562C" w:rsidP="00F0562C">
      <w:pPr>
        <w:tabs>
          <w:tab w:val="left" w:pos="0"/>
        </w:tabs>
        <w:spacing w:after="120"/>
        <w:ind w:firstLine="540"/>
      </w:pPr>
    </w:p>
    <w:p w:rsidR="00F0562C" w:rsidRPr="00387E15" w:rsidRDefault="00F0562C" w:rsidP="00F0562C">
      <w:pPr>
        <w:tabs>
          <w:tab w:val="left" w:pos="0"/>
        </w:tabs>
        <w:spacing w:after="120"/>
        <w:ind w:firstLine="540"/>
      </w:pPr>
    </w:p>
    <w:p w:rsidR="00F0562C" w:rsidRPr="00387E15" w:rsidRDefault="00F0562C" w:rsidP="00F0562C">
      <w:pPr>
        <w:tabs>
          <w:tab w:val="left" w:pos="0"/>
        </w:tabs>
        <w:spacing w:after="120"/>
        <w:ind w:firstLine="540"/>
      </w:pPr>
    </w:p>
    <w:p w:rsidR="00F0562C" w:rsidRPr="00387E15" w:rsidRDefault="00F0562C" w:rsidP="00F0562C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321B0" w:rsidRPr="00387E15" w:rsidRDefault="005321B0" w:rsidP="00C6439E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21B0" w:rsidRPr="00387E15" w:rsidRDefault="005321B0" w:rsidP="00F0562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321B0" w:rsidRPr="00387E15" w:rsidRDefault="005321B0" w:rsidP="00F0562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609EB" w:rsidRDefault="005321B0" w:rsidP="00E47853">
      <w:pPr>
        <w:jc w:val="both"/>
        <w:rPr>
          <w:rFonts w:eastAsia="Calibri"/>
          <w:lang w:eastAsia="en-US"/>
        </w:rPr>
      </w:pPr>
      <w:r w:rsidRPr="00387E1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="00C6439E">
        <w:rPr>
          <w:rFonts w:eastAsia="Calibri"/>
          <w:lang w:eastAsia="en-US"/>
        </w:rPr>
        <w:t xml:space="preserve">                              </w:t>
      </w:r>
    </w:p>
    <w:p w:rsidR="00E47853" w:rsidRPr="00E47853" w:rsidRDefault="00E47853" w:rsidP="00E47853">
      <w:pPr>
        <w:jc w:val="both"/>
        <w:rPr>
          <w:rFonts w:eastAsia="Calibri"/>
          <w:lang w:eastAsia="en-US"/>
        </w:rPr>
      </w:pPr>
    </w:p>
    <w:p w:rsidR="00AB5B0B" w:rsidRPr="00387E15" w:rsidRDefault="00AB5B0B" w:rsidP="00AB5B0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B5B0B" w:rsidRPr="00387E15" w:rsidRDefault="00AB5B0B" w:rsidP="00AB5B0B">
      <w:pPr>
        <w:pStyle w:val="20"/>
        <w:spacing w:after="20" w:line="240" w:lineRule="atLeast"/>
        <w:ind w:left="567"/>
        <w:jc w:val="right"/>
      </w:pPr>
      <w:r w:rsidRPr="00387E15">
        <w:t xml:space="preserve">к постановлению администрации </w:t>
      </w:r>
    </w:p>
    <w:p w:rsidR="00AB5B0B" w:rsidRPr="00387E15" w:rsidRDefault="00AB5B0B" w:rsidP="00AB5B0B">
      <w:pPr>
        <w:pStyle w:val="20"/>
        <w:spacing w:after="20" w:line="240" w:lineRule="atLeast"/>
        <w:ind w:left="567"/>
        <w:jc w:val="right"/>
      </w:pPr>
      <w:proofErr w:type="spellStart"/>
      <w:r w:rsidRPr="00387E15">
        <w:t>Добринского</w:t>
      </w:r>
      <w:proofErr w:type="spellEnd"/>
      <w:r w:rsidRPr="00387E15">
        <w:t xml:space="preserve"> муниципального района</w:t>
      </w:r>
    </w:p>
    <w:p w:rsidR="00AB5B0B" w:rsidRPr="00387E15" w:rsidRDefault="00BE756C" w:rsidP="00AB5B0B">
      <w:pPr>
        <w:pStyle w:val="20"/>
        <w:spacing w:after="20" w:line="240" w:lineRule="atLeast"/>
        <w:ind w:left="567"/>
        <w:jc w:val="right"/>
      </w:pPr>
      <w:r>
        <w:t xml:space="preserve">от  </w:t>
      </w:r>
      <w:r w:rsidR="00D5014B">
        <w:t>_____________</w:t>
      </w:r>
      <w:r w:rsidR="00AB5B0B" w:rsidRPr="00387E15">
        <w:t xml:space="preserve">.  № </w:t>
      </w:r>
      <w:r w:rsidR="00D5014B">
        <w:t xml:space="preserve"> _________</w:t>
      </w:r>
      <w:r w:rsidR="00AB5B0B" w:rsidRPr="00387E15">
        <w:t xml:space="preserve">       </w:t>
      </w:r>
    </w:p>
    <w:p w:rsidR="00AB5B0B" w:rsidRPr="00387E15" w:rsidRDefault="00AB5B0B" w:rsidP="00AB5B0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B5B0B" w:rsidRPr="00387E15" w:rsidRDefault="00AB5B0B" w:rsidP="00AB5B0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87E15">
        <w:rPr>
          <w:b/>
          <w:bCs/>
        </w:rPr>
        <w:t>ПОРЯДОК</w:t>
      </w:r>
    </w:p>
    <w:p w:rsidR="00AB5B0B" w:rsidRPr="00EF585E" w:rsidRDefault="00AB5B0B" w:rsidP="00EF585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E15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  НА ВОЗМЕЩЕНИЕ ЧАСТИ  ЗАТРАТ  ЮРИДИЧЕСКИХ ЛИЦ И ИНДИВИДУАЛЬНЫХ ПРЕДПРИНИМАТ</w:t>
      </w:r>
      <w:r w:rsidR="00EF585E">
        <w:rPr>
          <w:rFonts w:ascii="Times New Roman" w:hAnsi="Times New Roman" w:cs="Times New Roman"/>
          <w:b/>
          <w:bCs/>
          <w:sz w:val="24"/>
          <w:szCs w:val="24"/>
        </w:rPr>
        <w:t xml:space="preserve">ЕЛЕЙ, ОСУЩЕСТВЛЯЮЩИХ ТОРГОВОЕ  И БЫТОВОЕ </w:t>
      </w:r>
      <w:r w:rsidRPr="00387E15">
        <w:rPr>
          <w:rFonts w:ascii="Times New Roman" w:hAnsi="Times New Roman" w:cs="Times New Roman"/>
          <w:b/>
          <w:bCs/>
          <w:sz w:val="24"/>
          <w:szCs w:val="24"/>
        </w:rPr>
        <w:t>ОБСЛУЖИВАНИЕ В СЕЛЬСКИХ НАСЕЛЕННЫХ ПУНКТАХ, КРОМЕ РАЙОННЫХ ЦЕНТРОВ НАПРАВЛЕННЫХ НА ПРИОБРЕТЕНИЕ ТОРГОВОГО И ХОЛОДИЛЬНОГО ОБОРУДОВАНИЯ</w:t>
      </w:r>
      <w:r w:rsidR="00D221E9" w:rsidRPr="00387E15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C00408" w:rsidRPr="00387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74D2" w:rsidRPr="00387E15">
        <w:rPr>
          <w:rFonts w:ascii="Times New Roman" w:hAnsi="Times New Roman" w:cs="Times New Roman"/>
          <w:b/>
          <w:sz w:val="24"/>
          <w:szCs w:val="24"/>
        </w:rPr>
        <w:t>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</w:t>
      </w:r>
      <w:r w:rsidR="00EF585E">
        <w:rPr>
          <w:rFonts w:ascii="Times New Roman" w:hAnsi="Times New Roman" w:cs="Times New Roman"/>
          <w:b/>
          <w:sz w:val="24"/>
          <w:szCs w:val="24"/>
        </w:rPr>
        <w:t xml:space="preserve">ОВАННУЮ ИНФОРМАЦИОННУЮ СИСТЕМУ, ДЛЯ </w:t>
      </w:r>
      <w:r w:rsidR="008074D2" w:rsidRPr="00EF585E">
        <w:rPr>
          <w:rFonts w:ascii="Times New Roman" w:hAnsi="Times New Roman" w:cs="Times New Roman"/>
          <w:b/>
          <w:sz w:val="28"/>
          <w:szCs w:val="28"/>
        </w:rPr>
        <w:t xml:space="preserve">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ПРЕДПРИЯТИЙ ПО ПРОДАЖЕ СЕЛЬСКОХОЗЯЙСТВЕННО  ПРОДУКЦИИ </w:t>
      </w:r>
      <w:r w:rsidR="008074D2" w:rsidRPr="00EF5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85E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6765F7" w:rsidRPr="00EF585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F585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proofErr w:type="gramEnd"/>
    </w:p>
    <w:p w:rsidR="00AB5B0B" w:rsidRPr="00387E15" w:rsidRDefault="00AB5B0B" w:rsidP="00AB5B0B">
      <w:pPr>
        <w:autoSpaceDE w:val="0"/>
        <w:autoSpaceDN w:val="0"/>
        <w:adjustRightInd w:val="0"/>
        <w:ind w:firstLine="600"/>
        <w:jc w:val="center"/>
        <w:rPr>
          <w:b/>
        </w:rPr>
      </w:pPr>
    </w:p>
    <w:p w:rsidR="00AC73A4" w:rsidRPr="00387E15" w:rsidRDefault="00AC73A4" w:rsidP="00D221E9">
      <w:pPr>
        <w:autoSpaceDE w:val="0"/>
        <w:autoSpaceDN w:val="0"/>
        <w:adjustRightInd w:val="0"/>
        <w:ind w:firstLine="540"/>
        <w:jc w:val="both"/>
      </w:pPr>
      <w:r w:rsidRPr="00387E15">
        <w:t xml:space="preserve">1. Настоящий Порядок устанавливает условия  и механизм предоставления субсидий на возмещение части затрат юридическим лицам и индивидуальным предпринимателям осуществляющих торговое </w:t>
      </w:r>
      <w:r w:rsidR="00EF585E">
        <w:t>и бытовое</w:t>
      </w:r>
      <w:r w:rsidRPr="00387E15">
        <w:t xml:space="preserve"> обслуживание в сельских населенных </w:t>
      </w:r>
      <w:r w:rsidR="00C25E10" w:rsidRPr="00387E15">
        <w:t>пунктах, кроме районных центров</w:t>
      </w:r>
      <w:proofErr w:type="gramStart"/>
      <w:r w:rsidR="00C25E10" w:rsidRPr="00387E15">
        <w:t xml:space="preserve"> ,</w:t>
      </w:r>
      <w:proofErr w:type="gramEnd"/>
      <w:r w:rsidR="00C25E10" w:rsidRPr="00387E15">
        <w:t xml:space="preserve"> </w:t>
      </w:r>
      <w:r w:rsidRPr="00387E15">
        <w:t>направленных на  приобретение торгового и холодильного оборудования</w:t>
      </w:r>
      <w:r w:rsidR="00913368" w:rsidRPr="00387E15">
        <w:t xml:space="preserve">,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</w:t>
      </w:r>
      <w:proofErr w:type="gramStart"/>
      <w:r w:rsidR="00913368" w:rsidRPr="00387E15">
        <w:t>систему, для 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предприятий по продаже сельскохозяйственной продукции</w:t>
      </w:r>
      <w:r w:rsidRPr="00387E15">
        <w:t xml:space="preserve">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  </w:t>
      </w:r>
      <w:proofErr w:type="gramEnd"/>
    </w:p>
    <w:p w:rsidR="00AC73A4" w:rsidRPr="00387E15" w:rsidRDefault="00AC73A4" w:rsidP="00D221E9">
      <w:pPr>
        <w:autoSpaceDE w:val="0"/>
        <w:autoSpaceDN w:val="0"/>
        <w:adjustRightInd w:val="0"/>
        <w:ind w:firstLine="540"/>
        <w:jc w:val="both"/>
      </w:pPr>
      <w:r w:rsidRPr="00387E15">
        <w:t>2. Отбор юридических лиц и индивидуальных предпринимателей для предоставления субсидий из местного  бюджета осуществляется администрацией муниципального района в соответствии с настоящим Порядком.</w:t>
      </w:r>
    </w:p>
    <w:p w:rsidR="00AC73A4" w:rsidRPr="00387E15" w:rsidRDefault="00AC73A4" w:rsidP="00D221E9">
      <w:pPr>
        <w:autoSpaceDE w:val="0"/>
        <w:autoSpaceDN w:val="0"/>
        <w:adjustRightInd w:val="0"/>
        <w:ind w:firstLine="540"/>
        <w:jc w:val="both"/>
      </w:pPr>
      <w:r w:rsidRPr="00387E15">
        <w:t xml:space="preserve">3. Субсидии предоставляются на возмещение части затрат юридических лиц и индивидуальных предпринимателей, осуществляющих торговое </w:t>
      </w:r>
      <w:r w:rsidR="00EF585E">
        <w:t>и бытовое</w:t>
      </w:r>
      <w:r w:rsidRPr="00387E15">
        <w:t xml:space="preserve"> обслуживание в сельских населенных пунктах кроме районных центров направленных на приобретение в 201</w:t>
      </w:r>
      <w:r w:rsidR="006765F7" w:rsidRPr="00387E15">
        <w:t>7</w:t>
      </w:r>
      <w:r w:rsidRPr="00387E15">
        <w:t xml:space="preserve"> году:</w:t>
      </w:r>
    </w:p>
    <w:p w:rsidR="002609EB" w:rsidRPr="00387E15" w:rsidRDefault="00AC73A4" w:rsidP="00D221E9">
      <w:pPr>
        <w:autoSpaceDE w:val="0"/>
        <w:autoSpaceDN w:val="0"/>
        <w:adjustRightInd w:val="0"/>
        <w:ind w:firstLine="540"/>
        <w:jc w:val="both"/>
      </w:pPr>
      <w:r w:rsidRPr="00387E15">
        <w:t>-</w:t>
      </w:r>
      <w:r w:rsidR="002609EB" w:rsidRPr="00387E15">
        <w:t>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человек;</w:t>
      </w:r>
    </w:p>
    <w:p w:rsidR="00D221E9" w:rsidRPr="00387E15" w:rsidRDefault="00D221E9" w:rsidP="00D22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sz w:val="24"/>
          <w:szCs w:val="24"/>
        </w:rPr>
        <w:t xml:space="preserve">   - </w:t>
      </w:r>
      <w:r w:rsidRPr="00387E15">
        <w:rPr>
          <w:rFonts w:ascii="Times New Roman" w:hAnsi="Times New Roman" w:cs="Times New Roman"/>
          <w:sz w:val="24"/>
          <w:szCs w:val="24"/>
        </w:rPr>
        <w:t>оборудования для учета объема оборота алкогольной продукции, оснащенного</w:t>
      </w:r>
    </w:p>
    <w:p w:rsidR="00D221E9" w:rsidRPr="00387E15" w:rsidRDefault="00D221E9" w:rsidP="00D221E9">
      <w:pPr>
        <w:widowControl w:val="0"/>
        <w:autoSpaceDE w:val="0"/>
        <w:autoSpaceDN w:val="0"/>
        <w:jc w:val="both"/>
      </w:pPr>
      <w:r w:rsidRPr="00387E15">
        <w:t>техническими средствами фиксации и передачи информации об объеме оборота алкогольной</w:t>
      </w:r>
    </w:p>
    <w:p w:rsidR="00D221E9" w:rsidRPr="00387E15" w:rsidRDefault="00D221E9" w:rsidP="00D221E9">
      <w:pPr>
        <w:widowControl w:val="0"/>
        <w:autoSpaceDE w:val="0"/>
        <w:autoSpaceDN w:val="0"/>
        <w:jc w:val="both"/>
      </w:pPr>
      <w:r w:rsidRPr="00387E15">
        <w:t xml:space="preserve"> продукции в единую государственную автоматизированную информационную систему, </w:t>
      </w:r>
      <w:proofErr w:type="gramStart"/>
      <w:r w:rsidRPr="00387E15">
        <w:t>для</w:t>
      </w:r>
      <w:proofErr w:type="gramEnd"/>
    </w:p>
    <w:p w:rsidR="00D221E9" w:rsidRPr="00387E15" w:rsidRDefault="00D221E9" w:rsidP="00D221E9">
      <w:pPr>
        <w:widowControl w:val="0"/>
        <w:autoSpaceDE w:val="0"/>
        <w:autoSpaceDN w:val="0"/>
        <w:jc w:val="both"/>
      </w:pPr>
      <w:r w:rsidRPr="00387E15">
        <w:t xml:space="preserve"> предприятий розничной торговли, расположенных в населенных пунктах с численностью проживающего населения не более 300 человек;</w:t>
      </w:r>
    </w:p>
    <w:p w:rsidR="0069475E" w:rsidRPr="00387E15" w:rsidRDefault="002609EB" w:rsidP="00D221E9">
      <w:pPr>
        <w:autoSpaceDE w:val="0"/>
        <w:autoSpaceDN w:val="0"/>
        <w:adjustRightInd w:val="0"/>
        <w:ind w:firstLine="540"/>
        <w:jc w:val="both"/>
      </w:pPr>
      <w:r w:rsidRPr="00387E15">
        <w:t xml:space="preserve">- торгового и холодильного оборудования для специализированных торговых  предприятий </w:t>
      </w:r>
      <w:r w:rsidR="0069475E" w:rsidRPr="00387E15">
        <w:t>по продаже сельскохозяйственной продукции.</w:t>
      </w:r>
    </w:p>
    <w:p w:rsidR="00CA419B" w:rsidRDefault="00D221E9" w:rsidP="00D221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73A4" w:rsidRPr="00387E15">
        <w:rPr>
          <w:rFonts w:ascii="Times New Roman" w:hAnsi="Times New Roman" w:cs="Times New Roman"/>
          <w:sz w:val="24"/>
          <w:szCs w:val="24"/>
        </w:rPr>
        <w:t xml:space="preserve">Возмещению подлежит часть затрат направленных на приобретение </w:t>
      </w:r>
      <w:r w:rsidR="0069475E" w:rsidRPr="00387E15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proofErr w:type="gramStart"/>
      <w:r w:rsidR="00C25E10" w:rsidRPr="00387E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9475E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C25E10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C00408" w:rsidRPr="00387E15">
        <w:rPr>
          <w:rFonts w:ascii="Times New Roman" w:hAnsi="Times New Roman" w:cs="Times New Roman"/>
          <w:sz w:val="24"/>
          <w:szCs w:val="24"/>
        </w:rPr>
        <w:t xml:space="preserve">оборудования для учета объема оборота алкогольной продукции,; </w:t>
      </w:r>
    </w:p>
    <w:p w:rsidR="00CA419B" w:rsidRDefault="00CA419B" w:rsidP="00D221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73A4" w:rsidRPr="00387E15" w:rsidRDefault="00C00408" w:rsidP="00D221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lastRenderedPageBreak/>
        <w:t>торгового и холодильного оборудования</w:t>
      </w:r>
      <w:r w:rsidR="00D221E9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>для специализированных торговых предприятий по продаже сельскохозяйственной</w:t>
      </w:r>
      <w:r w:rsidR="00D221E9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>продукции (далее - торговое оборудование</w:t>
      </w:r>
      <w:r w:rsidRPr="00387E15">
        <w:rPr>
          <w:sz w:val="24"/>
          <w:szCs w:val="24"/>
        </w:rPr>
        <w:t>)</w:t>
      </w:r>
      <w:r w:rsidR="006765F7" w:rsidRPr="00387E15">
        <w:rPr>
          <w:sz w:val="24"/>
          <w:szCs w:val="24"/>
        </w:rPr>
        <w:t xml:space="preserve"> </w:t>
      </w:r>
      <w:r w:rsidR="006765F7" w:rsidRPr="00387E15">
        <w:rPr>
          <w:rFonts w:ascii="Times New Roman" w:hAnsi="Times New Roman" w:cs="Times New Roman"/>
          <w:sz w:val="24"/>
          <w:szCs w:val="24"/>
        </w:rPr>
        <w:t>в 2017</w:t>
      </w:r>
      <w:r w:rsidR="00AC73A4" w:rsidRPr="00387E1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C73A4" w:rsidRPr="00387E15" w:rsidRDefault="00AC73A4" w:rsidP="00D221E9">
      <w:pPr>
        <w:autoSpaceDE w:val="0"/>
        <w:autoSpaceDN w:val="0"/>
        <w:adjustRightInd w:val="0"/>
        <w:ind w:firstLine="540"/>
        <w:rPr>
          <w:color w:val="000000"/>
        </w:rPr>
      </w:pPr>
      <w:r w:rsidRPr="00387E15">
        <w:rPr>
          <w:color w:val="000000"/>
        </w:rPr>
        <w:t xml:space="preserve">4. Условиями предоставления субсидий является: </w:t>
      </w:r>
    </w:p>
    <w:p w:rsidR="00AC73A4" w:rsidRPr="00387E15" w:rsidRDefault="00AC73A4" w:rsidP="00D221E9">
      <w:pPr>
        <w:autoSpaceDE w:val="0"/>
        <w:autoSpaceDN w:val="0"/>
        <w:adjustRightInd w:val="0"/>
        <w:ind w:firstLine="540"/>
        <w:rPr>
          <w:color w:val="000000"/>
        </w:rPr>
      </w:pPr>
      <w:r w:rsidRPr="00387E15">
        <w:rPr>
          <w:color w:val="000000"/>
        </w:rPr>
        <w:t xml:space="preserve"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 </w:t>
      </w:r>
    </w:p>
    <w:p w:rsidR="00834284" w:rsidRDefault="00834284" w:rsidP="00D221E9">
      <w:pPr>
        <w:autoSpaceDE w:val="0"/>
        <w:autoSpaceDN w:val="0"/>
        <w:adjustRightInd w:val="0"/>
        <w:ind w:firstLine="540"/>
      </w:pPr>
      <w:r w:rsidRPr="00387E15">
        <w:rPr>
          <w:color w:val="000000"/>
        </w:rPr>
        <w:t>-</w:t>
      </w:r>
      <w:r w:rsidRPr="00387E15">
        <w:t xml:space="preserve"> 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EA6553" w:rsidRDefault="00EA6553" w:rsidP="00D221E9">
      <w:pPr>
        <w:autoSpaceDE w:val="0"/>
        <w:autoSpaceDN w:val="0"/>
        <w:adjustRightInd w:val="0"/>
        <w:ind w:firstLine="540"/>
      </w:pPr>
      <w:r>
        <w:t>-доля затрат хозяйствующих субъекто</w:t>
      </w:r>
      <w:proofErr w:type="gramStart"/>
      <w:r>
        <w:t>в-</w:t>
      </w:r>
      <w:proofErr w:type="gramEnd"/>
      <w:r>
        <w:t xml:space="preserve"> не менее 40%</w:t>
      </w:r>
    </w:p>
    <w:p w:rsidR="00EA6553" w:rsidRPr="00387E15" w:rsidRDefault="00EA6553" w:rsidP="00D221E9">
      <w:pPr>
        <w:autoSpaceDE w:val="0"/>
        <w:autoSpaceDN w:val="0"/>
        <w:adjustRightInd w:val="0"/>
        <w:ind w:firstLine="540"/>
        <w:rPr>
          <w:color w:val="000000"/>
        </w:rPr>
      </w:pPr>
      <w:r>
        <w:t>- максимальный размер субсидий представляемых одному получателю</w:t>
      </w:r>
      <w:r w:rsidR="00C425CA">
        <w:t xml:space="preserve"> </w:t>
      </w:r>
      <w:r>
        <w:t xml:space="preserve">- 100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B14F1D" w:rsidRPr="00387E15" w:rsidRDefault="00103776" w:rsidP="00D221E9">
      <w:pPr>
        <w:pStyle w:val="ConsPlusNormal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14F1D"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AC73A4" w:rsidRPr="00387E15" w:rsidRDefault="00AC73A4" w:rsidP="00D221E9">
      <w:pPr>
        <w:autoSpaceDE w:val="0"/>
        <w:autoSpaceDN w:val="0"/>
        <w:adjustRightInd w:val="0"/>
        <w:ind w:firstLine="540"/>
        <w:rPr>
          <w:color w:val="000000" w:themeColor="text1"/>
        </w:rPr>
      </w:pPr>
      <w:r w:rsidRPr="00387E15">
        <w:rPr>
          <w:color w:val="000000" w:themeColor="text1"/>
        </w:rPr>
        <w:t>5. Критериями отбора юридических лиц и индивидуальных предпринимателей являются:</w:t>
      </w:r>
    </w:p>
    <w:p w:rsidR="00AC73A4" w:rsidRPr="00387E15" w:rsidRDefault="00AC73A4" w:rsidP="00D221E9">
      <w:pPr>
        <w:autoSpaceDE w:val="0"/>
        <w:autoSpaceDN w:val="0"/>
        <w:adjustRightInd w:val="0"/>
        <w:ind w:firstLine="540"/>
      </w:pPr>
      <w:r w:rsidRPr="00387E15"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</w:t>
      </w:r>
      <w:r w:rsidR="00EE7A28" w:rsidRPr="00387E15">
        <w:t>едприятия превышает 2 километра</w:t>
      </w:r>
      <w:r w:rsidR="005018B3" w:rsidRPr="00387E15">
        <w:t xml:space="preserve">, </w:t>
      </w:r>
      <w:r w:rsidR="00914E9B" w:rsidRPr="00387E15">
        <w:t>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 xml:space="preserve">6. </w:t>
      </w:r>
      <w:proofErr w:type="gramStart"/>
      <w:r w:rsidRPr="00387E15">
        <w:t>Заявки от юридических лиц и индивидуальных предпринимателей подаются в администрацию муниципального района в следующие сроки: за период с 1 января по 30 июня 201</w:t>
      </w:r>
      <w:r w:rsidR="006765F7" w:rsidRPr="00387E15">
        <w:t>7</w:t>
      </w:r>
      <w:r w:rsidR="00585EFF">
        <w:t xml:space="preserve"> года -  до 11</w:t>
      </w:r>
      <w:r w:rsidRPr="00387E15">
        <w:t xml:space="preserve"> июля 201</w:t>
      </w:r>
      <w:r w:rsidR="006765F7" w:rsidRPr="00387E15">
        <w:t>7</w:t>
      </w:r>
      <w:r w:rsidRPr="00387E15">
        <w:t xml:space="preserve"> года, с 1 июля по 31 октября  201</w:t>
      </w:r>
      <w:r w:rsidR="006765F7" w:rsidRPr="00387E15">
        <w:t>7</w:t>
      </w:r>
      <w:r w:rsidRPr="00387E15">
        <w:t xml:space="preserve"> года - до 5 ноября 201</w:t>
      </w:r>
      <w:r w:rsidR="006765F7" w:rsidRPr="00387E15">
        <w:t>7</w:t>
      </w:r>
      <w:r w:rsidRPr="00387E15">
        <w:t xml:space="preserve"> года, с 1 ноября по 31 декабря 201</w:t>
      </w:r>
      <w:r w:rsidR="006765F7" w:rsidRPr="00387E15">
        <w:t>7</w:t>
      </w:r>
      <w:r w:rsidRPr="00387E15">
        <w:t xml:space="preserve"> года - до 15 января 201</w:t>
      </w:r>
      <w:r w:rsidR="006765F7" w:rsidRPr="00387E15">
        <w:t>8</w:t>
      </w:r>
      <w:r w:rsidRPr="00387E15">
        <w:t xml:space="preserve"> года с предоставлением  следующих документов</w:t>
      </w:r>
      <w:proofErr w:type="gramEnd"/>
      <w:r w:rsidRPr="00387E15">
        <w:t>:</w:t>
      </w:r>
    </w:p>
    <w:p w:rsidR="00AC73A4" w:rsidRPr="00387E15" w:rsidRDefault="00AC73A4" w:rsidP="00A5025B">
      <w:pPr>
        <w:autoSpaceDE w:val="0"/>
        <w:autoSpaceDN w:val="0"/>
        <w:adjustRightInd w:val="0"/>
        <w:ind w:firstLine="540"/>
        <w:jc w:val="both"/>
      </w:pPr>
      <w:r w:rsidRPr="00387E15">
        <w:t>- заявку согласно приложению 1 настоящего Порядка;</w:t>
      </w:r>
    </w:p>
    <w:p w:rsidR="00AC73A4" w:rsidRPr="00387E15" w:rsidRDefault="00AC73A4" w:rsidP="00A5025B">
      <w:pPr>
        <w:autoSpaceDE w:val="0"/>
        <w:autoSpaceDN w:val="0"/>
        <w:adjustRightInd w:val="0"/>
        <w:ind w:firstLine="540"/>
        <w:jc w:val="both"/>
      </w:pPr>
      <w:r w:rsidRPr="00387E15">
        <w:t>- анкету согласно приложениям 2, 3 настоящего Порядка;</w:t>
      </w:r>
    </w:p>
    <w:p w:rsidR="00AC73A4" w:rsidRPr="00387E15" w:rsidRDefault="00AC73A4" w:rsidP="00A5025B">
      <w:pPr>
        <w:autoSpaceDE w:val="0"/>
        <w:autoSpaceDN w:val="0"/>
        <w:adjustRightInd w:val="0"/>
        <w:ind w:firstLine="540"/>
        <w:jc w:val="both"/>
      </w:pPr>
      <w:r w:rsidRPr="00387E15"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</w:t>
      </w:r>
      <w:proofErr w:type="gramStart"/>
      <w:r w:rsidRPr="00387E15">
        <w:t>для</w:t>
      </w:r>
      <w:proofErr w:type="gramEnd"/>
      <w:r w:rsidRPr="00387E15">
        <w:t xml:space="preserve"> </w:t>
      </w:r>
      <w:proofErr w:type="gramStart"/>
      <w:r w:rsidRPr="00387E15">
        <w:t>ПБОЮЛ</w:t>
      </w:r>
      <w:proofErr w:type="gramEnd"/>
      <w:r w:rsidRPr="00387E15">
        <w:t>) с видом деятел</w:t>
      </w:r>
      <w:r w:rsidR="00475A55" w:rsidRPr="00387E15">
        <w:t>ьности розничная торговля</w:t>
      </w:r>
      <w:r w:rsidRPr="00387E15">
        <w:t>;</w:t>
      </w:r>
    </w:p>
    <w:p w:rsidR="00AC73A4" w:rsidRPr="00387E15" w:rsidRDefault="00AC73A4" w:rsidP="00BA58D0">
      <w:pPr>
        <w:autoSpaceDE w:val="0"/>
        <w:autoSpaceDN w:val="0"/>
        <w:adjustRightInd w:val="0"/>
        <w:ind w:firstLine="540"/>
        <w:jc w:val="both"/>
      </w:pPr>
      <w:r w:rsidRPr="00387E15">
        <w:t xml:space="preserve"> - сведения о квалификационных, организационных и технических возможностях хозяйствующего субъекта согласно приложению 4 настоящего Порядка;</w:t>
      </w:r>
    </w:p>
    <w:p w:rsidR="00A5025B" w:rsidRPr="00387E15" w:rsidRDefault="00A5025B" w:rsidP="00A5025B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 </w:t>
      </w:r>
      <w:r w:rsidR="00AC73A4" w:rsidRPr="00387E15">
        <w:t>- справки,  заверенные главами сельских поселений</w:t>
      </w:r>
      <w:proofErr w:type="gramStart"/>
      <w:r w:rsidR="00834284" w:rsidRPr="00387E15">
        <w:t xml:space="preserve"> </w:t>
      </w:r>
      <w:r w:rsidR="00AC73A4" w:rsidRPr="00387E15">
        <w:t>,</w:t>
      </w:r>
      <w:proofErr w:type="gramEnd"/>
      <w:r w:rsidR="00AC73A4" w:rsidRPr="00387E15">
        <w:t xml:space="preserve"> об отсутствии стационарного торгового предприятия, и (или) имеющего стационарные предприятия, в которых  радиус пешеходной доступности до стационарного предприятия превышает 2 километра;</w:t>
      </w:r>
    </w:p>
    <w:p w:rsidR="00AC73A4" w:rsidRPr="00387E15" w:rsidRDefault="00A5025B" w:rsidP="00A5025B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</w:t>
      </w:r>
      <w:r w:rsidR="00AC73A4" w:rsidRPr="00387E15">
        <w:t xml:space="preserve"> </w:t>
      </w:r>
      <w:r w:rsidRPr="00387E15">
        <w:t>- справки,  заверенные главами сельских поселений, о численности населения;</w:t>
      </w:r>
    </w:p>
    <w:p w:rsidR="00C00408" w:rsidRPr="00387E15" w:rsidRDefault="00AC73A4" w:rsidP="00A50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</w:t>
      </w:r>
      <w:r w:rsidR="00A5025B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 xml:space="preserve">   - копии договоров купли-продажи (поставки) </w:t>
      </w:r>
      <w:r w:rsidR="008B5D60" w:rsidRPr="00387E15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Pr="00387E15">
        <w:rPr>
          <w:rFonts w:ascii="Times New Roman" w:hAnsi="Times New Roman" w:cs="Times New Roman"/>
          <w:sz w:val="24"/>
          <w:szCs w:val="24"/>
        </w:rPr>
        <w:t>;</w:t>
      </w:r>
      <w:r w:rsidR="00C00408" w:rsidRPr="00387E15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</w:t>
      </w:r>
      <w:r w:rsidR="00A5025B" w:rsidRPr="00387E15">
        <w:rPr>
          <w:rFonts w:ascii="Times New Roman" w:hAnsi="Times New Roman" w:cs="Times New Roman"/>
          <w:sz w:val="24"/>
          <w:szCs w:val="24"/>
        </w:rPr>
        <w:t>а оборота алкогольной продукции</w:t>
      </w:r>
      <w:r w:rsidR="00C00408" w:rsidRPr="00387E15">
        <w:rPr>
          <w:rFonts w:ascii="Times New Roman" w:hAnsi="Times New Roman" w:cs="Times New Roman"/>
          <w:sz w:val="24"/>
          <w:szCs w:val="24"/>
        </w:rPr>
        <w:t>; торгового и холодильного оборудования</w:t>
      </w:r>
      <w:r w:rsidR="005018B3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C00408" w:rsidRPr="00387E15">
        <w:rPr>
          <w:rFonts w:ascii="Times New Roman" w:hAnsi="Times New Roman" w:cs="Times New Roman"/>
          <w:sz w:val="24"/>
          <w:szCs w:val="24"/>
        </w:rPr>
        <w:t>для специализированных торговых предприятий по продаже сельскохозяйственной</w:t>
      </w:r>
      <w:r w:rsidR="005018B3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C00408" w:rsidRPr="00387E15">
        <w:rPr>
          <w:rFonts w:ascii="Times New Roman" w:hAnsi="Times New Roman" w:cs="Times New Roman"/>
          <w:sz w:val="24"/>
          <w:szCs w:val="24"/>
        </w:rPr>
        <w:t xml:space="preserve">продукции </w:t>
      </w:r>
    </w:p>
    <w:p w:rsidR="00AC73A4" w:rsidRPr="00387E15" w:rsidRDefault="00AC73A4" w:rsidP="00A5025B">
      <w:pPr>
        <w:tabs>
          <w:tab w:val="left" w:pos="540"/>
        </w:tabs>
        <w:autoSpaceDE w:val="0"/>
        <w:autoSpaceDN w:val="0"/>
        <w:adjustRightInd w:val="0"/>
        <w:jc w:val="both"/>
      </w:pPr>
    </w:p>
    <w:p w:rsidR="00014E70" w:rsidRPr="00387E15" w:rsidRDefault="00AC73A4" w:rsidP="00A50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7A28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 xml:space="preserve">- копии платежных документов, подтверждающих оплату </w:t>
      </w:r>
      <w:r w:rsidR="008B5D60" w:rsidRPr="00387E15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Pr="00387E15">
        <w:rPr>
          <w:rFonts w:ascii="Times New Roman" w:hAnsi="Times New Roman" w:cs="Times New Roman"/>
          <w:sz w:val="24"/>
          <w:szCs w:val="24"/>
        </w:rPr>
        <w:t>;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 ал</w:t>
      </w:r>
      <w:r w:rsidR="005018B3" w:rsidRPr="00387E15">
        <w:rPr>
          <w:rFonts w:ascii="Times New Roman" w:hAnsi="Times New Roman" w:cs="Times New Roman"/>
          <w:sz w:val="24"/>
          <w:szCs w:val="24"/>
        </w:rPr>
        <w:t>когольной продукции</w:t>
      </w:r>
      <w:r w:rsidR="00014E70" w:rsidRPr="00387E15">
        <w:rPr>
          <w:rFonts w:ascii="Times New Roman" w:hAnsi="Times New Roman" w:cs="Times New Roman"/>
          <w:sz w:val="24"/>
          <w:szCs w:val="24"/>
        </w:rPr>
        <w:t>; торгового и холодильного оборудования</w:t>
      </w:r>
      <w:r w:rsidR="005018B3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387E15">
        <w:rPr>
          <w:rFonts w:ascii="Times New Roman" w:hAnsi="Times New Roman" w:cs="Times New Roman"/>
          <w:sz w:val="24"/>
          <w:szCs w:val="24"/>
        </w:rPr>
        <w:t>для специализированных торговых предприятий по продаже сельскохозяйственной</w:t>
      </w:r>
      <w:r w:rsidR="005018B3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продукции </w:t>
      </w:r>
    </w:p>
    <w:p w:rsidR="00AC73A4" w:rsidRPr="00387E15" w:rsidRDefault="00AC73A4" w:rsidP="00A5025B">
      <w:pPr>
        <w:tabs>
          <w:tab w:val="left" w:pos="540"/>
        </w:tabs>
        <w:autoSpaceDE w:val="0"/>
        <w:autoSpaceDN w:val="0"/>
        <w:adjustRightInd w:val="0"/>
        <w:jc w:val="both"/>
      </w:pPr>
    </w:p>
    <w:p w:rsidR="00014E70" w:rsidRPr="00387E15" w:rsidRDefault="00AC73A4" w:rsidP="00A50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</w:t>
      </w:r>
      <w:r w:rsidRPr="00387E15">
        <w:rPr>
          <w:rFonts w:ascii="Times New Roman" w:hAnsi="Times New Roman" w:cs="Times New Roman"/>
          <w:sz w:val="24"/>
          <w:szCs w:val="24"/>
        </w:rPr>
        <w:tab/>
      </w:r>
      <w:r w:rsidR="00EE7A28" w:rsidRPr="00387E15">
        <w:rPr>
          <w:rFonts w:ascii="Times New Roman" w:hAnsi="Times New Roman" w:cs="Times New Roman"/>
          <w:sz w:val="24"/>
          <w:szCs w:val="24"/>
        </w:rPr>
        <w:t>-</w:t>
      </w:r>
      <w:r w:rsidRPr="00387E15">
        <w:rPr>
          <w:rFonts w:ascii="Times New Roman" w:hAnsi="Times New Roman" w:cs="Times New Roman"/>
          <w:sz w:val="24"/>
          <w:szCs w:val="24"/>
        </w:rPr>
        <w:t xml:space="preserve"> копии счетов-фактур, подтверждающих приобретение </w:t>
      </w:r>
      <w:r w:rsidR="008B5D60" w:rsidRPr="00387E15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F43D5C" w:rsidRPr="00387E15">
        <w:rPr>
          <w:rFonts w:ascii="Times New Roman" w:hAnsi="Times New Roman" w:cs="Times New Roman"/>
          <w:sz w:val="24"/>
          <w:szCs w:val="24"/>
        </w:rPr>
        <w:t>;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 алкогольной продукции; торгового и холодильного оборудования</w:t>
      </w:r>
      <w:r w:rsidR="005018B3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387E15">
        <w:rPr>
          <w:rFonts w:ascii="Times New Roman" w:hAnsi="Times New Roman" w:cs="Times New Roman"/>
          <w:sz w:val="24"/>
          <w:szCs w:val="24"/>
        </w:rPr>
        <w:t>для специализированных торговых предприятий по продаже сельскохозяйственной</w:t>
      </w:r>
      <w:r w:rsidR="005018B3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продукции </w:t>
      </w:r>
    </w:p>
    <w:p w:rsidR="008B5D60" w:rsidRPr="00387E15" w:rsidRDefault="008B5D60" w:rsidP="00A5025B">
      <w:pPr>
        <w:tabs>
          <w:tab w:val="left" w:pos="540"/>
        </w:tabs>
        <w:autoSpaceDE w:val="0"/>
        <w:autoSpaceDN w:val="0"/>
        <w:adjustRightInd w:val="0"/>
        <w:jc w:val="both"/>
      </w:pPr>
    </w:p>
    <w:p w:rsidR="00B14F1D" w:rsidRPr="00387E15" w:rsidRDefault="00B14F1D" w:rsidP="00A5025B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E15">
        <w:rPr>
          <w:rFonts w:ascii="Times New Roman" w:hAnsi="Times New Roman" w:cs="Times New Roman"/>
          <w:color w:val="FF0000"/>
          <w:sz w:val="24"/>
          <w:szCs w:val="24"/>
        </w:rPr>
        <w:t xml:space="preserve">    -</w:t>
      </w: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>справка о среднемесячной заработанной плате получателей субсидий за текущий период;</w:t>
      </w:r>
    </w:p>
    <w:p w:rsidR="00AC73A4" w:rsidRDefault="00AC73A4" w:rsidP="00A5025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87E15">
        <w:rPr>
          <w:color w:val="000000" w:themeColor="text1"/>
        </w:rPr>
        <w:t xml:space="preserve">- справку о возмещении части затрат по направлениям, предусмотренным пунктом 3 настоящего Порядка. </w:t>
      </w:r>
    </w:p>
    <w:p w:rsidR="00BA58D0" w:rsidRPr="00DC66BA" w:rsidRDefault="00BA58D0" w:rsidP="00BA58D0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DC66BA">
        <w:rPr>
          <w:rFonts w:ascii="Times New Roman" w:hAnsi="Times New Roman" w:cs="Times New Roman"/>
          <w:sz w:val="24"/>
          <w:szCs w:val="24"/>
        </w:rPr>
        <w:t>Помимо документов, указанных в пункте  настоящего Порядка, главный распорядитель бюджетных средств районного бюджета в течение трех рабочих дней со дня поступления заявки и документов в рамках межведомственного взаимодействия   запрашивает следующие документы:</w:t>
      </w:r>
    </w:p>
    <w:p w:rsidR="00BA58D0" w:rsidRPr="00DC66BA" w:rsidRDefault="00BA58D0" w:rsidP="00BA58D0">
      <w:pPr>
        <w:autoSpaceDE w:val="0"/>
        <w:autoSpaceDN w:val="0"/>
        <w:adjustRightInd w:val="0"/>
        <w:ind w:firstLine="540"/>
      </w:pPr>
      <w:r w:rsidRPr="00DC66BA">
        <w:t>-выписку из ЕГРЮЛ или ЕГРИП;</w:t>
      </w:r>
    </w:p>
    <w:p w:rsidR="00BA58D0" w:rsidRPr="00DC66BA" w:rsidRDefault="00BA58D0" w:rsidP="00BA58D0">
      <w:pPr>
        <w:autoSpaceDE w:val="0"/>
        <w:autoSpaceDN w:val="0"/>
        <w:adjustRightInd w:val="0"/>
        <w:ind w:firstLine="540"/>
      </w:pPr>
      <w:r w:rsidRPr="00DC66BA">
        <w:t>- выписку из ЕРСМСП;</w:t>
      </w:r>
    </w:p>
    <w:p w:rsidR="00BA58D0" w:rsidRPr="00DC66BA" w:rsidRDefault="00BA58D0" w:rsidP="00BA58D0">
      <w:pPr>
        <w:autoSpaceDE w:val="0"/>
        <w:autoSpaceDN w:val="0"/>
        <w:adjustRightInd w:val="0"/>
        <w:ind w:firstLine="540"/>
        <w:jc w:val="both"/>
      </w:pPr>
      <w:r w:rsidRPr="00DC66BA">
        <w:lastRenderedPageBreak/>
        <w:t>-справки налогового органа об отсутствии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</w:t>
      </w:r>
      <w:r w:rsidR="004A684E">
        <w:t>ийской Федерации</w:t>
      </w:r>
      <w:r w:rsidRPr="00DC66BA">
        <w:t>.</w:t>
      </w:r>
    </w:p>
    <w:p w:rsidR="00BA58D0" w:rsidRPr="00DC66BA" w:rsidRDefault="00BA58D0" w:rsidP="00BA58D0">
      <w:pPr>
        <w:autoSpaceDE w:val="0"/>
        <w:autoSpaceDN w:val="0"/>
        <w:adjustRightInd w:val="0"/>
        <w:ind w:firstLine="540"/>
        <w:jc w:val="both"/>
      </w:pPr>
      <w:r w:rsidRPr="00DC66BA">
        <w:t>Юридические лица и индивидуальные предприниматели вправе представить документы, указанные в настоящем пункте, по собственной инициативе.</w:t>
      </w:r>
    </w:p>
    <w:p w:rsidR="00BA58D0" w:rsidRPr="00DC66BA" w:rsidRDefault="00BA58D0" w:rsidP="00BA58D0">
      <w:pPr>
        <w:autoSpaceDE w:val="0"/>
        <w:autoSpaceDN w:val="0"/>
        <w:adjustRightInd w:val="0"/>
        <w:ind w:firstLine="540"/>
        <w:jc w:val="both"/>
      </w:pPr>
      <w:r w:rsidRPr="00DC66BA">
        <w:t>В случае предоставления участником иных документов указываются эти документы.</w:t>
      </w:r>
    </w:p>
    <w:p w:rsidR="00BA58D0" w:rsidRPr="00DC66BA" w:rsidRDefault="00BA58D0" w:rsidP="00BA58D0">
      <w:pPr>
        <w:autoSpaceDE w:val="0"/>
        <w:autoSpaceDN w:val="0"/>
        <w:adjustRightInd w:val="0"/>
        <w:ind w:firstLine="540"/>
        <w:jc w:val="both"/>
      </w:pPr>
    </w:p>
    <w:p w:rsidR="00BA58D0" w:rsidRPr="00DC66BA" w:rsidRDefault="00BA58D0" w:rsidP="00A5025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C73A4" w:rsidRPr="00DC66BA" w:rsidRDefault="00AC73A4" w:rsidP="00A5025B">
      <w:pPr>
        <w:tabs>
          <w:tab w:val="left" w:pos="0"/>
        </w:tabs>
        <w:spacing w:after="120"/>
        <w:ind w:firstLine="540"/>
        <w:jc w:val="both"/>
      </w:pPr>
      <w:r w:rsidRPr="00DC66BA">
        <w:t>7. Предоставление субсидий за период с 1 ноября по 31 декабря 201</w:t>
      </w:r>
      <w:r w:rsidR="006765F7" w:rsidRPr="00DC66BA">
        <w:t>7</w:t>
      </w:r>
      <w:r w:rsidRPr="00DC66BA">
        <w:t xml:space="preserve"> года осуществляется в январе очередного финансового года в пределах ассигнований на 201</w:t>
      </w:r>
      <w:r w:rsidR="006765F7" w:rsidRPr="00DC66BA">
        <w:t>8</w:t>
      </w:r>
      <w:r w:rsidRPr="00DC66BA">
        <w:t xml:space="preserve"> год.</w:t>
      </w:r>
    </w:p>
    <w:p w:rsidR="0064148F" w:rsidRPr="00293296" w:rsidRDefault="008330C0" w:rsidP="0064148F">
      <w:r w:rsidRPr="00DC66BA">
        <w:t xml:space="preserve">          </w:t>
      </w:r>
      <w:r w:rsidR="00AC73A4" w:rsidRPr="00293296">
        <w:t>8</w:t>
      </w:r>
      <w:r w:rsidR="00512FD2">
        <w:t>.</w:t>
      </w:r>
      <w:r w:rsidR="00512FD2" w:rsidRPr="00512FD2">
        <w:t xml:space="preserve"> </w:t>
      </w:r>
      <w:r w:rsidR="00512FD2" w:rsidRPr="00293296">
        <w:t>Рассмотрение заявок и отбор получателей субсидий в течени</w:t>
      </w:r>
      <w:proofErr w:type="gramStart"/>
      <w:r w:rsidR="00512FD2" w:rsidRPr="00293296">
        <w:t>и</w:t>
      </w:r>
      <w:proofErr w:type="gramEnd"/>
      <w:r w:rsidR="00512FD2" w:rsidRPr="00293296">
        <w:t xml:space="preserve">  5 дней  с момента подачи заявки(проверка документов на соответствие их Порядку предоставления субсидий) осуществляется комиссией</w:t>
      </w:r>
      <w:r w:rsidR="00512FD2" w:rsidRPr="00CA40F6">
        <w:t xml:space="preserve"> </w:t>
      </w:r>
      <w:r w:rsidR="00512FD2" w:rsidRPr="00293296">
        <w:t xml:space="preserve">по рассмотрению заявок и отбора  претендентов на получение  субсидий  , утвержденной </w:t>
      </w:r>
      <w:r w:rsidR="00512FD2">
        <w:t>администрацией</w:t>
      </w:r>
      <w:r w:rsidR="00512FD2" w:rsidRPr="00293296">
        <w:t xml:space="preserve"> </w:t>
      </w:r>
      <w:proofErr w:type="spellStart"/>
      <w:r w:rsidR="00512FD2" w:rsidRPr="00293296">
        <w:t>Добринского</w:t>
      </w:r>
      <w:proofErr w:type="spellEnd"/>
      <w:r w:rsidR="00512FD2" w:rsidRPr="00293296">
        <w:t xml:space="preserve"> муниципального района и оформляется в форме протокола.  Главный распорядитель издает нормативный правовой акт о выплате субсидий  в течение 7 дней после даты протокола.</w:t>
      </w:r>
    </w:p>
    <w:p w:rsidR="0064148F" w:rsidRPr="00387E15" w:rsidRDefault="0064148F" w:rsidP="0064148F">
      <w:r w:rsidRPr="00293296">
        <w:t xml:space="preserve">      По   результатам   отбора   с   получателем    субсидии    заключается     соглашение в течение пяти дней </w:t>
      </w:r>
      <w:proofErr w:type="gramStart"/>
      <w:r w:rsidRPr="00293296">
        <w:t>с даты подписания</w:t>
      </w:r>
      <w:proofErr w:type="gramEnd"/>
      <w:r w:rsidRPr="00293296">
        <w:t xml:space="preserve"> постановления о выплате субсидий.</w:t>
      </w:r>
    </w:p>
    <w:p w:rsidR="008330C0" w:rsidRPr="00387E15" w:rsidRDefault="008330C0" w:rsidP="0064148F">
      <w:r w:rsidRPr="00DC66BA">
        <w:t xml:space="preserve"> </w:t>
      </w:r>
    </w:p>
    <w:p w:rsidR="00AC73A4" w:rsidRPr="00387E15" w:rsidRDefault="00AC73A4" w:rsidP="00AC73A4">
      <w:pPr>
        <w:tabs>
          <w:tab w:val="left" w:pos="0"/>
        </w:tabs>
        <w:spacing w:after="120"/>
        <w:ind w:firstLine="540"/>
        <w:jc w:val="both"/>
      </w:pPr>
      <w:r w:rsidRPr="00387E15">
        <w:t>9. 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AC73A4" w:rsidRPr="00387E15" w:rsidRDefault="00AC73A4" w:rsidP="00AC73A4">
      <w:pPr>
        <w:tabs>
          <w:tab w:val="left" w:pos="0"/>
        </w:tabs>
        <w:spacing w:after="120"/>
        <w:ind w:firstLine="540"/>
        <w:jc w:val="both"/>
      </w:pPr>
      <w:r w:rsidRPr="00387E15">
        <w:t xml:space="preserve">10. Распределение субсидий  производится в пределах средств, предусмотренных в областном  бюджете на соответствующий финансовый год, в размере, необходимом для выполнения мероприятий,  но не более </w:t>
      </w:r>
      <w:r w:rsidR="00091968" w:rsidRPr="00387E15">
        <w:t>100</w:t>
      </w:r>
      <w:r w:rsidRPr="00387E15">
        <w:t xml:space="preserve">  тыс. руб. в расчете на одно юридическое лицо или одного индивидуального предпринимателя.</w:t>
      </w:r>
    </w:p>
    <w:p w:rsidR="00AC73A4" w:rsidRPr="00387E15" w:rsidRDefault="00AC73A4" w:rsidP="00AC73A4">
      <w:pPr>
        <w:tabs>
          <w:tab w:val="left" w:pos="0"/>
        </w:tabs>
        <w:spacing w:after="120"/>
        <w:ind w:firstLine="540"/>
        <w:jc w:val="both"/>
      </w:pPr>
      <w:r w:rsidRPr="00387E15">
        <w:t xml:space="preserve">11. Администрация муниципального района в течение пяти рабочих дней после утверждения акта рассмотрения заявок  готовит нормативный правовой акт о распределении субсидий между юридическими лицами и индивидуальными предпринимателями. </w:t>
      </w:r>
    </w:p>
    <w:p w:rsidR="00AC73A4" w:rsidRPr="00387E15" w:rsidRDefault="00AC73A4" w:rsidP="00AC73A4">
      <w:pPr>
        <w:tabs>
          <w:tab w:val="left" w:pos="0"/>
        </w:tabs>
        <w:spacing w:after="120"/>
        <w:ind w:firstLine="540"/>
        <w:jc w:val="both"/>
      </w:pPr>
      <w:r w:rsidRPr="00387E15">
        <w:t>12. Субсидии из местного бюджета перечисляются юридическим лицам и индивидуальным предпринимателям в течение пяти рабочих дней после принятия нормативного правового акта администрации муниципального района о распределении субсидий.</w:t>
      </w:r>
    </w:p>
    <w:p w:rsidR="00AC73A4" w:rsidRPr="00387E15" w:rsidRDefault="00AC73A4" w:rsidP="00AC73A4">
      <w:pPr>
        <w:tabs>
          <w:tab w:val="left" w:pos="0"/>
        </w:tabs>
        <w:spacing w:after="120"/>
        <w:ind w:firstLine="540"/>
        <w:jc w:val="both"/>
      </w:pPr>
      <w:r w:rsidRPr="00387E15">
        <w:t xml:space="preserve">13. В течение десяти  рабочих дней после поступления средств из областного фонда </w:t>
      </w:r>
      <w:proofErr w:type="spellStart"/>
      <w:r w:rsidRPr="00387E15">
        <w:t>софинансирования</w:t>
      </w:r>
      <w:proofErr w:type="spellEnd"/>
      <w:r w:rsidRPr="00387E15">
        <w:t xml:space="preserve"> расходов в местный бюджет</w:t>
      </w:r>
      <w:r w:rsidR="00BB59B6" w:rsidRPr="00387E15">
        <w:t xml:space="preserve"> комитет экономики и инвестиционной деятельности </w:t>
      </w:r>
      <w:r w:rsidRPr="00387E15">
        <w:t xml:space="preserve"> администраци</w:t>
      </w:r>
      <w:r w:rsidR="00BB59B6" w:rsidRPr="00387E15">
        <w:t>и</w:t>
      </w:r>
      <w:r w:rsidRPr="00387E15">
        <w:t xml:space="preserve"> муниципального района готовит нормативный правовой акт о распределении субсидий из областного бюджета между юридическими лицами и индивидуальными предпринимателями. </w:t>
      </w:r>
    </w:p>
    <w:p w:rsidR="00AC73A4" w:rsidRPr="00387E15" w:rsidRDefault="00AC73A4" w:rsidP="00AC73A4">
      <w:pPr>
        <w:tabs>
          <w:tab w:val="left" w:pos="0"/>
        </w:tabs>
        <w:spacing w:after="120"/>
        <w:ind w:firstLine="540"/>
        <w:jc w:val="both"/>
      </w:pPr>
      <w:r w:rsidRPr="00387E15">
        <w:t>14. Субсидии из областного бюджета перечисляются юридическим лицам и индивидуальным предпринимателям в течение пяти рабочих дней после  принятия нормативного правового акта администрации муниципального района о распределении субсидий.</w:t>
      </w:r>
    </w:p>
    <w:p w:rsidR="0037359A" w:rsidRPr="00387E15" w:rsidRDefault="00387E15" w:rsidP="0037359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7359A" w:rsidRPr="00387E15">
        <w:rPr>
          <w:rFonts w:ascii="Times New Roman" w:hAnsi="Times New Roman" w:cs="Times New Roman"/>
          <w:sz w:val="24"/>
          <w:szCs w:val="24"/>
        </w:rPr>
        <w:t>. В случае если объем запрашиваемых получателями субсидий средств, превышает сумму, предусмотренную  в районном  бюджете, то бюджетные средства распределяются между всеми получателями субсидий пропорционально.</w:t>
      </w:r>
    </w:p>
    <w:p w:rsidR="0037359A" w:rsidRPr="00387E15" w:rsidRDefault="00387E15" w:rsidP="0037359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7359A" w:rsidRPr="00387E15">
        <w:rPr>
          <w:rFonts w:ascii="Times New Roman" w:hAnsi="Times New Roman" w:cs="Times New Roman"/>
          <w:sz w:val="24"/>
          <w:szCs w:val="24"/>
        </w:rPr>
        <w:t>. При выделении дополнительных бюджетных средств на цели, указанные в пункте 1  настоящего Порядка, сумма бюджетных средств распределяется  между получателями субсидий  пропорционально причитающейся сумме возмещения и с учетом ранее выплаченных субсидий.</w:t>
      </w:r>
    </w:p>
    <w:p w:rsidR="00AC73A4" w:rsidRDefault="00AC73A4" w:rsidP="00AC73A4">
      <w:pPr>
        <w:tabs>
          <w:tab w:val="left" w:pos="0"/>
          <w:tab w:val="left" w:pos="540"/>
        </w:tabs>
        <w:spacing w:after="120"/>
        <w:ind w:firstLine="540"/>
        <w:jc w:val="both"/>
      </w:pPr>
      <w:r w:rsidRPr="00387E15">
        <w:t>1</w:t>
      </w:r>
      <w:r w:rsidR="00387E15">
        <w:t>8</w:t>
      </w:r>
      <w:r w:rsidRPr="00387E15">
        <w:t>.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FD056C" w:rsidRPr="00FD056C" w:rsidRDefault="00FD056C" w:rsidP="00FD0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56C">
        <w:rPr>
          <w:rFonts w:ascii="Times New Roman" w:hAnsi="Times New Roman" w:cs="Times New Roman"/>
          <w:sz w:val="24"/>
          <w:szCs w:val="24"/>
        </w:rPr>
        <w:t>В случае отчуждения и (или) нецелевого использования торгового и холодильного оборудования; оборудования для учета объема оборота алкогольной продукции; торгового и холодильного оборудования для специализированных торговых предприятий по продаже сельскохозяйственной продукции</w:t>
      </w:r>
      <w:proofErr w:type="gramStart"/>
      <w:r w:rsidRPr="00FD05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056C">
        <w:rPr>
          <w:rFonts w:ascii="Times New Roman" w:hAnsi="Times New Roman" w:cs="Times New Roman"/>
          <w:sz w:val="24"/>
          <w:szCs w:val="24"/>
        </w:rPr>
        <w:t xml:space="preserve"> за которое возмещена часть затрат юридическому лицу или индивидуальному </w:t>
      </w:r>
      <w:r w:rsidRPr="00FD056C">
        <w:rPr>
          <w:rFonts w:ascii="Times New Roman" w:hAnsi="Times New Roman" w:cs="Times New Roman"/>
          <w:sz w:val="24"/>
          <w:szCs w:val="24"/>
        </w:rPr>
        <w:lastRenderedPageBreak/>
        <w:t>предпринимателю в рамках  данного Порядка, в течение 5 лет с момента получения субсидий, субсидии подлежат возврату в соответствии с действующим законодательством РФ.</w:t>
      </w:r>
    </w:p>
    <w:p w:rsidR="00FD056C" w:rsidRPr="00387E15" w:rsidRDefault="00FD056C" w:rsidP="00AC73A4">
      <w:pPr>
        <w:tabs>
          <w:tab w:val="left" w:pos="0"/>
          <w:tab w:val="left" w:pos="540"/>
        </w:tabs>
        <w:spacing w:after="120"/>
        <w:ind w:firstLine="540"/>
        <w:jc w:val="both"/>
      </w:pPr>
    </w:p>
    <w:p w:rsidR="006E466E" w:rsidRPr="00387E15" w:rsidRDefault="006E466E" w:rsidP="006E466E">
      <w:pPr>
        <w:jc w:val="both"/>
      </w:pPr>
      <w:r w:rsidRPr="00387E15">
        <w:t xml:space="preserve">         </w:t>
      </w:r>
      <w:proofErr w:type="gramStart"/>
      <w:r w:rsidRPr="00387E15">
        <w:t xml:space="preserve">В течение срока действия договора между администрацией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и получателем субсидии, администрация </w:t>
      </w:r>
      <w:proofErr w:type="spellStart"/>
      <w:r w:rsidRPr="00387E15">
        <w:t>Добринского</w:t>
      </w:r>
      <w:proofErr w:type="spellEnd"/>
      <w:r w:rsidRPr="00387E15">
        <w:t xml:space="preserve">  муниципального района и Управление финансов администрации </w:t>
      </w:r>
      <w:proofErr w:type="spellStart"/>
      <w:r w:rsidRPr="00387E15">
        <w:t>Добринского</w:t>
      </w:r>
      <w:proofErr w:type="spellEnd"/>
      <w:r w:rsidRPr="00387E15">
        <w:t xml:space="preserve">  муниципального района осуществляют внутренний финансовый контроль и внутренний финансовый аудит на основании </w:t>
      </w:r>
      <w:hyperlink r:id="rId18">
        <w:r w:rsidRPr="00387E15">
          <w:rPr>
            <w:rStyle w:val="ae"/>
          </w:rPr>
          <w:t>Порядка</w:t>
        </w:r>
      </w:hyperlink>
      <w:r w:rsidRPr="00387E15">
        <w:t xml:space="preserve"> осуществления главными распорядителями (распорядителями) средств бюджета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района, главными администраторами (администраторами) доходов бюджета </w:t>
      </w:r>
      <w:proofErr w:type="spellStart"/>
      <w:r w:rsidRPr="00387E15">
        <w:t>Добринского</w:t>
      </w:r>
      <w:proofErr w:type="spellEnd"/>
      <w:r w:rsidRPr="00387E15">
        <w:t xml:space="preserve"> 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Pr="00387E15">
        <w:t>Добринского</w:t>
      </w:r>
      <w:proofErr w:type="spellEnd"/>
      <w:proofErr w:type="gramEnd"/>
      <w:r w:rsidRPr="00387E15">
        <w:t xml:space="preserve"> </w:t>
      </w:r>
      <w:proofErr w:type="gramStart"/>
      <w:r w:rsidRPr="00387E15">
        <w:t xml:space="preserve">муниципального района внутреннего финансового контроля и внутреннего финансового аудита, утвержденного постановлением администрации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N 284 от 06.05.2015года «Об утверждении Порядка осуществления главными распорядителями (распорядителями) средств бюджета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района, главными администраторами (администраторами) доходов бюджета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внутреннего финансового контроля и внутреннего финансового аудита», и </w:t>
      </w:r>
      <w:hyperlink r:id="rId19">
        <w:r w:rsidRPr="00387E15">
          <w:rPr>
            <w:rStyle w:val="ae"/>
          </w:rPr>
          <w:t>Порядка</w:t>
        </w:r>
      </w:hyperlink>
      <w:r w:rsidRPr="00387E15">
        <w:t xml:space="preserve"> осуществления</w:t>
      </w:r>
      <w:proofErr w:type="gramEnd"/>
      <w:r w:rsidRPr="00387E15">
        <w:t xml:space="preserve"> управлением финансов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внутреннего муниципального финансового контроля, утвержденного постановлением администрации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N 616 от 01.08.2014года «Об утверждении Порядка осуществления Управлением финансов администрации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внутреннего муниципального финансового контроля».</w:t>
      </w:r>
    </w:p>
    <w:p w:rsidR="006E466E" w:rsidRPr="00387E15" w:rsidRDefault="006E466E" w:rsidP="006E466E">
      <w:pPr>
        <w:jc w:val="both"/>
      </w:pPr>
      <w:r w:rsidRPr="00387E15">
        <w:t xml:space="preserve">              1</w:t>
      </w:r>
      <w:r w:rsidR="00387E15">
        <w:t>9</w:t>
      </w:r>
      <w:r w:rsidRPr="00387E15">
        <w:t xml:space="preserve">. Субсидия подлежит возврату в бюджет </w:t>
      </w:r>
      <w:proofErr w:type="spellStart"/>
      <w:r w:rsidRPr="00387E15">
        <w:t>Добринского</w:t>
      </w:r>
      <w:proofErr w:type="spellEnd"/>
      <w:r w:rsidRPr="00387E15">
        <w:t xml:space="preserve"> муниципального района в случаях </w:t>
      </w:r>
      <w:proofErr w:type="gramStart"/>
      <w:r w:rsidRPr="00387E15">
        <w:t>выявления  нарушений условий предоставления субсидий</w:t>
      </w:r>
      <w:proofErr w:type="gramEnd"/>
      <w:r w:rsidRPr="00387E15">
        <w:t xml:space="preserve">  с момента получения субсидии:</w:t>
      </w:r>
    </w:p>
    <w:p w:rsidR="006E466E" w:rsidRPr="00387E15" w:rsidRDefault="006E466E" w:rsidP="006E466E">
      <w:pPr>
        <w:jc w:val="both"/>
      </w:pPr>
      <w:r w:rsidRPr="00387E15">
        <w:t>- представления получателем субсидии недостоверных сведений в документах, выявленных после получения субсидии;</w:t>
      </w:r>
    </w:p>
    <w:p w:rsidR="006E466E" w:rsidRPr="00387E15" w:rsidRDefault="006E466E" w:rsidP="006E466E">
      <w:pPr>
        <w:jc w:val="both"/>
      </w:pPr>
      <w:r w:rsidRPr="00387E15">
        <w:t>- неисполнения или ненадлежащего исполнения условий, установленных настоящим Порядком на предоставление субсидии;</w:t>
      </w:r>
    </w:p>
    <w:p w:rsidR="006E466E" w:rsidRPr="00387E15" w:rsidRDefault="006E466E" w:rsidP="006E466E">
      <w:pPr>
        <w:jc w:val="both"/>
      </w:pPr>
      <w:r w:rsidRPr="00387E15">
        <w:t>- в иных случаях, предусмотренных действующим законодательством Российской Федерации.</w:t>
      </w:r>
    </w:p>
    <w:p w:rsidR="006E466E" w:rsidRPr="00387E15" w:rsidRDefault="006E466E" w:rsidP="006E466E">
      <w:pPr>
        <w:jc w:val="both"/>
      </w:pPr>
      <w:r w:rsidRPr="00387E15">
        <w:t xml:space="preserve">           В случае выявления факта вышеуказанных обстоятельств получателю субсидии направляется требование о возврате субсидии.</w:t>
      </w:r>
    </w:p>
    <w:p w:rsidR="006E466E" w:rsidRPr="00387E15" w:rsidRDefault="006E466E" w:rsidP="006E466E">
      <w:pPr>
        <w:jc w:val="both"/>
        <w:rPr>
          <w:color w:val="000000"/>
        </w:rPr>
      </w:pPr>
      <w:r w:rsidRPr="00387E15">
        <w:rPr>
          <w:color w:val="FF0000"/>
        </w:rPr>
        <w:t xml:space="preserve">       </w:t>
      </w:r>
      <w:r w:rsidRPr="00387E15">
        <w:rPr>
          <w:color w:val="000000"/>
        </w:rPr>
        <w:t xml:space="preserve">В соответствии со ст. 11 Решения Совета депутатов </w:t>
      </w:r>
      <w:proofErr w:type="spellStart"/>
      <w:r w:rsidRPr="00387E15">
        <w:rPr>
          <w:color w:val="000000"/>
        </w:rPr>
        <w:t>Добринского</w:t>
      </w:r>
      <w:proofErr w:type="spellEnd"/>
      <w:r w:rsidRPr="00387E15">
        <w:rPr>
          <w:color w:val="000000"/>
        </w:rPr>
        <w:t xml:space="preserve"> муниципального района от 15.12.2016г. № 115--</w:t>
      </w:r>
      <w:proofErr w:type="spellStart"/>
      <w:r w:rsidRPr="00387E15">
        <w:rPr>
          <w:color w:val="000000"/>
        </w:rPr>
        <w:t>рс</w:t>
      </w:r>
      <w:proofErr w:type="spellEnd"/>
      <w:r w:rsidRPr="00387E15">
        <w:rPr>
          <w:color w:val="000000"/>
        </w:rPr>
        <w:t xml:space="preserve"> «О районном бюджете на 2017год и на плановый период 2018 и 2019 годов». Получатель субсидии в течение десяти дней со дня получения требования о возврате субсидии обязан произвести возврат ранее полученной суммы субсидии в бюджет </w:t>
      </w:r>
      <w:proofErr w:type="spellStart"/>
      <w:r w:rsidRPr="00387E15">
        <w:rPr>
          <w:color w:val="000000"/>
        </w:rPr>
        <w:t>Добринского</w:t>
      </w:r>
      <w:proofErr w:type="spellEnd"/>
      <w:r w:rsidRPr="00387E15">
        <w:rPr>
          <w:color w:val="000000"/>
        </w:rPr>
        <w:t xml:space="preserve">  муниципального района самостоятельно. В случае</w:t>
      </w:r>
      <w:proofErr w:type="gramStart"/>
      <w:r w:rsidRPr="00387E15">
        <w:rPr>
          <w:color w:val="000000"/>
        </w:rPr>
        <w:t>,</w:t>
      </w:r>
      <w:proofErr w:type="gramEnd"/>
      <w:r w:rsidRPr="00387E15">
        <w:rPr>
          <w:color w:val="000000"/>
        </w:rPr>
        <w:t xml:space="preserve"> если получатель субсидии не перечислит сумму субсидии в бюджет </w:t>
      </w:r>
      <w:proofErr w:type="spellStart"/>
      <w:r w:rsidRPr="00387E15">
        <w:rPr>
          <w:color w:val="000000"/>
        </w:rPr>
        <w:t>Добринского</w:t>
      </w:r>
      <w:proofErr w:type="spellEnd"/>
      <w:r w:rsidRPr="00387E15">
        <w:rPr>
          <w:color w:val="000000"/>
        </w:rPr>
        <w:t xml:space="preserve">  муниципального района в размере, указанном в требованием о возврате субсидии, в установленный срок, взыскание суммы субсидии осуществляется в соответствии с нормами АПК РФ.</w:t>
      </w:r>
    </w:p>
    <w:p w:rsidR="006E466E" w:rsidRPr="00387E15" w:rsidRDefault="006E466E" w:rsidP="00AC73A4">
      <w:pPr>
        <w:tabs>
          <w:tab w:val="left" w:pos="0"/>
          <w:tab w:val="left" w:pos="540"/>
        </w:tabs>
        <w:spacing w:after="120"/>
        <w:ind w:firstLine="540"/>
        <w:jc w:val="both"/>
      </w:pPr>
    </w:p>
    <w:p w:rsidR="00975938" w:rsidRPr="00387E15" w:rsidRDefault="00387E15" w:rsidP="00975938">
      <w:pPr>
        <w:tabs>
          <w:tab w:val="left" w:pos="0"/>
          <w:tab w:val="left" w:pos="540"/>
        </w:tabs>
        <w:spacing w:after="120"/>
        <w:ind w:firstLine="540"/>
        <w:jc w:val="both"/>
      </w:pPr>
      <w:r>
        <w:t>20</w:t>
      </w:r>
      <w:r w:rsidR="00AC73A4" w:rsidRPr="00387E15">
        <w:t xml:space="preserve">. </w:t>
      </w:r>
      <w:r w:rsidR="00975938">
        <w:t xml:space="preserve">Главный распорядитель осуществляет </w:t>
      </w:r>
      <w:proofErr w:type="gramStart"/>
      <w:r w:rsidR="00975938">
        <w:t>контроль за</w:t>
      </w:r>
      <w:proofErr w:type="gramEnd"/>
      <w:r w:rsidR="00975938">
        <w:t xml:space="preserve"> соблюдением условий, целей и порядком предоставления субсидий.</w:t>
      </w:r>
    </w:p>
    <w:p w:rsidR="00AC73A4" w:rsidRPr="00387E15" w:rsidRDefault="00AC73A4" w:rsidP="00AC73A4">
      <w:pPr>
        <w:tabs>
          <w:tab w:val="left" w:pos="0"/>
        </w:tabs>
        <w:spacing w:after="120"/>
        <w:ind w:firstLine="540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</w:p>
    <w:p w:rsidR="008B5D60" w:rsidRPr="00387E15" w:rsidRDefault="008B5D60" w:rsidP="00FD056C">
      <w:pPr>
        <w:autoSpaceDE w:val="0"/>
        <w:autoSpaceDN w:val="0"/>
        <w:adjustRightInd w:val="0"/>
      </w:pPr>
    </w:p>
    <w:p w:rsidR="008B5D60" w:rsidRDefault="008B5D60" w:rsidP="00AC73A4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AC73A4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AC73A4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AC73A4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AC73A4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AC73A4">
      <w:pPr>
        <w:autoSpaceDE w:val="0"/>
        <w:autoSpaceDN w:val="0"/>
        <w:adjustRightInd w:val="0"/>
        <w:ind w:firstLine="709"/>
        <w:jc w:val="right"/>
      </w:pPr>
    </w:p>
    <w:p w:rsidR="00C6439E" w:rsidRPr="00387E15" w:rsidRDefault="00C6439E" w:rsidP="00AC73A4">
      <w:pPr>
        <w:autoSpaceDE w:val="0"/>
        <w:autoSpaceDN w:val="0"/>
        <w:adjustRightInd w:val="0"/>
        <w:ind w:firstLine="709"/>
        <w:jc w:val="right"/>
      </w:pPr>
    </w:p>
    <w:p w:rsidR="00376097" w:rsidRPr="00387E15" w:rsidRDefault="00376097" w:rsidP="00AC73A4">
      <w:pPr>
        <w:autoSpaceDE w:val="0"/>
        <w:autoSpaceDN w:val="0"/>
        <w:adjustRightInd w:val="0"/>
        <w:ind w:firstLine="709"/>
        <w:jc w:val="right"/>
      </w:pPr>
    </w:p>
    <w:p w:rsidR="00AC73A4" w:rsidRPr="00387E15" w:rsidRDefault="00AC73A4" w:rsidP="008074D2">
      <w:pPr>
        <w:autoSpaceDE w:val="0"/>
        <w:autoSpaceDN w:val="0"/>
        <w:adjustRightInd w:val="0"/>
        <w:ind w:firstLine="709"/>
        <w:jc w:val="right"/>
      </w:pPr>
      <w:r w:rsidRPr="00387E15">
        <w:t>Приложение 1</w:t>
      </w:r>
    </w:p>
    <w:p w:rsidR="00AC73A4" w:rsidRPr="00387E15" w:rsidRDefault="00AC73A4" w:rsidP="008074D2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AC73A4" w:rsidRPr="00387E15" w:rsidRDefault="00AC73A4" w:rsidP="008074D2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AC73A4" w:rsidRPr="00387E15" w:rsidRDefault="00AC73A4" w:rsidP="008074D2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</w:t>
      </w:r>
      <w:r w:rsidR="00EE7A28" w:rsidRPr="00387E15">
        <w:t>ществляющих</w:t>
      </w:r>
      <w:proofErr w:type="gramEnd"/>
      <w:r w:rsidR="00EE7A28" w:rsidRPr="00387E15">
        <w:t xml:space="preserve"> торговое </w:t>
      </w:r>
      <w:r w:rsidR="000614DC">
        <w:t>и бытовое</w:t>
      </w:r>
      <w:r w:rsidRPr="00387E15">
        <w:t xml:space="preserve"> обслуживание в</w:t>
      </w:r>
    </w:p>
    <w:p w:rsidR="00AC73A4" w:rsidRPr="00387E15" w:rsidRDefault="00AC73A4" w:rsidP="008074D2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A45F0F" w:rsidRPr="00387E15" w:rsidRDefault="00AC73A4" w:rsidP="008074D2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</w:t>
      </w:r>
      <w:r w:rsidR="00A45F0F" w:rsidRPr="00387E15">
        <w:t>торгового</w:t>
      </w:r>
    </w:p>
    <w:p w:rsidR="008074D2" w:rsidRPr="00387E15" w:rsidRDefault="00A45F0F" w:rsidP="008074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>и холодильного оборудования</w:t>
      </w:r>
      <w:r w:rsidR="00AC73A4" w:rsidRPr="00387E15">
        <w:rPr>
          <w:rFonts w:ascii="Times New Roman" w:hAnsi="Times New Roman" w:cs="Times New Roman"/>
          <w:sz w:val="24"/>
          <w:szCs w:val="24"/>
        </w:rPr>
        <w:t xml:space="preserve">, 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оборудования </w:t>
      </w:r>
    </w:p>
    <w:p w:rsidR="00014E70" w:rsidRPr="00387E15" w:rsidRDefault="00014E70" w:rsidP="008074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для учета объема оборота алкогольной продукции, оснащенного</w:t>
      </w:r>
    </w:p>
    <w:p w:rsidR="008074D2" w:rsidRPr="00387E15" w:rsidRDefault="00014E70" w:rsidP="008074D2">
      <w:pPr>
        <w:widowControl w:val="0"/>
        <w:autoSpaceDE w:val="0"/>
        <w:autoSpaceDN w:val="0"/>
        <w:jc w:val="right"/>
      </w:pPr>
      <w:r w:rsidRPr="00387E15">
        <w:t xml:space="preserve">техническими средствами фиксации и передачи </w:t>
      </w:r>
    </w:p>
    <w:p w:rsidR="00014E70" w:rsidRPr="00387E15" w:rsidRDefault="00014E70" w:rsidP="008074D2">
      <w:pPr>
        <w:widowControl w:val="0"/>
        <w:autoSpaceDE w:val="0"/>
        <w:autoSpaceDN w:val="0"/>
        <w:jc w:val="right"/>
      </w:pPr>
      <w:r w:rsidRPr="00387E15">
        <w:t>информации об объеме оборота алкогольной</w:t>
      </w:r>
    </w:p>
    <w:p w:rsidR="008074D2" w:rsidRPr="00387E15" w:rsidRDefault="00014E70" w:rsidP="008074D2">
      <w:pPr>
        <w:widowControl w:val="0"/>
        <w:autoSpaceDE w:val="0"/>
        <w:autoSpaceDN w:val="0"/>
        <w:jc w:val="right"/>
      </w:pPr>
      <w:r w:rsidRPr="00387E15">
        <w:t xml:space="preserve"> продукции в </w:t>
      </w:r>
      <w:proofErr w:type="gramStart"/>
      <w:r w:rsidRPr="00387E15">
        <w:t>единую</w:t>
      </w:r>
      <w:proofErr w:type="gramEnd"/>
      <w:r w:rsidRPr="00387E15">
        <w:t xml:space="preserve"> государственную автоматизированную</w:t>
      </w:r>
    </w:p>
    <w:p w:rsidR="008074D2" w:rsidRPr="00387E15" w:rsidRDefault="008074D2" w:rsidP="008074D2">
      <w:pPr>
        <w:widowControl w:val="0"/>
        <w:autoSpaceDE w:val="0"/>
        <w:autoSpaceDN w:val="0"/>
        <w:jc w:val="right"/>
      </w:pPr>
      <w:r w:rsidRPr="00387E15">
        <w:t xml:space="preserve">                                                             </w:t>
      </w:r>
      <w:r w:rsidR="00014E70" w:rsidRPr="00387E15">
        <w:t xml:space="preserve"> информационную систему, для</w:t>
      </w:r>
      <w:r w:rsidRPr="00387E15">
        <w:t xml:space="preserve"> </w:t>
      </w:r>
      <w:r w:rsidR="00014E70" w:rsidRPr="00387E15">
        <w:t>предприя</w:t>
      </w:r>
      <w:r w:rsidRPr="00387E15">
        <w:t>тий розничной торговли,</w:t>
      </w:r>
    </w:p>
    <w:p w:rsidR="00014E70" w:rsidRPr="00387E15" w:rsidRDefault="008074D2" w:rsidP="008074D2">
      <w:pPr>
        <w:widowControl w:val="0"/>
        <w:autoSpaceDE w:val="0"/>
        <w:autoSpaceDN w:val="0"/>
        <w:jc w:val="right"/>
      </w:pPr>
      <w:r w:rsidRPr="00387E15">
        <w:t xml:space="preserve">                                                                               </w:t>
      </w:r>
      <w:r w:rsidR="00014E70" w:rsidRPr="00387E15">
        <w:t xml:space="preserve"> </w:t>
      </w:r>
      <w:proofErr w:type="gramStart"/>
      <w:r w:rsidR="00014E70" w:rsidRPr="00387E15">
        <w:t>расположенных в населенных пунктах с численностью</w:t>
      </w:r>
      <w:proofErr w:type="gramEnd"/>
    </w:p>
    <w:p w:rsidR="008074D2" w:rsidRPr="00387E15" w:rsidRDefault="00014E70" w:rsidP="008074D2">
      <w:pPr>
        <w:widowControl w:val="0"/>
        <w:autoSpaceDE w:val="0"/>
        <w:autoSpaceDN w:val="0"/>
        <w:jc w:val="right"/>
      </w:pPr>
      <w:r w:rsidRPr="00387E15">
        <w:t xml:space="preserve"> проживающего населения не более 300 человек; </w:t>
      </w:r>
      <w:r w:rsidR="008074D2" w:rsidRPr="00387E15">
        <w:t xml:space="preserve"> </w:t>
      </w:r>
    </w:p>
    <w:p w:rsidR="008074D2" w:rsidRPr="00387E15" w:rsidRDefault="008074D2" w:rsidP="008074D2">
      <w:pPr>
        <w:widowControl w:val="0"/>
        <w:autoSpaceDE w:val="0"/>
        <w:autoSpaceDN w:val="0"/>
        <w:jc w:val="right"/>
      </w:pPr>
      <w:r w:rsidRPr="00387E15">
        <w:t xml:space="preserve">                                             </w:t>
      </w:r>
      <w:r w:rsidR="00014E70" w:rsidRPr="00387E15">
        <w:t>торгового и холодильного оборудования</w:t>
      </w:r>
      <w:r w:rsidRPr="00387E15">
        <w:t xml:space="preserve"> </w:t>
      </w:r>
      <w:r w:rsidR="00014E70" w:rsidRPr="00387E15">
        <w:t xml:space="preserve"> </w:t>
      </w:r>
      <w:proofErr w:type="gramStart"/>
      <w:r w:rsidR="00014E70" w:rsidRPr="00387E15">
        <w:t>для</w:t>
      </w:r>
      <w:proofErr w:type="gramEnd"/>
    </w:p>
    <w:p w:rsidR="008074D2" w:rsidRPr="00387E15" w:rsidRDefault="008074D2" w:rsidP="008074D2">
      <w:pPr>
        <w:widowControl w:val="0"/>
        <w:autoSpaceDE w:val="0"/>
        <w:autoSpaceDN w:val="0"/>
        <w:jc w:val="center"/>
      </w:pPr>
      <w:r w:rsidRPr="00387E15">
        <w:t xml:space="preserve">                                                                                               </w:t>
      </w:r>
      <w:r w:rsidR="00014E70" w:rsidRPr="00387E15">
        <w:t xml:space="preserve">специализированных торговых предприятий </w:t>
      </w:r>
    </w:p>
    <w:p w:rsidR="00AC73A4" w:rsidRPr="00387E15" w:rsidRDefault="008074D2" w:rsidP="008074D2">
      <w:pPr>
        <w:widowControl w:val="0"/>
        <w:autoSpaceDE w:val="0"/>
        <w:autoSpaceDN w:val="0"/>
        <w:jc w:val="right"/>
      </w:pPr>
      <w:r w:rsidRPr="00387E15">
        <w:t xml:space="preserve">по продаже сельскохозяйственной      </w:t>
      </w:r>
      <w:r w:rsidR="00014E70" w:rsidRPr="00387E15">
        <w:t xml:space="preserve">продукции </w:t>
      </w:r>
      <w:r w:rsidR="00AC73A4" w:rsidRPr="00387E15">
        <w:t>на 201</w:t>
      </w:r>
      <w:r w:rsidR="001645DF" w:rsidRPr="00387E15">
        <w:t>7</w:t>
      </w:r>
      <w:r w:rsidRPr="00387E15">
        <w:t xml:space="preserve"> г</w:t>
      </w:r>
      <w:r w:rsidR="00AC73A4" w:rsidRPr="00387E15">
        <w:t>од</w:t>
      </w:r>
    </w:p>
    <w:p w:rsidR="00AC73A4" w:rsidRPr="00387E15" w:rsidRDefault="00AC73A4" w:rsidP="008074D2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AC73A4" w:rsidRPr="00FD056C" w:rsidRDefault="00AC73A4" w:rsidP="00FD0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(</w:t>
      </w:r>
      <w:r w:rsidRPr="00FD056C">
        <w:rPr>
          <w:rFonts w:ascii="Times New Roman" w:hAnsi="Times New Roman" w:cs="Times New Roman"/>
          <w:sz w:val="24"/>
          <w:szCs w:val="24"/>
        </w:rPr>
        <w:t xml:space="preserve">по приобретению </w:t>
      </w:r>
      <w:r w:rsidR="00A45F0F" w:rsidRPr="00FD056C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913368" w:rsidRPr="00FD056C">
        <w:rPr>
          <w:rFonts w:ascii="Times New Roman" w:hAnsi="Times New Roman" w:cs="Times New Roman"/>
          <w:sz w:val="24"/>
          <w:szCs w:val="24"/>
        </w:rPr>
        <w:t>,</w:t>
      </w:r>
      <w:r w:rsidR="00014E70" w:rsidRPr="00FD056C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 алкогольной продукции, оснащенного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техническими средствами фиксации и передачи информации об объеме оборота алкогольной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продукции в единую государственную автоматизированную информационную систему, для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предприятий розничной торговли, расположенных в населенных пунктах с численностью</w:t>
      </w:r>
      <w:r w:rsidR="00FD056C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проживающего населения не более 300 человек; торгового и холодильного оборудования</w:t>
      </w:r>
      <w:r w:rsid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для специализированных торговых предприятий по продаже сельскохозяйственной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продукции</w:t>
      </w:r>
      <w:proofErr w:type="gramStart"/>
      <w:r w:rsidR="00014E70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A45F0F" w:rsidRPr="00FD056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45F0F" w:rsidRPr="001D7D0F" w:rsidRDefault="00A45F0F" w:rsidP="00AC73A4">
      <w:pPr>
        <w:autoSpaceDE w:val="0"/>
        <w:autoSpaceDN w:val="0"/>
        <w:adjustRightInd w:val="0"/>
        <w:ind w:firstLine="709"/>
        <w:jc w:val="both"/>
      </w:pPr>
    </w:p>
    <w:p w:rsidR="00AC73A4" w:rsidRPr="001D7D0F" w:rsidRDefault="00AC73A4" w:rsidP="001D7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D0F">
        <w:rPr>
          <w:rFonts w:ascii="Times New Roman" w:hAnsi="Times New Roman" w:cs="Times New Roman"/>
          <w:sz w:val="24"/>
          <w:szCs w:val="24"/>
        </w:rPr>
        <w:t xml:space="preserve">Ознакомившись с условиями предоставления субсидий на возмещение части затрат, связанных с приобретением </w:t>
      </w:r>
      <w:r w:rsidR="00A45F0F" w:rsidRPr="001D7D0F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014E70" w:rsidRPr="001D7D0F">
        <w:rPr>
          <w:rFonts w:ascii="Times New Roman" w:hAnsi="Times New Roman" w:cs="Times New Roman"/>
          <w:sz w:val="24"/>
          <w:szCs w:val="24"/>
        </w:rPr>
        <w:t>; оборудования для учета объема оборота алкогольной продукции, оснащенного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техническими средствами фиксации и передачи информации об объеме оборота алкогольной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продукции в единую государственную автоматизированную информационную систему, для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предприятий розничной торговли, расположенных в населенных пунктах с численностью</w:t>
      </w:r>
      <w:r w:rsidR="001D7D0F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проживающего населения не более 300 человек;</w:t>
      </w:r>
      <w:proofErr w:type="gramEnd"/>
      <w:r w:rsidR="00014E70" w:rsidRPr="001D7D0F">
        <w:rPr>
          <w:rFonts w:ascii="Times New Roman" w:hAnsi="Times New Roman" w:cs="Times New Roman"/>
          <w:sz w:val="24"/>
          <w:szCs w:val="24"/>
        </w:rPr>
        <w:t xml:space="preserve"> торгового и холодильного оборудования </w:t>
      </w:r>
      <w:proofErr w:type="gramStart"/>
      <w:r w:rsidR="00014E70" w:rsidRPr="001D7D0F">
        <w:rPr>
          <w:rFonts w:ascii="Times New Roman" w:hAnsi="Times New Roman" w:cs="Times New Roman"/>
          <w:sz w:val="24"/>
          <w:szCs w:val="24"/>
        </w:rPr>
        <w:t>для специализированных торговых предприятий по продаже сельскохозяйственной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1D7D0F">
        <w:rPr>
          <w:rFonts w:ascii="Times New Roman" w:hAnsi="Times New Roman" w:cs="Times New Roman"/>
          <w:sz w:val="24"/>
          <w:szCs w:val="24"/>
        </w:rPr>
        <w:t>для оказания торговых услуг для осуществления торговли в сельских населенных пунктах</w:t>
      </w:r>
      <w:proofErr w:type="gramEnd"/>
      <w:r w:rsidRPr="001D7D0F">
        <w:rPr>
          <w:rFonts w:ascii="Times New Roman" w:hAnsi="Times New Roman" w:cs="Times New Roman"/>
          <w:sz w:val="24"/>
          <w:szCs w:val="24"/>
        </w:rPr>
        <w:t>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заявитель</w:t>
      </w:r>
    </w:p>
    <w:p w:rsidR="00AC73A4" w:rsidRPr="001D7D0F" w:rsidRDefault="00AC73A4" w:rsidP="00AC73A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документов: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- анкету (приложения 2, 3);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</w:t>
      </w:r>
      <w:proofErr w:type="gramStart"/>
      <w:r w:rsidRPr="00387E15">
        <w:t>для</w:t>
      </w:r>
      <w:proofErr w:type="gramEnd"/>
      <w:r w:rsidRPr="00387E15">
        <w:t xml:space="preserve"> </w:t>
      </w:r>
      <w:proofErr w:type="gramStart"/>
      <w:r w:rsidRPr="00387E15">
        <w:t>ПБОЮЛ</w:t>
      </w:r>
      <w:proofErr w:type="gramEnd"/>
      <w:r w:rsidRPr="00387E15">
        <w:t>)  с видом деятельности розничная торговля;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</w:t>
      </w:r>
      <w:proofErr w:type="gramStart"/>
      <w:r w:rsidRPr="00387E15">
        <w:t>для</w:t>
      </w:r>
      <w:proofErr w:type="gramEnd"/>
      <w:r w:rsidRPr="00387E15">
        <w:t xml:space="preserve"> ПБОЮЛ);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lastRenderedPageBreak/>
        <w:t>- сведения о квалификационных, организационных и технических возможностях хозяйствующего субъекта (приложение 4);</w:t>
      </w:r>
    </w:p>
    <w:p w:rsidR="00AC73A4" w:rsidRPr="00387E15" w:rsidRDefault="00AC73A4" w:rsidP="00AC73A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 xml:space="preserve">- подтверждение налогового органа об отсутствии у хозяйствующего субъекта просроченной задолженности по платежам в бюджет и внебюджетные </w:t>
      </w:r>
      <w:r w:rsidR="000A0064">
        <w:t>фонды</w:t>
      </w:r>
      <w:r w:rsidRPr="00387E15">
        <w:t>;</w:t>
      </w:r>
    </w:p>
    <w:p w:rsidR="00014E70" w:rsidRPr="00387E15" w:rsidRDefault="0031257D" w:rsidP="001D7D0F">
      <w:pPr>
        <w:pStyle w:val="ConsPlusNonformat"/>
        <w:jc w:val="both"/>
      </w:pPr>
      <w:r>
        <w:rPr>
          <w:sz w:val="24"/>
          <w:szCs w:val="24"/>
        </w:rPr>
        <w:t xml:space="preserve">    </w:t>
      </w:r>
      <w:r w:rsidR="00AC73A4" w:rsidRPr="00387E15">
        <w:rPr>
          <w:sz w:val="24"/>
          <w:szCs w:val="24"/>
        </w:rPr>
        <w:t>-</w:t>
      </w:r>
      <w:r w:rsidR="00AC73A4" w:rsidRPr="00387E15">
        <w:rPr>
          <w:rFonts w:ascii="Times New Roman" w:hAnsi="Times New Roman" w:cs="Times New Roman"/>
          <w:sz w:val="24"/>
          <w:szCs w:val="24"/>
        </w:rPr>
        <w:t xml:space="preserve">справки,  заверенные главами сельских поселений, об отсутствии стационарного торгового предприятия, и (или) имеющего стационарные предприятия, в которых  радиус пешеходной доступности до стационарного предприятия превышает 2 километра; </w:t>
      </w:r>
    </w:p>
    <w:p w:rsidR="00AC73A4" w:rsidRPr="00387E15" w:rsidRDefault="0031257D" w:rsidP="0031257D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 - справки,  заверенные главами сельских поселений, о численности населения;</w:t>
      </w:r>
    </w:p>
    <w:p w:rsidR="00014E70" w:rsidRPr="00387E15" w:rsidRDefault="0031257D" w:rsidP="00AE0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73A4" w:rsidRPr="00387E15">
        <w:rPr>
          <w:sz w:val="24"/>
          <w:szCs w:val="24"/>
        </w:rPr>
        <w:t xml:space="preserve"> -</w:t>
      </w:r>
      <w:r w:rsidR="00AC73A4" w:rsidRPr="00387E15">
        <w:rPr>
          <w:rFonts w:ascii="Times New Roman" w:hAnsi="Times New Roman" w:cs="Times New Roman"/>
          <w:sz w:val="24"/>
          <w:szCs w:val="24"/>
        </w:rPr>
        <w:t xml:space="preserve">копии договоров купли-продажи (поставки) </w:t>
      </w:r>
      <w:r w:rsidR="00161593" w:rsidRPr="00387E15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AC73A4" w:rsidRPr="00387E15">
        <w:rPr>
          <w:rFonts w:ascii="Times New Roman" w:hAnsi="Times New Roman" w:cs="Times New Roman"/>
          <w:sz w:val="24"/>
          <w:szCs w:val="24"/>
        </w:rPr>
        <w:t>;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 алкогольной продукции, оснащенного</w:t>
      </w:r>
      <w:r w:rsidR="00AE0CA5" w:rsidRPr="00387E15">
        <w:rPr>
          <w:rFonts w:ascii="Times New Roman" w:hAnsi="Times New Roman" w:cs="Times New Roman"/>
          <w:sz w:val="24"/>
          <w:szCs w:val="24"/>
        </w:rPr>
        <w:t xml:space="preserve"> т</w:t>
      </w:r>
      <w:r w:rsidR="00014E70" w:rsidRPr="00387E15">
        <w:rPr>
          <w:rFonts w:ascii="Times New Roman" w:hAnsi="Times New Roman" w:cs="Times New Roman"/>
          <w:sz w:val="24"/>
          <w:szCs w:val="24"/>
        </w:rPr>
        <w:t>ехническими средствами фиксации и передачи информац</w:t>
      </w:r>
      <w:r w:rsidR="00AE0CA5" w:rsidRPr="00387E15">
        <w:rPr>
          <w:rFonts w:ascii="Times New Roman" w:hAnsi="Times New Roman" w:cs="Times New Roman"/>
          <w:sz w:val="24"/>
          <w:szCs w:val="24"/>
        </w:rPr>
        <w:t xml:space="preserve">ии об объеме оборота алкогольной 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 продукции в единую государственную автоматизированную информационную систему, для</w:t>
      </w:r>
      <w:r w:rsidR="00AE0CA5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387E15">
        <w:rPr>
          <w:rFonts w:ascii="Times New Roman" w:hAnsi="Times New Roman" w:cs="Times New Roman"/>
          <w:sz w:val="24"/>
          <w:szCs w:val="24"/>
        </w:rPr>
        <w:t>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предприятий</w:t>
      </w:r>
      <w:r w:rsidR="00AE0CA5" w:rsidRPr="00387E15">
        <w:rPr>
          <w:rFonts w:ascii="Times New Roman" w:hAnsi="Times New Roman" w:cs="Times New Roman"/>
          <w:sz w:val="24"/>
          <w:szCs w:val="24"/>
        </w:rPr>
        <w:t xml:space="preserve"> по продаже сельскохозяйственной 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продукции </w:t>
      </w:r>
    </w:p>
    <w:p w:rsidR="00AC73A4" w:rsidRPr="00387E15" w:rsidRDefault="00AC73A4" w:rsidP="00AC73A4">
      <w:pPr>
        <w:tabs>
          <w:tab w:val="left" w:pos="540"/>
        </w:tabs>
        <w:autoSpaceDE w:val="0"/>
        <w:autoSpaceDN w:val="0"/>
        <w:adjustRightInd w:val="0"/>
        <w:jc w:val="both"/>
      </w:pPr>
    </w:p>
    <w:p w:rsidR="00014E70" w:rsidRPr="00387E15" w:rsidRDefault="00AC73A4" w:rsidP="00014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color w:val="000000"/>
          <w:sz w:val="24"/>
          <w:szCs w:val="24"/>
        </w:rPr>
        <w:t xml:space="preserve">         - </w:t>
      </w:r>
      <w:r w:rsidRPr="00387E15">
        <w:rPr>
          <w:rFonts w:ascii="Times New Roman" w:hAnsi="Times New Roman" w:cs="Times New Roman"/>
          <w:color w:val="000000"/>
          <w:sz w:val="24"/>
          <w:szCs w:val="24"/>
        </w:rPr>
        <w:t>копии платежных документов, подтверждающих оплату</w:t>
      </w:r>
      <w:r w:rsidR="00161593" w:rsidRPr="00387E15">
        <w:rPr>
          <w:rFonts w:ascii="Times New Roman" w:hAnsi="Times New Roman" w:cs="Times New Roman"/>
          <w:sz w:val="24"/>
          <w:szCs w:val="24"/>
        </w:rPr>
        <w:t xml:space="preserve"> торгового и холодильного оборудования</w:t>
      </w:r>
      <w:r w:rsidRPr="00387E1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 алкогольной продукции, оснащенного</w:t>
      </w:r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>техническими средствами фиксации и передачи информации об объеме оборота алкогольной</w:t>
      </w:r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 xml:space="preserve"> продукции в единую государственную автоматизированную информационную систему, </w:t>
      </w:r>
      <w:proofErr w:type="gramStart"/>
      <w:r w:rsidRPr="00387E15">
        <w:t>для</w:t>
      </w:r>
      <w:proofErr w:type="gramEnd"/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 xml:space="preserve"> предприятий розничной торговли, расположенных в населенных пунктах с численностью</w:t>
      </w:r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 xml:space="preserve"> проживающего населения не более 300 человек; торгового и холодильного оборудования</w:t>
      </w:r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 xml:space="preserve">    для специализированных торговых предприятий по продаже сельскохозяйственной продукции </w:t>
      </w:r>
    </w:p>
    <w:p w:rsidR="00AC73A4" w:rsidRPr="00387E15" w:rsidRDefault="00AC73A4" w:rsidP="00AC73A4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</w:p>
    <w:p w:rsidR="00014E70" w:rsidRPr="00387E15" w:rsidRDefault="00161593" w:rsidP="00014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- копии счетов-фактур, подтверждающих приобретение торгового и холодильного оборудования;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 алкогольной продукции, оснащенного</w:t>
      </w:r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>техническими средствами фиксации и передачи информации об объеме оборота алкогольной</w:t>
      </w:r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 xml:space="preserve"> продукции в единую государственную автоматизированную информационную систему, </w:t>
      </w:r>
      <w:proofErr w:type="gramStart"/>
      <w:r w:rsidRPr="00387E15">
        <w:t>для</w:t>
      </w:r>
      <w:proofErr w:type="gramEnd"/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 xml:space="preserve"> предприятий розничной торговли, расположенных в населенных пунктах с численностью</w:t>
      </w:r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 xml:space="preserve"> проживающего населения не более 300 человек; торгового и холодильного оборудования</w:t>
      </w:r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 xml:space="preserve">    для специализированных торговых предприятий по продаже сельскохозяйственной  продукции </w:t>
      </w:r>
    </w:p>
    <w:p w:rsidR="00161593" w:rsidRPr="00387E15" w:rsidRDefault="00161593" w:rsidP="00AC73A4">
      <w:pPr>
        <w:autoSpaceDE w:val="0"/>
        <w:autoSpaceDN w:val="0"/>
        <w:adjustRightInd w:val="0"/>
        <w:ind w:firstLine="540"/>
        <w:jc w:val="both"/>
      </w:pPr>
    </w:p>
    <w:p w:rsidR="005179AD" w:rsidRPr="00387E15" w:rsidRDefault="005179AD" w:rsidP="005179AD">
      <w:pPr>
        <w:pStyle w:val="ConsPlusNormal"/>
        <w:ind w:firstLine="360"/>
        <w:jc w:val="both"/>
        <w:rPr>
          <w:color w:val="000000" w:themeColor="text1"/>
          <w:sz w:val="24"/>
          <w:szCs w:val="24"/>
        </w:rPr>
      </w:pP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-справка о среднемесячной заработанной плате получателей субсидий за текущий период;</w:t>
      </w:r>
    </w:p>
    <w:p w:rsidR="00AC73A4" w:rsidRPr="00387E15" w:rsidRDefault="005179AD" w:rsidP="005179AD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rPr>
          <w:color w:val="FF0000"/>
        </w:rPr>
        <w:t xml:space="preserve">          </w:t>
      </w:r>
      <w:r w:rsidR="00AC73A4" w:rsidRPr="00387E15">
        <w:t xml:space="preserve">- справку о возмещении части затрат по направлениям, предусмотренным пунктом 3 настоящего Порядка.     </w:t>
      </w:r>
    </w:p>
    <w:p w:rsidR="00AC73A4" w:rsidRPr="00387E15" w:rsidRDefault="00AC73A4" w:rsidP="00AC73A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AE0CA5" w:rsidRPr="00387E15" w:rsidRDefault="00AE0CA5" w:rsidP="00BE756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330C0" w:rsidRPr="00387E15" w:rsidRDefault="008330C0" w:rsidP="0031257D">
      <w:pPr>
        <w:autoSpaceDE w:val="0"/>
        <w:autoSpaceDN w:val="0"/>
        <w:adjustRightInd w:val="0"/>
        <w:outlineLvl w:val="1"/>
      </w:pPr>
    </w:p>
    <w:p w:rsidR="008330C0" w:rsidRPr="00387E15" w:rsidRDefault="008330C0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8330C0" w:rsidRPr="00387E15" w:rsidRDefault="008330C0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lastRenderedPageBreak/>
        <w:t>Приложение 2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</w:t>
      </w:r>
      <w:r w:rsidR="000614DC">
        <w:t xml:space="preserve"> и бытовое </w:t>
      </w:r>
      <w:r w:rsidRPr="00387E15">
        <w:t xml:space="preserve"> обслуживание в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</w:t>
      </w:r>
    </w:p>
    <w:p w:rsidR="00AE0CA5" w:rsidRPr="00387E15" w:rsidRDefault="00A45F0F" w:rsidP="00AE0C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014E70" w:rsidRPr="00387E15">
        <w:rPr>
          <w:rFonts w:ascii="Times New Roman" w:hAnsi="Times New Roman" w:cs="Times New Roman"/>
          <w:sz w:val="24"/>
          <w:szCs w:val="24"/>
        </w:rPr>
        <w:t>;</w:t>
      </w:r>
    </w:p>
    <w:p w:rsidR="00AE0CA5" w:rsidRPr="00387E15" w:rsidRDefault="00014E70" w:rsidP="00AE0C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</w:t>
      </w:r>
    </w:p>
    <w:p w:rsidR="00014E70" w:rsidRPr="00387E15" w:rsidRDefault="00014E70" w:rsidP="00AE0C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алкогольной продукции, </w:t>
      </w:r>
      <w:proofErr w:type="gramStart"/>
      <w:r w:rsidRPr="00387E15">
        <w:rPr>
          <w:rFonts w:ascii="Times New Roman" w:hAnsi="Times New Roman" w:cs="Times New Roman"/>
          <w:sz w:val="24"/>
          <w:szCs w:val="24"/>
        </w:rPr>
        <w:t>оснащенного</w:t>
      </w:r>
      <w:proofErr w:type="gramEnd"/>
    </w:p>
    <w:p w:rsidR="00AE0CA5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техническими средствами фиксации и передачи 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>информации об объеме оборота алкогольной</w:t>
      </w:r>
    </w:p>
    <w:p w:rsidR="00AE0CA5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продукции в </w:t>
      </w:r>
      <w:proofErr w:type="gramStart"/>
      <w:r w:rsidRPr="00387E15">
        <w:t>единую</w:t>
      </w:r>
      <w:proofErr w:type="gramEnd"/>
      <w:r w:rsidRPr="00387E15">
        <w:t xml:space="preserve"> государственную автоматизированную 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информационную систему, </w:t>
      </w:r>
      <w:proofErr w:type="gramStart"/>
      <w:r w:rsidRPr="00387E15">
        <w:t>для</w:t>
      </w:r>
      <w:proofErr w:type="gramEnd"/>
    </w:p>
    <w:p w:rsidR="00AE0CA5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предприятий розничной торговли, расположенных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в населенных пунктах с численностью</w:t>
      </w:r>
    </w:p>
    <w:p w:rsidR="00AE0CA5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проживающего населения не более 300 человек;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торгового и холодильного оборудования</w:t>
      </w:r>
    </w:p>
    <w:p w:rsidR="00AE0CA5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   для специализированных торговых предприятий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по продаже сельскохозяйственной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                    продукции (далее - торговое оборудование)</w:t>
      </w:r>
    </w:p>
    <w:p w:rsidR="00AC73A4" w:rsidRPr="00387E15" w:rsidRDefault="00AC73A4" w:rsidP="00AE0CA5">
      <w:pPr>
        <w:autoSpaceDE w:val="0"/>
        <w:autoSpaceDN w:val="0"/>
        <w:adjustRightInd w:val="0"/>
        <w:ind w:firstLine="709"/>
        <w:jc w:val="right"/>
      </w:pPr>
      <w:r w:rsidRPr="00387E15">
        <w:t xml:space="preserve"> на 201</w:t>
      </w:r>
      <w:r w:rsidR="00AE0CA5" w:rsidRPr="00387E15">
        <w:t>7</w:t>
      </w:r>
      <w:r w:rsidRPr="00387E15">
        <w:t>год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center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center"/>
      </w:pPr>
      <w:r w:rsidRPr="00387E15">
        <w:t>АНКЕТА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center"/>
      </w:pPr>
      <w:r w:rsidRPr="00387E15">
        <w:t>(для юридических лиц)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87E15">
              <w:rPr>
                <w:bCs/>
              </w:rPr>
              <w:t>п</w:t>
            </w:r>
            <w:proofErr w:type="gramEnd"/>
            <w:r w:rsidRPr="00387E15">
              <w:rPr>
                <w:bCs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AC73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 xml:space="preserve">Полное наименование предприятия (организации): 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Сокращенное наименование предприятия (организации):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Ф.И.О. руководителя: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Учредительные документы: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Организационно-правовая форма: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Место нахождения участника отбора: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Юридический адрес участника отбора: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БИК,</w:t>
            </w:r>
            <w:r w:rsidR="001204E8" w:rsidRPr="00387E15">
              <w:rPr>
                <w:bCs/>
              </w:rPr>
              <w:t xml:space="preserve"> </w:t>
            </w:r>
            <w:r w:rsidRPr="00387E15">
              <w:rPr>
                <w:bCs/>
              </w:rPr>
              <w:t>КПП,  ИНН, расчетный счет)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Основной  вид деятельности согласно ОКВЭД: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AC73A4" w:rsidRPr="00387E15" w:rsidRDefault="00AC73A4" w:rsidP="00AE0CA5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AC73A4" w:rsidRDefault="00AC73A4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BA58D0" w:rsidRDefault="00BA58D0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BA58D0" w:rsidRPr="00387E15" w:rsidRDefault="00BA58D0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AC73A4" w:rsidRDefault="00AC73A4" w:rsidP="008139E2">
      <w:pPr>
        <w:autoSpaceDE w:val="0"/>
        <w:autoSpaceDN w:val="0"/>
        <w:adjustRightInd w:val="0"/>
        <w:ind w:firstLine="540"/>
        <w:jc w:val="right"/>
        <w:outlineLvl w:val="1"/>
      </w:pPr>
    </w:p>
    <w:p w:rsidR="000614DC" w:rsidRDefault="000614DC" w:rsidP="008139E2">
      <w:pPr>
        <w:autoSpaceDE w:val="0"/>
        <w:autoSpaceDN w:val="0"/>
        <w:adjustRightInd w:val="0"/>
        <w:ind w:firstLine="540"/>
        <w:jc w:val="right"/>
        <w:outlineLvl w:val="1"/>
      </w:pPr>
    </w:p>
    <w:p w:rsidR="000614DC" w:rsidRDefault="000614DC" w:rsidP="008139E2">
      <w:pPr>
        <w:autoSpaceDE w:val="0"/>
        <w:autoSpaceDN w:val="0"/>
        <w:adjustRightInd w:val="0"/>
        <w:ind w:firstLine="540"/>
        <w:jc w:val="right"/>
        <w:outlineLvl w:val="1"/>
      </w:pPr>
    </w:p>
    <w:p w:rsidR="000614DC" w:rsidRDefault="000614DC" w:rsidP="008139E2">
      <w:pPr>
        <w:autoSpaceDE w:val="0"/>
        <w:autoSpaceDN w:val="0"/>
        <w:adjustRightInd w:val="0"/>
        <w:ind w:firstLine="540"/>
        <w:jc w:val="right"/>
        <w:outlineLvl w:val="1"/>
      </w:pPr>
    </w:p>
    <w:p w:rsidR="000614DC" w:rsidRPr="00387E15" w:rsidRDefault="000614DC" w:rsidP="008139E2">
      <w:pPr>
        <w:autoSpaceDE w:val="0"/>
        <w:autoSpaceDN w:val="0"/>
        <w:adjustRightInd w:val="0"/>
        <w:ind w:firstLine="540"/>
        <w:jc w:val="right"/>
        <w:outlineLvl w:val="1"/>
      </w:pPr>
    </w:p>
    <w:p w:rsidR="00AC73A4" w:rsidRPr="00387E15" w:rsidRDefault="00AC73A4" w:rsidP="008139E2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t>Приложение 3</w:t>
      </w:r>
    </w:p>
    <w:p w:rsidR="00AC73A4" w:rsidRPr="00387E15" w:rsidRDefault="00AC73A4" w:rsidP="008139E2">
      <w:pPr>
        <w:autoSpaceDE w:val="0"/>
        <w:autoSpaceDN w:val="0"/>
        <w:adjustRightInd w:val="0"/>
        <w:ind w:firstLine="709"/>
        <w:jc w:val="right"/>
      </w:pPr>
      <w:r w:rsidRPr="00387E15">
        <w:lastRenderedPageBreak/>
        <w:t>к Порядку предоставления субсидий на возмещение</w:t>
      </w:r>
    </w:p>
    <w:p w:rsidR="00AC73A4" w:rsidRPr="00387E15" w:rsidRDefault="00AC73A4" w:rsidP="008139E2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AC73A4" w:rsidRPr="00387E15" w:rsidRDefault="00AC73A4" w:rsidP="008139E2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</w:t>
      </w:r>
      <w:r w:rsidR="000614DC">
        <w:t xml:space="preserve"> и бытовое </w:t>
      </w:r>
      <w:r w:rsidRPr="00387E15">
        <w:t xml:space="preserve"> обслуживание в</w:t>
      </w:r>
    </w:p>
    <w:p w:rsidR="00AC73A4" w:rsidRPr="00387E15" w:rsidRDefault="00AC73A4" w:rsidP="008139E2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1204E8" w:rsidRPr="00387E15" w:rsidRDefault="00AC73A4" w:rsidP="008139E2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</w:t>
      </w:r>
      <w:r w:rsidR="00A45F0F" w:rsidRPr="00387E15">
        <w:t>торгового</w:t>
      </w:r>
    </w:p>
    <w:p w:rsidR="00AE0CA5" w:rsidRPr="00387E15" w:rsidRDefault="00A45F0F" w:rsidP="008139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и холодильного</w:t>
      </w:r>
      <w:r w:rsidR="00161593" w:rsidRPr="00387E15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; оборудования </w:t>
      </w:r>
    </w:p>
    <w:p w:rsidR="00014E70" w:rsidRPr="00387E15" w:rsidRDefault="00014E70" w:rsidP="008139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для учета объема оборота алкогольной продукции, оснащенного</w:t>
      </w:r>
    </w:p>
    <w:p w:rsidR="00014E70" w:rsidRPr="00387E15" w:rsidRDefault="00014E70" w:rsidP="008139E2">
      <w:pPr>
        <w:widowControl w:val="0"/>
        <w:autoSpaceDE w:val="0"/>
        <w:autoSpaceDN w:val="0"/>
        <w:jc w:val="right"/>
      </w:pPr>
      <w:r w:rsidRPr="00387E15">
        <w:t>техническими средствами фиксации и передачи информации об объеме оборота алкогольной</w:t>
      </w:r>
    </w:p>
    <w:p w:rsidR="00014E70" w:rsidRPr="00387E15" w:rsidRDefault="00014E70" w:rsidP="008139E2">
      <w:pPr>
        <w:widowControl w:val="0"/>
        <w:autoSpaceDE w:val="0"/>
        <w:autoSpaceDN w:val="0"/>
        <w:jc w:val="right"/>
      </w:pPr>
      <w:r w:rsidRPr="00387E15">
        <w:t xml:space="preserve"> продукции в единую государственную автоматизированную информационную систему, </w:t>
      </w:r>
      <w:proofErr w:type="gramStart"/>
      <w:r w:rsidRPr="00387E15">
        <w:t>для</w:t>
      </w:r>
      <w:proofErr w:type="gramEnd"/>
    </w:p>
    <w:p w:rsidR="00014E70" w:rsidRPr="00387E15" w:rsidRDefault="00014E70" w:rsidP="008139E2">
      <w:pPr>
        <w:widowControl w:val="0"/>
        <w:autoSpaceDE w:val="0"/>
        <w:autoSpaceDN w:val="0"/>
        <w:jc w:val="right"/>
      </w:pPr>
      <w:r w:rsidRPr="00387E15">
        <w:t xml:space="preserve"> предприятий розничной торговли, расположенных в населенных пунктах с численностью</w:t>
      </w:r>
    </w:p>
    <w:p w:rsidR="00014E70" w:rsidRPr="00387E15" w:rsidRDefault="00014E70" w:rsidP="008139E2">
      <w:pPr>
        <w:widowControl w:val="0"/>
        <w:autoSpaceDE w:val="0"/>
        <w:autoSpaceDN w:val="0"/>
        <w:jc w:val="right"/>
      </w:pPr>
      <w:r w:rsidRPr="00387E15">
        <w:t xml:space="preserve"> проживающего населения не более 300 человек; торгового и холодильного оборудования</w:t>
      </w:r>
    </w:p>
    <w:p w:rsidR="00014E70" w:rsidRPr="00387E15" w:rsidRDefault="00014E70" w:rsidP="008139E2">
      <w:pPr>
        <w:widowControl w:val="0"/>
        <w:autoSpaceDE w:val="0"/>
        <w:autoSpaceDN w:val="0"/>
        <w:jc w:val="right"/>
      </w:pPr>
      <w:r w:rsidRPr="00387E15">
        <w:t xml:space="preserve">    для специализированных торговых предприятий по продаже сельскохозяйственной</w:t>
      </w:r>
    </w:p>
    <w:p w:rsidR="00014E70" w:rsidRPr="00387E15" w:rsidRDefault="00014E70" w:rsidP="008139E2">
      <w:pPr>
        <w:widowControl w:val="0"/>
        <w:autoSpaceDE w:val="0"/>
        <w:autoSpaceDN w:val="0"/>
        <w:jc w:val="right"/>
      </w:pPr>
      <w:r w:rsidRPr="00387E15">
        <w:t xml:space="preserve">                     продукции (далее - торговое оборудование)</w:t>
      </w:r>
    </w:p>
    <w:p w:rsidR="00AC73A4" w:rsidRPr="00387E15" w:rsidRDefault="00AC73A4" w:rsidP="008139E2">
      <w:pPr>
        <w:autoSpaceDE w:val="0"/>
        <w:autoSpaceDN w:val="0"/>
        <w:adjustRightInd w:val="0"/>
        <w:ind w:firstLine="709"/>
        <w:jc w:val="right"/>
      </w:pPr>
      <w:r w:rsidRPr="00387E15">
        <w:t xml:space="preserve"> на 201</w:t>
      </w:r>
      <w:r w:rsidR="00AE0CA5" w:rsidRPr="00387E15">
        <w:t>7</w:t>
      </w:r>
      <w:r w:rsidRPr="00387E15">
        <w:t>год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jc w:val="center"/>
      </w:pPr>
    </w:p>
    <w:p w:rsidR="00AC73A4" w:rsidRPr="00387E15" w:rsidRDefault="00AC73A4" w:rsidP="00AC73A4">
      <w:pPr>
        <w:autoSpaceDE w:val="0"/>
        <w:autoSpaceDN w:val="0"/>
        <w:adjustRightInd w:val="0"/>
        <w:jc w:val="center"/>
      </w:pPr>
      <w:r w:rsidRPr="00387E15">
        <w:t>АНКЕТА</w:t>
      </w:r>
    </w:p>
    <w:p w:rsidR="00AC73A4" w:rsidRPr="00387E15" w:rsidRDefault="00AC73A4" w:rsidP="00AC73A4">
      <w:pPr>
        <w:autoSpaceDE w:val="0"/>
        <w:autoSpaceDN w:val="0"/>
        <w:adjustRightInd w:val="0"/>
        <w:jc w:val="center"/>
      </w:pPr>
      <w:r w:rsidRPr="00387E15">
        <w:t>(для индивидуальных предпринимателей без образования юридического лица)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87E15">
              <w:rPr>
                <w:bCs/>
              </w:rPr>
              <w:t>п</w:t>
            </w:r>
            <w:proofErr w:type="gramEnd"/>
            <w:r w:rsidRPr="00387E15">
              <w:rPr>
                <w:bCs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>Фамилия, имя, отчество: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 проживания (прописка):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фактического проживания: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Паспортные данные (номер, серия, кем и когда выдан):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Основной вид деятельности согласно ОКВЭД: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БИК, КПП,  ИНН, расчетный счет)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</w:pPr>
    </w:p>
    <w:p w:rsidR="00AC73A4" w:rsidRPr="00387E15" w:rsidRDefault="00AC73A4" w:rsidP="00AC73A4">
      <w:pPr>
        <w:autoSpaceDE w:val="0"/>
        <w:autoSpaceDN w:val="0"/>
        <w:adjustRightInd w:val="0"/>
      </w:pPr>
      <w:r w:rsidRPr="00387E15">
        <w:t>Индивидуальный предприниматель              ____________________/          ____________________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(подпись)                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AC73A4" w:rsidRPr="00387E15" w:rsidRDefault="00AC73A4" w:rsidP="00AC73A4">
      <w:pPr>
        <w:autoSpaceDE w:val="0"/>
        <w:autoSpaceDN w:val="0"/>
        <w:adjustRightInd w:val="0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sectPr w:rsidR="00AC73A4" w:rsidRPr="00387E15" w:rsidSect="004F6DBB">
          <w:pgSz w:w="11906" w:h="16838" w:code="9"/>
          <w:pgMar w:top="567" w:right="567" w:bottom="567" w:left="1134" w:header="709" w:footer="709" w:gutter="0"/>
          <w:pgNumType w:start="2"/>
          <w:cols w:space="720"/>
          <w:titlePg/>
        </w:sectPr>
      </w:pPr>
    </w:p>
    <w:p w:rsidR="00AC73A4" w:rsidRPr="00387E15" w:rsidRDefault="00AC73A4" w:rsidP="00AE0CA5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lastRenderedPageBreak/>
        <w:t>Приложение 4</w:t>
      </w:r>
    </w:p>
    <w:p w:rsidR="00AC73A4" w:rsidRPr="00387E15" w:rsidRDefault="00AC73A4" w:rsidP="00AE0CA5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AC73A4" w:rsidRPr="00387E15" w:rsidRDefault="00AC73A4" w:rsidP="00AE0CA5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AC73A4" w:rsidRPr="00387E15" w:rsidRDefault="00AC73A4" w:rsidP="00AE0CA5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</w:t>
      </w:r>
      <w:r w:rsidR="000614DC">
        <w:t xml:space="preserve"> и бытовое </w:t>
      </w:r>
      <w:r w:rsidRPr="00387E15">
        <w:t xml:space="preserve"> обслуживание в</w:t>
      </w:r>
    </w:p>
    <w:p w:rsidR="00AC73A4" w:rsidRPr="00387E15" w:rsidRDefault="00AC73A4" w:rsidP="00AE0CA5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161593" w:rsidRPr="00387E15" w:rsidRDefault="00AC73A4" w:rsidP="00AE0CA5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</w:t>
      </w:r>
      <w:r w:rsidR="00A45F0F" w:rsidRPr="00387E15">
        <w:t>торгового</w:t>
      </w:r>
    </w:p>
    <w:p w:rsidR="0027351B" w:rsidRPr="00387E15" w:rsidRDefault="00A45F0F" w:rsidP="00AE0C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и холодильного оборудования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; оборудования для учета </w:t>
      </w:r>
    </w:p>
    <w:p w:rsidR="00014E70" w:rsidRPr="00387E15" w:rsidRDefault="00014E70" w:rsidP="00AE0C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объема оборота алкогольной продукции, оснащенного</w:t>
      </w:r>
    </w:p>
    <w:p w:rsidR="0027351B" w:rsidRPr="00387E15" w:rsidRDefault="00014E70" w:rsidP="00AE0CA5">
      <w:pPr>
        <w:widowControl w:val="0"/>
        <w:autoSpaceDE w:val="0"/>
        <w:autoSpaceDN w:val="0"/>
        <w:jc w:val="right"/>
      </w:pPr>
      <w:r w:rsidRPr="00387E15">
        <w:t>техническими средствами фиксации и передачи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информации об объеме оборота алкогольной</w:t>
      </w:r>
    </w:p>
    <w:p w:rsidR="0027351B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продукции в </w:t>
      </w:r>
      <w:proofErr w:type="gramStart"/>
      <w:r w:rsidRPr="00387E15">
        <w:t>единую</w:t>
      </w:r>
      <w:proofErr w:type="gramEnd"/>
      <w:r w:rsidRPr="00387E15">
        <w:t xml:space="preserve"> государственную автоматизированную 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информационную систему, </w:t>
      </w:r>
      <w:proofErr w:type="gramStart"/>
      <w:r w:rsidRPr="00387E15">
        <w:t>для</w:t>
      </w:r>
      <w:proofErr w:type="gramEnd"/>
    </w:p>
    <w:p w:rsidR="0027351B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предприятий розничной торговли, расположенных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в населенных пунктах с численностью</w:t>
      </w:r>
    </w:p>
    <w:p w:rsidR="0027351B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проживающего населения не более 300 человек;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торгового и холодильного оборудования</w:t>
      </w:r>
    </w:p>
    <w:p w:rsidR="0027351B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   для специализированных торговых предприятий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по продаже сельскохозяйственной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                    продукции (далее - торговое оборудование)</w:t>
      </w:r>
    </w:p>
    <w:p w:rsidR="00AC73A4" w:rsidRPr="00387E15" w:rsidRDefault="00AC73A4" w:rsidP="00AE0CA5">
      <w:pPr>
        <w:autoSpaceDE w:val="0"/>
        <w:autoSpaceDN w:val="0"/>
        <w:adjustRightInd w:val="0"/>
        <w:ind w:firstLine="709"/>
        <w:jc w:val="right"/>
      </w:pPr>
      <w:r w:rsidRPr="00387E15">
        <w:t xml:space="preserve"> на 201</w:t>
      </w:r>
      <w:r w:rsidR="00AE0CA5" w:rsidRPr="00387E15">
        <w:t>7</w:t>
      </w:r>
      <w:r w:rsidRPr="00387E15">
        <w:t>год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right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right"/>
      </w:pPr>
    </w:p>
    <w:p w:rsidR="00AC73A4" w:rsidRPr="00387E15" w:rsidRDefault="00AC73A4" w:rsidP="00AC73A4">
      <w:pPr>
        <w:autoSpaceDE w:val="0"/>
        <w:autoSpaceDN w:val="0"/>
        <w:adjustRightInd w:val="0"/>
        <w:jc w:val="center"/>
        <w:rPr>
          <w:b/>
          <w:bCs/>
        </w:rPr>
      </w:pPr>
    </w:p>
    <w:p w:rsidR="00AC73A4" w:rsidRPr="00387E15" w:rsidRDefault="00AC73A4" w:rsidP="00AC73A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СВЕДЕНИЯ</w:t>
      </w:r>
    </w:p>
    <w:p w:rsidR="00AC73A4" w:rsidRPr="00387E15" w:rsidRDefault="00AC73A4" w:rsidP="00AC73A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О КВАЛИФИКАЦИОННЫХ, ОРГАНИЗАЦИОННЫХ</w:t>
      </w:r>
    </w:p>
    <w:p w:rsidR="00AC73A4" w:rsidRPr="00387E15" w:rsidRDefault="00AC73A4" w:rsidP="00AC73A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 xml:space="preserve">И ТЕХНИЧЕСКИХ </w:t>
      </w:r>
      <w:proofErr w:type="gramStart"/>
      <w:r w:rsidRPr="00387E15">
        <w:rPr>
          <w:b/>
          <w:bCs/>
        </w:rPr>
        <w:t>ВОЗМОЖНОСТЯХ</w:t>
      </w:r>
      <w:proofErr w:type="gramEnd"/>
      <w:r w:rsidRPr="00387E15">
        <w:rPr>
          <w:b/>
          <w:bCs/>
        </w:rPr>
        <w:t xml:space="preserve"> УЧАСТНИКА ОТБОРА</w:t>
      </w:r>
    </w:p>
    <w:p w:rsidR="00AC73A4" w:rsidRPr="00387E15" w:rsidRDefault="00AC73A4" w:rsidP="00AC73A4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2340"/>
      </w:tblGrid>
      <w:tr w:rsidR="00AC73A4" w:rsidRPr="00387E15" w:rsidTr="00607B6D">
        <w:tc>
          <w:tcPr>
            <w:tcW w:w="1008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1.</w:t>
            </w:r>
          </w:p>
        </w:tc>
        <w:tc>
          <w:tcPr>
            <w:tcW w:w="68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  <w:r w:rsidRPr="00387E15">
              <w:t>Опыт деятельности в сфере торгового обслуживания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</w:t>
            </w:r>
          </w:p>
        </w:tc>
        <w:tc>
          <w:tcPr>
            <w:tcW w:w="23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_________лет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3A4" w:rsidRPr="00387E15" w:rsidTr="00607B6D">
        <w:tc>
          <w:tcPr>
            <w:tcW w:w="1008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2.</w:t>
            </w:r>
          </w:p>
        </w:tc>
        <w:tc>
          <w:tcPr>
            <w:tcW w:w="68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  <w:r w:rsidRPr="00387E15">
              <w:t>Наличие материально-технической базы (торговые объекты и складские помещения)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__________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(</w:t>
            </w:r>
            <w:proofErr w:type="gramStart"/>
            <w:r w:rsidRPr="00387E15">
              <w:t>есть</w:t>
            </w:r>
            <w:proofErr w:type="gramEnd"/>
            <w:r w:rsidRPr="00387E15">
              <w:t>/нет)</w:t>
            </w:r>
          </w:p>
        </w:tc>
      </w:tr>
      <w:tr w:rsidR="00AC73A4" w:rsidRPr="00387E15" w:rsidTr="00607B6D">
        <w:tc>
          <w:tcPr>
            <w:tcW w:w="1008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3.</w:t>
            </w:r>
          </w:p>
        </w:tc>
        <w:tc>
          <w:tcPr>
            <w:tcW w:w="6840" w:type="dxa"/>
          </w:tcPr>
          <w:p w:rsidR="00AC73A4" w:rsidRPr="00387E15" w:rsidRDefault="00AC73A4" w:rsidP="00607B6D">
            <w:pPr>
              <w:jc w:val="both"/>
            </w:pPr>
            <w:r w:rsidRPr="00387E15">
              <w:t>Наличие автотранспортных сре</w:t>
            </w:r>
            <w:proofErr w:type="gramStart"/>
            <w:r w:rsidRPr="00387E15">
              <w:t>дств дл</w:t>
            </w:r>
            <w:proofErr w:type="gramEnd"/>
            <w:r w:rsidRPr="00387E15">
              <w:t xml:space="preserve">я доставки товаров и заказов сельскому населению – всего, </w:t>
            </w:r>
          </w:p>
          <w:p w:rsidR="00AC73A4" w:rsidRPr="00387E15" w:rsidRDefault="00AC73A4" w:rsidP="00607B6D">
            <w:pPr>
              <w:jc w:val="both"/>
            </w:pPr>
            <w:r w:rsidRPr="00387E15">
              <w:t xml:space="preserve">            в </w:t>
            </w:r>
            <w:proofErr w:type="spellStart"/>
            <w:r w:rsidRPr="00387E15">
              <w:t>т.ч</w:t>
            </w:r>
            <w:proofErr w:type="spellEnd"/>
            <w:r w:rsidRPr="00387E15">
              <w:t>. собственные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   арендованные</w:t>
            </w:r>
          </w:p>
        </w:tc>
        <w:tc>
          <w:tcPr>
            <w:tcW w:w="23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3A4" w:rsidRPr="00387E15" w:rsidTr="00607B6D">
        <w:tc>
          <w:tcPr>
            <w:tcW w:w="1008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4.</w:t>
            </w:r>
          </w:p>
        </w:tc>
        <w:tc>
          <w:tcPr>
            <w:tcW w:w="68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Наличие договоров на оказание транспортных услуг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________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(</w:t>
            </w:r>
            <w:proofErr w:type="gramStart"/>
            <w:r w:rsidRPr="00387E15">
              <w:t>есть</w:t>
            </w:r>
            <w:proofErr w:type="gramEnd"/>
            <w:r w:rsidRPr="00387E15">
              <w:t>/нет)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3A4" w:rsidRPr="00387E15" w:rsidTr="00607B6D">
        <w:tc>
          <w:tcPr>
            <w:tcW w:w="1008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5.</w:t>
            </w:r>
          </w:p>
        </w:tc>
        <w:tc>
          <w:tcPr>
            <w:tcW w:w="68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Численность работников, в </w:t>
            </w:r>
            <w:proofErr w:type="spellStart"/>
            <w:r w:rsidRPr="00387E15">
              <w:t>т.ч</w:t>
            </w:r>
            <w:proofErr w:type="spellEnd"/>
            <w:r w:rsidRPr="00387E15">
              <w:t>. имеющих: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высшее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специальное  образование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</w:tc>
      </w:tr>
    </w:tbl>
    <w:p w:rsidR="00AC73A4" w:rsidRPr="00387E15" w:rsidRDefault="00AC73A4" w:rsidP="0031257D">
      <w:pPr>
        <w:autoSpaceDE w:val="0"/>
        <w:autoSpaceDN w:val="0"/>
        <w:adjustRightInd w:val="0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AC73A4" w:rsidRPr="00387E15" w:rsidRDefault="00DC44FE" w:rsidP="00DC44FE">
      <w:pPr>
        <w:autoSpaceDE w:val="0"/>
        <w:autoSpaceDN w:val="0"/>
        <w:adjustRightInd w:val="0"/>
        <w:ind w:firstLine="709"/>
        <w:jc w:val="both"/>
      </w:pPr>
      <w:r>
        <w:t xml:space="preserve"> М.П.</w:t>
      </w:r>
    </w:p>
    <w:p w:rsidR="00AC73A4" w:rsidRPr="00387E15" w:rsidRDefault="00AC73A4" w:rsidP="00AC73A4">
      <w:pPr>
        <w:autoSpaceDE w:val="0"/>
        <w:autoSpaceDN w:val="0"/>
        <w:adjustRightInd w:val="0"/>
        <w:jc w:val="right"/>
        <w:outlineLvl w:val="1"/>
      </w:pPr>
      <w:r w:rsidRPr="00387E15">
        <w:lastRenderedPageBreak/>
        <w:t>Приложение 5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</w:t>
      </w:r>
      <w:r w:rsidR="000614DC">
        <w:t xml:space="preserve"> и бытовое </w:t>
      </w:r>
      <w:r w:rsidRPr="00387E15">
        <w:t xml:space="preserve"> обслуживание в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пунктах</w:t>
      </w:r>
      <w:proofErr w:type="gramEnd"/>
      <w:r w:rsidRPr="00387E15">
        <w:t xml:space="preserve">, кроме районных центров </w:t>
      </w:r>
    </w:p>
    <w:p w:rsidR="00A45F0F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</w:t>
      </w:r>
      <w:r w:rsidR="00A45F0F" w:rsidRPr="00387E15">
        <w:t>торгового и</w:t>
      </w:r>
    </w:p>
    <w:p w:rsidR="0027351B" w:rsidRPr="00387E15" w:rsidRDefault="00A45F0F" w:rsidP="002735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холодильного оборудования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; оборудования </w:t>
      </w:r>
      <w:proofErr w:type="gramStart"/>
      <w:r w:rsidR="00014E70" w:rsidRPr="00387E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14E70" w:rsidRPr="00387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E70" w:rsidRPr="00387E15" w:rsidRDefault="00014E70" w:rsidP="002735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учета объема оборота алкогольной продукции, оснащенного</w:t>
      </w:r>
    </w:p>
    <w:p w:rsidR="0027351B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техническими средствами фиксации и передачи информации </w:t>
      </w:r>
    </w:p>
    <w:p w:rsidR="00014E70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об объеме оборота </w:t>
      </w:r>
      <w:proofErr w:type="gramStart"/>
      <w:r w:rsidRPr="00387E15">
        <w:t>алкогольной</w:t>
      </w:r>
      <w:proofErr w:type="gramEnd"/>
    </w:p>
    <w:p w:rsidR="0027351B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 продукции в </w:t>
      </w:r>
      <w:proofErr w:type="gramStart"/>
      <w:r w:rsidRPr="00387E15">
        <w:t>единую</w:t>
      </w:r>
      <w:proofErr w:type="gramEnd"/>
      <w:r w:rsidRPr="00387E15">
        <w:t xml:space="preserve"> государственную автоматизированную</w:t>
      </w:r>
    </w:p>
    <w:p w:rsidR="00014E70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 информационную систему, </w:t>
      </w:r>
      <w:proofErr w:type="gramStart"/>
      <w:r w:rsidRPr="00387E15">
        <w:t>для</w:t>
      </w:r>
      <w:proofErr w:type="gramEnd"/>
    </w:p>
    <w:p w:rsidR="0027351B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 предприятий розничной торговли, расположенных </w:t>
      </w:r>
      <w:proofErr w:type="gramStart"/>
      <w:r w:rsidRPr="00387E15">
        <w:t>в</w:t>
      </w:r>
      <w:proofErr w:type="gramEnd"/>
    </w:p>
    <w:p w:rsidR="00014E70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 населенных </w:t>
      </w:r>
      <w:proofErr w:type="gramStart"/>
      <w:r w:rsidRPr="00387E15">
        <w:t>пунктах</w:t>
      </w:r>
      <w:proofErr w:type="gramEnd"/>
      <w:r w:rsidRPr="00387E15">
        <w:t xml:space="preserve"> с численностью</w:t>
      </w:r>
    </w:p>
    <w:p w:rsidR="0027351B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 проживающего населения не более 300 человек; </w:t>
      </w:r>
    </w:p>
    <w:p w:rsidR="00014E70" w:rsidRPr="00387E15" w:rsidRDefault="00014E70" w:rsidP="0027351B">
      <w:pPr>
        <w:widowControl w:val="0"/>
        <w:autoSpaceDE w:val="0"/>
        <w:autoSpaceDN w:val="0"/>
        <w:jc w:val="right"/>
      </w:pPr>
      <w:r w:rsidRPr="00387E15">
        <w:t>торгового и холодильного оборудования</w:t>
      </w:r>
    </w:p>
    <w:p w:rsidR="0027351B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    для специализированных торговых предприятий </w:t>
      </w:r>
      <w:proofErr w:type="gramStart"/>
      <w:r w:rsidRPr="00387E15">
        <w:t>по</w:t>
      </w:r>
      <w:proofErr w:type="gramEnd"/>
    </w:p>
    <w:p w:rsidR="00014E70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 продаже сельскохозяйственной</w:t>
      </w:r>
    </w:p>
    <w:p w:rsidR="00014E70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                     продукции (далее - торговое оборудование)</w:t>
      </w:r>
    </w:p>
    <w:p w:rsidR="00AC73A4" w:rsidRPr="00387E15" w:rsidRDefault="00AC73A4" w:rsidP="0027351B">
      <w:pPr>
        <w:autoSpaceDE w:val="0"/>
        <w:autoSpaceDN w:val="0"/>
        <w:adjustRightInd w:val="0"/>
        <w:ind w:firstLine="709"/>
        <w:jc w:val="right"/>
      </w:pPr>
      <w:r w:rsidRPr="00387E15">
        <w:t xml:space="preserve"> на 201</w:t>
      </w:r>
      <w:r w:rsidR="0027351B" w:rsidRPr="00387E15">
        <w:t>7</w:t>
      </w:r>
      <w:r w:rsidRPr="00387E15">
        <w:t xml:space="preserve"> год</w:t>
      </w:r>
    </w:p>
    <w:p w:rsidR="00AC73A4" w:rsidRPr="00387E15" w:rsidRDefault="00AC73A4" w:rsidP="00AC73A4">
      <w:pPr>
        <w:ind w:hanging="180"/>
        <w:jc w:val="center"/>
        <w:rPr>
          <w:b/>
        </w:rPr>
      </w:pPr>
    </w:p>
    <w:p w:rsidR="00AC73A4" w:rsidRPr="00387E15" w:rsidRDefault="00AC73A4" w:rsidP="00AC73A4">
      <w:pPr>
        <w:ind w:hanging="180"/>
        <w:jc w:val="center"/>
        <w:rPr>
          <w:b/>
        </w:rPr>
      </w:pPr>
    </w:p>
    <w:p w:rsidR="00AC73A4" w:rsidRPr="00387E15" w:rsidRDefault="00AC73A4" w:rsidP="00AC73A4">
      <w:pPr>
        <w:ind w:hanging="180"/>
        <w:jc w:val="center"/>
        <w:rPr>
          <w:b/>
        </w:rPr>
      </w:pPr>
    </w:p>
    <w:p w:rsidR="00AC73A4" w:rsidRPr="00387E15" w:rsidRDefault="00AC73A4" w:rsidP="00AC73A4">
      <w:pPr>
        <w:ind w:hanging="180"/>
        <w:jc w:val="center"/>
        <w:rPr>
          <w:b/>
        </w:rPr>
      </w:pPr>
      <w:r w:rsidRPr="00387E15">
        <w:rPr>
          <w:b/>
        </w:rPr>
        <w:t>СПРАВКА</w:t>
      </w:r>
    </w:p>
    <w:p w:rsidR="00161593" w:rsidRPr="00387E15" w:rsidRDefault="00AC73A4" w:rsidP="0027351B">
      <w:pPr>
        <w:autoSpaceDE w:val="0"/>
        <w:autoSpaceDN w:val="0"/>
        <w:adjustRightInd w:val="0"/>
        <w:ind w:firstLine="709"/>
        <w:jc w:val="center"/>
      </w:pPr>
      <w:r w:rsidRPr="00387E15">
        <w:t>на возмещение части  затрат, направленных на приобретение</w:t>
      </w:r>
    </w:p>
    <w:p w:rsidR="00014E70" w:rsidRPr="00387E15" w:rsidRDefault="00161593" w:rsidP="002735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014E70" w:rsidRPr="00387E15">
        <w:rPr>
          <w:rFonts w:ascii="Times New Roman" w:hAnsi="Times New Roman" w:cs="Times New Roman"/>
          <w:sz w:val="24"/>
          <w:szCs w:val="24"/>
        </w:rPr>
        <w:t>; оборудования для учета объема оборота алкогольной продукции, оснащенного</w:t>
      </w:r>
      <w:r w:rsidR="0027351B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387E15">
        <w:rPr>
          <w:rFonts w:ascii="Times New Roman" w:hAnsi="Times New Roman" w:cs="Times New Roman"/>
          <w:sz w:val="24"/>
          <w:szCs w:val="24"/>
        </w:rPr>
        <w:t>техническими средствами фиксации и передачи информации об объеме оборота алкогольной</w:t>
      </w:r>
      <w:r w:rsidR="0027351B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продукции в единую государственную автоматизированную информационную систему, </w:t>
      </w:r>
      <w:proofErr w:type="gramStart"/>
      <w:r w:rsidR="00014E70" w:rsidRPr="00387E1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14E70" w:rsidRPr="00387E15" w:rsidRDefault="00014E70" w:rsidP="0027351B">
      <w:pPr>
        <w:widowControl w:val="0"/>
        <w:autoSpaceDE w:val="0"/>
        <w:autoSpaceDN w:val="0"/>
        <w:jc w:val="center"/>
      </w:pPr>
      <w:r w:rsidRPr="00387E15">
        <w:t>предприятий розничной торговли, расположенных в населенных пунктах с численностью</w:t>
      </w:r>
    </w:p>
    <w:p w:rsidR="00014E70" w:rsidRPr="00387E15" w:rsidRDefault="00014E70" w:rsidP="0027351B">
      <w:pPr>
        <w:widowControl w:val="0"/>
        <w:autoSpaceDE w:val="0"/>
        <w:autoSpaceDN w:val="0"/>
        <w:jc w:val="center"/>
      </w:pPr>
      <w:r w:rsidRPr="00387E15">
        <w:t>проживающего населения не более 300 человек; торгового и холодильного оборудования</w:t>
      </w:r>
    </w:p>
    <w:p w:rsidR="00014E70" w:rsidRPr="00387E15" w:rsidRDefault="00014E70" w:rsidP="0027351B">
      <w:pPr>
        <w:widowControl w:val="0"/>
        <w:autoSpaceDE w:val="0"/>
        <w:autoSpaceDN w:val="0"/>
        <w:jc w:val="center"/>
      </w:pPr>
      <w:r w:rsidRPr="00387E15">
        <w:t>для специализированных торговых предприятий по продаже сельскохозяйственной</w:t>
      </w:r>
    </w:p>
    <w:p w:rsidR="00AC73A4" w:rsidRPr="00387E15" w:rsidRDefault="00014E70" w:rsidP="0027351B">
      <w:pPr>
        <w:widowControl w:val="0"/>
        <w:autoSpaceDE w:val="0"/>
        <w:autoSpaceDN w:val="0"/>
        <w:jc w:val="center"/>
      </w:pPr>
      <w:r w:rsidRPr="00387E15">
        <w:t xml:space="preserve">продукции </w:t>
      </w:r>
      <w:r w:rsidR="00AC73A4" w:rsidRPr="00387E15">
        <w:t xml:space="preserve"> в 201</w:t>
      </w:r>
      <w:r w:rsidR="0027351B" w:rsidRPr="00387E15">
        <w:t>7</w:t>
      </w:r>
      <w:r w:rsidR="00AC73A4" w:rsidRPr="00387E15">
        <w:t>году</w:t>
      </w:r>
    </w:p>
    <w:p w:rsidR="00AC73A4" w:rsidRPr="00387E15" w:rsidRDefault="00AC73A4" w:rsidP="00AC73A4">
      <w:pPr>
        <w:jc w:val="center"/>
      </w:pPr>
      <w:r w:rsidRPr="00387E15">
        <w:t xml:space="preserve">за период </w:t>
      </w:r>
      <w:proofErr w:type="gramStart"/>
      <w:r w:rsidRPr="00387E15">
        <w:t>с</w:t>
      </w:r>
      <w:proofErr w:type="gramEnd"/>
      <w:r w:rsidRPr="00387E15">
        <w:t xml:space="preserve"> _____________по ___________201</w:t>
      </w:r>
      <w:r w:rsidR="0027351B" w:rsidRPr="00387E15">
        <w:t>7</w:t>
      </w:r>
      <w:r w:rsidRPr="00387E15">
        <w:t>г.</w:t>
      </w:r>
    </w:p>
    <w:p w:rsidR="00161593" w:rsidRPr="00387E15" w:rsidRDefault="00161593" w:rsidP="00AC73A4">
      <w:pPr>
        <w:jc w:val="center"/>
      </w:pPr>
    </w:p>
    <w:p w:rsidR="00AC73A4" w:rsidRPr="00387E15" w:rsidRDefault="00AC73A4" w:rsidP="00AC73A4">
      <w:pPr>
        <w:jc w:val="center"/>
      </w:pPr>
      <w:r w:rsidRPr="00387E15">
        <w:t>_____________________________________________________муниципального района</w:t>
      </w:r>
    </w:p>
    <w:p w:rsidR="00AC73A4" w:rsidRPr="00387E15" w:rsidRDefault="00AC73A4" w:rsidP="00AC73A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99"/>
        <w:gridCol w:w="1869"/>
        <w:gridCol w:w="2080"/>
        <w:gridCol w:w="2125"/>
        <w:gridCol w:w="1708"/>
      </w:tblGrid>
      <w:tr w:rsidR="00396BA6" w:rsidRPr="00387E15" w:rsidTr="004142FE">
        <w:trPr>
          <w:trHeight w:val="1449"/>
        </w:trPr>
        <w:tc>
          <w:tcPr>
            <w:tcW w:w="463" w:type="dxa"/>
            <w:vAlign w:val="center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№ </w:t>
            </w:r>
            <w:proofErr w:type="gramStart"/>
            <w:r w:rsidRPr="00387E15">
              <w:t>п</w:t>
            </w:r>
            <w:proofErr w:type="gramEnd"/>
            <w:r w:rsidRPr="00387E15">
              <w:t>/п</w:t>
            </w:r>
          </w:p>
        </w:tc>
        <w:tc>
          <w:tcPr>
            <w:tcW w:w="2055" w:type="dxa"/>
            <w:vAlign w:val="center"/>
          </w:tcPr>
          <w:p w:rsidR="00396BA6" w:rsidRPr="00387E15" w:rsidRDefault="00396BA6" w:rsidP="004142FE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Наименование</w:t>
            </w:r>
            <w:r w:rsidR="004142FE" w:rsidRPr="00387E15">
              <w:t xml:space="preserve"> получателя субсидий</w:t>
            </w:r>
            <w:r w:rsidRPr="00387E15">
              <w:t>,</w:t>
            </w:r>
            <w:r w:rsidR="004142FE" w:rsidRPr="00387E15">
              <w:t xml:space="preserve"> его </w:t>
            </w:r>
            <w:r w:rsidRPr="00387E15">
              <w:t xml:space="preserve"> местонахождение, ФИО руководителя, контактный телефон </w:t>
            </w:r>
          </w:p>
        </w:tc>
        <w:tc>
          <w:tcPr>
            <w:tcW w:w="1843" w:type="dxa"/>
            <w:vAlign w:val="center"/>
          </w:tcPr>
          <w:p w:rsidR="00396BA6" w:rsidRPr="00387E15" w:rsidRDefault="00396BA6" w:rsidP="0031257D">
            <w:pPr>
              <w:jc w:val="center"/>
            </w:pPr>
            <w:r w:rsidRPr="00387E15">
              <w:t>Полное наименование  приобретенного торгового оборудования</w:t>
            </w:r>
          </w:p>
        </w:tc>
        <w:tc>
          <w:tcPr>
            <w:tcW w:w="2126" w:type="dxa"/>
          </w:tcPr>
          <w:p w:rsidR="00396BA6" w:rsidRPr="00387E15" w:rsidRDefault="00396BA6" w:rsidP="0031257D">
            <w:pPr>
              <w:jc w:val="center"/>
            </w:pPr>
            <w:r w:rsidRPr="00387E15">
              <w:t>Место установки торгового оборудования (наименование торгового объекта, фактически</w:t>
            </w:r>
            <w:r w:rsidR="004617CD" w:rsidRPr="00387E15">
              <w:t>й адрес расположения</w:t>
            </w:r>
            <w:r w:rsidRPr="00387E15">
              <w:t>)</w:t>
            </w:r>
          </w:p>
        </w:tc>
        <w:tc>
          <w:tcPr>
            <w:tcW w:w="2126" w:type="dxa"/>
            <w:vAlign w:val="center"/>
          </w:tcPr>
          <w:p w:rsidR="00396BA6" w:rsidRPr="00387E15" w:rsidRDefault="00396BA6" w:rsidP="0031257D">
            <w:pPr>
              <w:jc w:val="center"/>
              <w:rPr>
                <w:spacing w:val="-20"/>
              </w:rPr>
            </w:pPr>
            <w:r w:rsidRPr="00387E15">
              <w:t>Реквизиты документа, подтверждающего приобретение торгового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Стоимость торгового и холодильного оборудования, руб.</w:t>
            </w:r>
          </w:p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96BA6" w:rsidRPr="00387E15" w:rsidTr="004142FE">
        <w:tc>
          <w:tcPr>
            <w:tcW w:w="46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055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84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701" w:type="dxa"/>
            <w:shd w:val="clear" w:color="auto" w:fill="auto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396BA6" w:rsidRPr="00387E15" w:rsidTr="004142FE">
        <w:tc>
          <w:tcPr>
            <w:tcW w:w="46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55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396BA6" w:rsidRPr="00387E15" w:rsidTr="004142FE">
        <w:tc>
          <w:tcPr>
            <w:tcW w:w="46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55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396BA6" w:rsidRPr="00387E15" w:rsidTr="004142FE">
        <w:tc>
          <w:tcPr>
            <w:tcW w:w="46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55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396BA6" w:rsidRPr="00387E15" w:rsidTr="004142FE">
        <w:tc>
          <w:tcPr>
            <w:tcW w:w="46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55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396BA6" w:rsidRPr="00387E15" w:rsidTr="004142FE">
        <w:tc>
          <w:tcPr>
            <w:tcW w:w="46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55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396BA6" w:rsidRPr="00387E15" w:rsidTr="004142FE">
        <w:tc>
          <w:tcPr>
            <w:tcW w:w="46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55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jc w:val="right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lastRenderedPageBreak/>
        <w:t>Руководитель организации            ____________________/       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F97058" w:rsidRPr="00387E15" w:rsidRDefault="00F97058" w:rsidP="00F97058">
      <w:pPr>
        <w:jc w:val="right"/>
      </w:pPr>
    </w:p>
    <w:p w:rsidR="00F97058" w:rsidRPr="00387E15" w:rsidRDefault="00F97058" w:rsidP="00F97058">
      <w:pPr>
        <w:jc w:val="right"/>
      </w:pPr>
    </w:p>
    <w:p w:rsidR="00F97058" w:rsidRPr="00387E15" w:rsidRDefault="00F97058" w:rsidP="00F97058">
      <w:pPr>
        <w:jc w:val="right"/>
      </w:pPr>
    </w:p>
    <w:p w:rsidR="00F97058" w:rsidRPr="00387E15" w:rsidRDefault="00F97058" w:rsidP="00F97058">
      <w:pPr>
        <w:jc w:val="right"/>
      </w:pPr>
    </w:p>
    <w:sectPr w:rsidR="00F97058" w:rsidRPr="00387E15" w:rsidSect="004F6DBB">
      <w:headerReference w:type="even" r:id="rId20"/>
      <w:headerReference w:type="default" r:id="rId21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C3" w:rsidRDefault="00310FC3">
      <w:r>
        <w:separator/>
      </w:r>
    </w:p>
  </w:endnote>
  <w:endnote w:type="continuationSeparator" w:id="0">
    <w:p w:rsidR="00310FC3" w:rsidRDefault="0031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C3" w:rsidRDefault="00310FC3">
      <w:r>
        <w:separator/>
      </w:r>
    </w:p>
  </w:footnote>
  <w:footnote w:type="continuationSeparator" w:id="0">
    <w:p w:rsidR="00310FC3" w:rsidRDefault="0031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4" w:rsidRDefault="001416E4" w:rsidP="000E25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6E4" w:rsidRDefault="001416E4" w:rsidP="0059544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4" w:rsidRDefault="001416E4" w:rsidP="000E25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37ED">
      <w:rPr>
        <w:rStyle w:val="a5"/>
        <w:noProof/>
      </w:rPr>
      <w:t>16</w:t>
    </w:r>
    <w:r>
      <w:rPr>
        <w:rStyle w:val="a5"/>
      </w:rPr>
      <w:fldChar w:fldCharType="end"/>
    </w:r>
  </w:p>
  <w:p w:rsidR="001416E4" w:rsidRDefault="001416E4" w:rsidP="0059544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C1"/>
    <w:multiLevelType w:val="hybridMultilevel"/>
    <w:tmpl w:val="EA88E2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95568B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8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2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6">
    <w:nsid w:val="5E4A1A28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17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9"/>
  </w:num>
  <w:num w:numId="5">
    <w:abstractNumId w:val="10"/>
  </w:num>
  <w:num w:numId="6">
    <w:abstractNumId w:val="3"/>
  </w:num>
  <w:num w:numId="7">
    <w:abstractNumId w:val="18"/>
  </w:num>
  <w:num w:numId="8">
    <w:abstractNumId w:val="1"/>
  </w:num>
  <w:num w:numId="9">
    <w:abstractNumId w:val="11"/>
  </w:num>
  <w:num w:numId="10">
    <w:abstractNumId w:val="9"/>
  </w:num>
  <w:num w:numId="11">
    <w:abstractNumId w:val="20"/>
  </w:num>
  <w:num w:numId="12">
    <w:abstractNumId w:val="5"/>
  </w:num>
  <w:num w:numId="13">
    <w:abstractNumId w:val="2"/>
  </w:num>
  <w:num w:numId="14">
    <w:abstractNumId w:val="4"/>
  </w:num>
  <w:num w:numId="15">
    <w:abstractNumId w:val="8"/>
  </w:num>
  <w:num w:numId="16">
    <w:abstractNumId w:val="15"/>
  </w:num>
  <w:num w:numId="17">
    <w:abstractNumId w:val="0"/>
  </w:num>
  <w:num w:numId="18">
    <w:abstractNumId w:val="13"/>
  </w:num>
  <w:num w:numId="19">
    <w:abstractNumId w:val="12"/>
  </w:num>
  <w:num w:numId="20">
    <w:abstractNumId w:val="0"/>
  </w:num>
  <w:num w:numId="21">
    <w:abstractNumId w:val="7"/>
  </w:num>
  <w:num w:numId="22">
    <w:abstractNumId w:val="16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7"/>
    <w:rsid w:val="00014E70"/>
    <w:rsid w:val="000151C5"/>
    <w:rsid w:val="00020241"/>
    <w:rsid w:val="000206CC"/>
    <w:rsid w:val="00022B6D"/>
    <w:rsid w:val="000307AD"/>
    <w:rsid w:val="00034B00"/>
    <w:rsid w:val="00040220"/>
    <w:rsid w:val="000419DD"/>
    <w:rsid w:val="000429E9"/>
    <w:rsid w:val="00044C6F"/>
    <w:rsid w:val="00050B6A"/>
    <w:rsid w:val="00057D24"/>
    <w:rsid w:val="000614B4"/>
    <w:rsid w:val="000614DC"/>
    <w:rsid w:val="00061960"/>
    <w:rsid w:val="00063E27"/>
    <w:rsid w:val="00066C5B"/>
    <w:rsid w:val="00071B50"/>
    <w:rsid w:val="000777AD"/>
    <w:rsid w:val="00082BBE"/>
    <w:rsid w:val="00091968"/>
    <w:rsid w:val="000A0064"/>
    <w:rsid w:val="000A049D"/>
    <w:rsid w:val="000A3BAF"/>
    <w:rsid w:val="000B2D1A"/>
    <w:rsid w:val="000B4C55"/>
    <w:rsid w:val="000B747D"/>
    <w:rsid w:val="000D6ABA"/>
    <w:rsid w:val="000E25BF"/>
    <w:rsid w:val="000E67C2"/>
    <w:rsid w:val="000F5973"/>
    <w:rsid w:val="000F6005"/>
    <w:rsid w:val="00103776"/>
    <w:rsid w:val="00105F19"/>
    <w:rsid w:val="0010635B"/>
    <w:rsid w:val="00107976"/>
    <w:rsid w:val="001204E8"/>
    <w:rsid w:val="00124552"/>
    <w:rsid w:val="00132164"/>
    <w:rsid w:val="001416E4"/>
    <w:rsid w:val="0015166C"/>
    <w:rsid w:val="00151EFE"/>
    <w:rsid w:val="00155DFF"/>
    <w:rsid w:val="00160BD5"/>
    <w:rsid w:val="00160EA0"/>
    <w:rsid w:val="00161593"/>
    <w:rsid w:val="00161894"/>
    <w:rsid w:val="00163C2D"/>
    <w:rsid w:val="00163CFE"/>
    <w:rsid w:val="001645DF"/>
    <w:rsid w:val="0016587E"/>
    <w:rsid w:val="00167EEE"/>
    <w:rsid w:val="0017014A"/>
    <w:rsid w:val="00172306"/>
    <w:rsid w:val="00172DDA"/>
    <w:rsid w:val="0017789A"/>
    <w:rsid w:val="00183F74"/>
    <w:rsid w:val="00184C14"/>
    <w:rsid w:val="00193713"/>
    <w:rsid w:val="001B17C7"/>
    <w:rsid w:val="001B1B05"/>
    <w:rsid w:val="001B2DDD"/>
    <w:rsid w:val="001B46CF"/>
    <w:rsid w:val="001C3590"/>
    <w:rsid w:val="001D4CF5"/>
    <w:rsid w:val="001D7D0F"/>
    <w:rsid w:val="001E2147"/>
    <w:rsid w:val="001E2D29"/>
    <w:rsid w:val="001E7940"/>
    <w:rsid w:val="001F19C6"/>
    <w:rsid w:val="001F3087"/>
    <w:rsid w:val="001F674D"/>
    <w:rsid w:val="002045B6"/>
    <w:rsid w:val="002046FF"/>
    <w:rsid w:val="00204C22"/>
    <w:rsid w:val="002118A0"/>
    <w:rsid w:val="00213A3F"/>
    <w:rsid w:val="00224CE1"/>
    <w:rsid w:val="00243A4F"/>
    <w:rsid w:val="00246A9B"/>
    <w:rsid w:val="002609EB"/>
    <w:rsid w:val="0026542B"/>
    <w:rsid w:val="0027351B"/>
    <w:rsid w:val="00276A2B"/>
    <w:rsid w:val="0028041C"/>
    <w:rsid w:val="00293296"/>
    <w:rsid w:val="0029359D"/>
    <w:rsid w:val="002A6BCB"/>
    <w:rsid w:val="002B6C70"/>
    <w:rsid w:val="002C1EE1"/>
    <w:rsid w:val="002C2F1E"/>
    <w:rsid w:val="002C3808"/>
    <w:rsid w:val="002C3CA8"/>
    <w:rsid w:val="002C7A57"/>
    <w:rsid w:val="002D314D"/>
    <w:rsid w:val="002D3CB2"/>
    <w:rsid w:val="002D3FD8"/>
    <w:rsid w:val="002D75DD"/>
    <w:rsid w:val="002E2592"/>
    <w:rsid w:val="00310FC3"/>
    <w:rsid w:val="0031257D"/>
    <w:rsid w:val="00316E46"/>
    <w:rsid w:val="00323176"/>
    <w:rsid w:val="00323430"/>
    <w:rsid w:val="003322FB"/>
    <w:rsid w:val="00337E6D"/>
    <w:rsid w:val="00357546"/>
    <w:rsid w:val="003631DA"/>
    <w:rsid w:val="0036422A"/>
    <w:rsid w:val="00365405"/>
    <w:rsid w:val="00371CB7"/>
    <w:rsid w:val="0037359A"/>
    <w:rsid w:val="00373E21"/>
    <w:rsid w:val="0037483F"/>
    <w:rsid w:val="0037505D"/>
    <w:rsid w:val="003756AC"/>
    <w:rsid w:val="00375F71"/>
    <w:rsid w:val="00376097"/>
    <w:rsid w:val="00377145"/>
    <w:rsid w:val="00377F6C"/>
    <w:rsid w:val="003818A0"/>
    <w:rsid w:val="0038755D"/>
    <w:rsid w:val="00387E15"/>
    <w:rsid w:val="00396BA6"/>
    <w:rsid w:val="003A1F72"/>
    <w:rsid w:val="003A220E"/>
    <w:rsid w:val="003A6CDE"/>
    <w:rsid w:val="003B02C0"/>
    <w:rsid w:val="003C013B"/>
    <w:rsid w:val="003C092C"/>
    <w:rsid w:val="003C1FC5"/>
    <w:rsid w:val="003C36EB"/>
    <w:rsid w:val="003D3E7F"/>
    <w:rsid w:val="003D6169"/>
    <w:rsid w:val="003D620C"/>
    <w:rsid w:val="003F491A"/>
    <w:rsid w:val="003F5392"/>
    <w:rsid w:val="004072AD"/>
    <w:rsid w:val="004142FE"/>
    <w:rsid w:val="00415060"/>
    <w:rsid w:val="00416EA4"/>
    <w:rsid w:val="00423276"/>
    <w:rsid w:val="00425CCE"/>
    <w:rsid w:val="0043388A"/>
    <w:rsid w:val="004413AE"/>
    <w:rsid w:val="00441E57"/>
    <w:rsid w:val="00443F91"/>
    <w:rsid w:val="00456157"/>
    <w:rsid w:val="0046137B"/>
    <w:rsid w:val="004617CD"/>
    <w:rsid w:val="004667DC"/>
    <w:rsid w:val="00470235"/>
    <w:rsid w:val="0047228E"/>
    <w:rsid w:val="004722CD"/>
    <w:rsid w:val="00475A55"/>
    <w:rsid w:val="0048546C"/>
    <w:rsid w:val="00486DB0"/>
    <w:rsid w:val="00492C92"/>
    <w:rsid w:val="00493166"/>
    <w:rsid w:val="004A32D4"/>
    <w:rsid w:val="004A6542"/>
    <w:rsid w:val="004A684E"/>
    <w:rsid w:val="004A6D1E"/>
    <w:rsid w:val="004B30D7"/>
    <w:rsid w:val="004B560B"/>
    <w:rsid w:val="004D415C"/>
    <w:rsid w:val="004D4ECB"/>
    <w:rsid w:val="004D6D64"/>
    <w:rsid w:val="004E7A91"/>
    <w:rsid w:val="004F2FBD"/>
    <w:rsid w:val="004F6DBB"/>
    <w:rsid w:val="005013D6"/>
    <w:rsid w:val="005018B3"/>
    <w:rsid w:val="00504F52"/>
    <w:rsid w:val="00512885"/>
    <w:rsid w:val="00512AE4"/>
    <w:rsid w:val="00512FD2"/>
    <w:rsid w:val="00513CE5"/>
    <w:rsid w:val="005179AD"/>
    <w:rsid w:val="00531974"/>
    <w:rsid w:val="005321B0"/>
    <w:rsid w:val="00536ACC"/>
    <w:rsid w:val="005461AD"/>
    <w:rsid w:val="00546713"/>
    <w:rsid w:val="00547016"/>
    <w:rsid w:val="00550109"/>
    <w:rsid w:val="00564730"/>
    <w:rsid w:val="005651C7"/>
    <w:rsid w:val="00571462"/>
    <w:rsid w:val="0058154E"/>
    <w:rsid w:val="00585EFF"/>
    <w:rsid w:val="00590070"/>
    <w:rsid w:val="00595448"/>
    <w:rsid w:val="005A0797"/>
    <w:rsid w:val="005A138B"/>
    <w:rsid w:val="005A3337"/>
    <w:rsid w:val="005A3501"/>
    <w:rsid w:val="005A3B11"/>
    <w:rsid w:val="005A7056"/>
    <w:rsid w:val="005B3A1F"/>
    <w:rsid w:val="005B5CC8"/>
    <w:rsid w:val="005C073A"/>
    <w:rsid w:val="005C15CF"/>
    <w:rsid w:val="005C208B"/>
    <w:rsid w:val="005C3D02"/>
    <w:rsid w:val="005C4081"/>
    <w:rsid w:val="005E1A22"/>
    <w:rsid w:val="005E2871"/>
    <w:rsid w:val="005E7379"/>
    <w:rsid w:val="005F06BA"/>
    <w:rsid w:val="005F5DAB"/>
    <w:rsid w:val="005F6A41"/>
    <w:rsid w:val="005F6C08"/>
    <w:rsid w:val="006008FD"/>
    <w:rsid w:val="00607B6D"/>
    <w:rsid w:val="00610121"/>
    <w:rsid w:val="00616098"/>
    <w:rsid w:val="006228F7"/>
    <w:rsid w:val="00624B9E"/>
    <w:rsid w:val="00624D37"/>
    <w:rsid w:val="0062770D"/>
    <w:rsid w:val="0064148F"/>
    <w:rsid w:val="0064413D"/>
    <w:rsid w:val="006521CA"/>
    <w:rsid w:val="00653C30"/>
    <w:rsid w:val="00656052"/>
    <w:rsid w:val="00656FDA"/>
    <w:rsid w:val="00660D86"/>
    <w:rsid w:val="006676ED"/>
    <w:rsid w:val="0067035A"/>
    <w:rsid w:val="006765F7"/>
    <w:rsid w:val="00677DC7"/>
    <w:rsid w:val="00685E7B"/>
    <w:rsid w:val="0069475E"/>
    <w:rsid w:val="006A31F6"/>
    <w:rsid w:val="006B0B5A"/>
    <w:rsid w:val="006C3F42"/>
    <w:rsid w:val="006C6747"/>
    <w:rsid w:val="006D460A"/>
    <w:rsid w:val="006E1C00"/>
    <w:rsid w:val="006E466E"/>
    <w:rsid w:val="006E68AB"/>
    <w:rsid w:val="006E6DF7"/>
    <w:rsid w:val="006F041B"/>
    <w:rsid w:val="007016AE"/>
    <w:rsid w:val="0070675D"/>
    <w:rsid w:val="0071180A"/>
    <w:rsid w:val="00713BE1"/>
    <w:rsid w:val="00722F10"/>
    <w:rsid w:val="00727B0D"/>
    <w:rsid w:val="00731CA3"/>
    <w:rsid w:val="00733B19"/>
    <w:rsid w:val="0073780E"/>
    <w:rsid w:val="007378CE"/>
    <w:rsid w:val="00743CC2"/>
    <w:rsid w:val="007524EB"/>
    <w:rsid w:val="00770F34"/>
    <w:rsid w:val="00771C99"/>
    <w:rsid w:val="0077511B"/>
    <w:rsid w:val="00780B92"/>
    <w:rsid w:val="00780E8F"/>
    <w:rsid w:val="007918FD"/>
    <w:rsid w:val="00792A39"/>
    <w:rsid w:val="007976FC"/>
    <w:rsid w:val="007A0AEC"/>
    <w:rsid w:val="007A0D4F"/>
    <w:rsid w:val="007A334F"/>
    <w:rsid w:val="007B40ED"/>
    <w:rsid w:val="007C4E30"/>
    <w:rsid w:val="007D21FB"/>
    <w:rsid w:val="007D33F6"/>
    <w:rsid w:val="007E22D4"/>
    <w:rsid w:val="007F3EE9"/>
    <w:rsid w:val="007F4266"/>
    <w:rsid w:val="008010F0"/>
    <w:rsid w:val="0080161E"/>
    <w:rsid w:val="00806719"/>
    <w:rsid w:val="008074D2"/>
    <w:rsid w:val="00810F60"/>
    <w:rsid w:val="008139E2"/>
    <w:rsid w:val="00822C14"/>
    <w:rsid w:val="0082525C"/>
    <w:rsid w:val="008330C0"/>
    <w:rsid w:val="00834284"/>
    <w:rsid w:val="0083548C"/>
    <w:rsid w:val="00843537"/>
    <w:rsid w:val="00843CBC"/>
    <w:rsid w:val="0084552E"/>
    <w:rsid w:val="00852DCA"/>
    <w:rsid w:val="00864664"/>
    <w:rsid w:val="00865CBF"/>
    <w:rsid w:val="0087157A"/>
    <w:rsid w:val="00873640"/>
    <w:rsid w:val="008802B5"/>
    <w:rsid w:val="00882076"/>
    <w:rsid w:val="008861E9"/>
    <w:rsid w:val="00893969"/>
    <w:rsid w:val="008A0EE2"/>
    <w:rsid w:val="008A7070"/>
    <w:rsid w:val="008A7E8E"/>
    <w:rsid w:val="008B056D"/>
    <w:rsid w:val="008B35CF"/>
    <w:rsid w:val="008B49C0"/>
    <w:rsid w:val="008B5D60"/>
    <w:rsid w:val="008B616E"/>
    <w:rsid w:val="008C295C"/>
    <w:rsid w:val="008C2B4D"/>
    <w:rsid w:val="008C32C3"/>
    <w:rsid w:val="008D6C8F"/>
    <w:rsid w:val="008D6F0C"/>
    <w:rsid w:val="008E76F0"/>
    <w:rsid w:val="008F4922"/>
    <w:rsid w:val="00904D0C"/>
    <w:rsid w:val="009063E4"/>
    <w:rsid w:val="00911487"/>
    <w:rsid w:val="00913368"/>
    <w:rsid w:val="00914E9B"/>
    <w:rsid w:val="00924C0F"/>
    <w:rsid w:val="00932796"/>
    <w:rsid w:val="00935201"/>
    <w:rsid w:val="0094788A"/>
    <w:rsid w:val="00952801"/>
    <w:rsid w:val="00956B86"/>
    <w:rsid w:val="00960C37"/>
    <w:rsid w:val="00961A70"/>
    <w:rsid w:val="00964B8C"/>
    <w:rsid w:val="0097215A"/>
    <w:rsid w:val="00973F45"/>
    <w:rsid w:val="00974A59"/>
    <w:rsid w:val="00975938"/>
    <w:rsid w:val="0099377F"/>
    <w:rsid w:val="009942BC"/>
    <w:rsid w:val="009A539E"/>
    <w:rsid w:val="009A572D"/>
    <w:rsid w:val="009A5B30"/>
    <w:rsid w:val="009B6CE8"/>
    <w:rsid w:val="009C1006"/>
    <w:rsid w:val="009C3B3F"/>
    <w:rsid w:val="009D119F"/>
    <w:rsid w:val="009D1414"/>
    <w:rsid w:val="009D6F7A"/>
    <w:rsid w:val="009E08FB"/>
    <w:rsid w:val="009F516B"/>
    <w:rsid w:val="009F64C1"/>
    <w:rsid w:val="009F66FA"/>
    <w:rsid w:val="00A04B7F"/>
    <w:rsid w:val="00A121A0"/>
    <w:rsid w:val="00A2182F"/>
    <w:rsid w:val="00A242A5"/>
    <w:rsid w:val="00A24AF3"/>
    <w:rsid w:val="00A257AE"/>
    <w:rsid w:val="00A25CF1"/>
    <w:rsid w:val="00A34FEA"/>
    <w:rsid w:val="00A35996"/>
    <w:rsid w:val="00A364BF"/>
    <w:rsid w:val="00A36873"/>
    <w:rsid w:val="00A446D2"/>
    <w:rsid w:val="00A45F0F"/>
    <w:rsid w:val="00A5025B"/>
    <w:rsid w:val="00A52F47"/>
    <w:rsid w:val="00A53659"/>
    <w:rsid w:val="00A5479C"/>
    <w:rsid w:val="00A549D7"/>
    <w:rsid w:val="00A57647"/>
    <w:rsid w:val="00A57648"/>
    <w:rsid w:val="00A57DB3"/>
    <w:rsid w:val="00A70DDB"/>
    <w:rsid w:val="00A73EC4"/>
    <w:rsid w:val="00A843E1"/>
    <w:rsid w:val="00A8446E"/>
    <w:rsid w:val="00A93B50"/>
    <w:rsid w:val="00A9483A"/>
    <w:rsid w:val="00A960A2"/>
    <w:rsid w:val="00A976C4"/>
    <w:rsid w:val="00AA247A"/>
    <w:rsid w:val="00AA6BBE"/>
    <w:rsid w:val="00AB4B30"/>
    <w:rsid w:val="00AB5B0B"/>
    <w:rsid w:val="00AC5799"/>
    <w:rsid w:val="00AC73A4"/>
    <w:rsid w:val="00AE0CA5"/>
    <w:rsid w:val="00AE0D8F"/>
    <w:rsid w:val="00AE475E"/>
    <w:rsid w:val="00AE63D9"/>
    <w:rsid w:val="00AF47F8"/>
    <w:rsid w:val="00B02B30"/>
    <w:rsid w:val="00B14F1D"/>
    <w:rsid w:val="00B414D4"/>
    <w:rsid w:val="00B56AD7"/>
    <w:rsid w:val="00B60C28"/>
    <w:rsid w:val="00B6382A"/>
    <w:rsid w:val="00B67C5B"/>
    <w:rsid w:val="00B82668"/>
    <w:rsid w:val="00B84D5B"/>
    <w:rsid w:val="00B94D72"/>
    <w:rsid w:val="00BA310F"/>
    <w:rsid w:val="00BA58D0"/>
    <w:rsid w:val="00BA7410"/>
    <w:rsid w:val="00BA7C1E"/>
    <w:rsid w:val="00BB4F2A"/>
    <w:rsid w:val="00BB59B6"/>
    <w:rsid w:val="00BC04DB"/>
    <w:rsid w:val="00BC29C4"/>
    <w:rsid w:val="00BD34F1"/>
    <w:rsid w:val="00BD6A1A"/>
    <w:rsid w:val="00BE1E10"/>
    <w:rsid w:val="00BE5753"/>
    <w:rsid w:val="00BE756C"/>
    <w:rsid w:val="00BF6A4F"/>
    <w:rsid w:val="00BF7084"/>
    <w:rsid w:val="00C00408"/>
    <w:rsid w:val="00C05F11"/>
    <w:rsid w:val="00C10A3D"/>
    <w:rsid w:val="00C1245D"/>
    <w:rsid w:val="00C17064"/>
    <w:rsid w:val="00C219AA"/>
    <w:rsid w:val="00C23F82"/>
    <w:rsid w:val="00C25E10"/>
    <w:rsid w:val="00C261C3"/>
    <w:rsid w:val="00C35291"/>
    <w:rsid w:val="00C36714"/>
    <w:rsid w:val="00C41EAC"/>
    <w:rsid w:val="00C4236D"/>
    <w:rsid w:val="00C425CA"/>
    <w:rsid w:val="00C462C7"/>
    <w:rsid w:val="00C52A10"/>
    <w:rsid w:val="00C52CD1"/>
    <w:rsid w:val="00C6439E"/>
    <w:rsid w:val="00C7301F"/>
    <w:rsid w:val="00C74F46"/>
    <w:rsid w:val="00C75CBC"/>
    <w:rsid w:val="00C833D6"/>
    <w:rsid w:val="00C85E66"/>
    <w:rsid w:val="00C94317"/>
    <w:rsid w:val="00C97F76"/>
    <w:rsid w:val="00CA40F6"/>
    <w:rsid w:val="00CA419B"/>
    <w:rsid w:val="00CA70CB"/>
    <w:rsid w:val="00CB07FD"/>
    <w:rsid w:val="00CB2403"/>
    <w:rsid w:val="00CB3D92"/>
    <w:rsid w:val="00CB4083"/>
    <w:rsid w:val="00CC162E"/>
    <w:rsid w:val="00CC455D"/>
    <w:rsid w:val="00CD408A"/>
    <w:rsid w:val="00CE4B93"/>
    <w:rsid w:val="00CE78E4"/>
    <w:rsid w:val="00CF1717"/>
    <w:rsid w:val="00CF2198"/>
    <w:rsid w:val="00D10385"/>
    <w:rsid w:val="00D12DA9"/>
    <w:rsid w:val="00D13717"/>
    <w:rsid w:val="00D17208"/>
    <w:rsid w:val="00D221E9"/>
    <w:rsid w:val="00D233D2"/>
    <w:rsid w:val="00D2794B"/>
    <w:rsid w:val="00D30467"/>
    <w:rsid w:val="00D3539F"/>
    <w:rsid w:val="00D402A7"/>
    <w:rsid w:val="00D437CF"/>
    <w:rsid w:val="00D5014B"/>
    <w:rsid w:val="00D5146A"/>
    <w:rsid w:val="00D537ED"/>
    <w:rsid w:val="00D550ED"/>
    <w:rsid w:val="00D55735"/>
    <w:rsid w:val="00D70BFB"/>
    <w:rsid w:val="00D800C9"/>
    <w:rsid w:val="00D808DB"/>
    <w:rsid w:val="00D818C5"/>
    <w:rsid w:val="00D84610"/>
    <w:rsid w:val="00D85500"/>
    <w:rsid w:val="00D86630"/>
    <w:rsid w:val="00D976D6"/>
    <w:rsid w:val="00D97B61"/>
    <w:rsid w:val="00DA1134"/>
    <w:rsid w:val="00DA5ADF"/>
    <w:rsid w:val="00DB592B"/>
    <w:rsid w:val="00DB71C5"/>
    <w:rsid w:val="00DC1677"/>
    <w:rsid w:val="00DC44FE"/>
    <w:rsid w:val="00DC66BA"/>
    <w:rsid w:val="00DC7FCC"/>
    <w:rsid w:val="00DD1AC0"/>
    <w:rsid w:val="00DD37F3"/>
    <w:rsid w:val="00DD77F4"/>
    <w:rsid w:val="00DE1536"/>
    <w:rsid w:val="00DE4C45"/>
    <w:rsid w:val="00DE63E3"/>
    <w:rsid w:val="00DE7584"/>
    <w:rsid w:val="00DF0487"/>
    <w:rsid w:val="00DF0A08"/>
    <w:rsid w:val="00DF3B39"/>
    <w:rsid w:val="00E0265F"/>
    <w:rsid w:val="00E038AE"/>
    <w:rsid w:val="00E06219"/>
    <w:rsid w:val="00E06AC0"/>
    <w:rsid w:val="00E10AD1"/>
    <w:rsid w:val="00E162B7"/>
    <w:rsid w:val="00E21EBE"/>
    <w:rsid w:val="00E2210D"/>
    <w:rsid w:val="00E35F4D"/>
    <w:rsid w:val="00E43126"/>
    <w:rsid w:val="00E47853"/>
    <w:rsid w:val="00E50627"/>
    <w:rsid w:val="00E516CC"/>
    <w:rsid w:val="00E51D4C"/>
    <w:rsid w:val="00E57C30"/>
    <w:rsid w:val="00E605D7"/>
    <w:rsid w:val="00E67AD3"/>
    <w:rsid w:val="00E7313B"/>
    <w:rsid w:val="00E73771"/>
    <w:rsid w:val="00E75FA8"/>
    <w:rsid w:val="00E7797F"/>
    <w:rsid w:val="00E83840"/>
    <w:rsid w:val="00E86DA1"/>
    <w:rsid w:val="00E92576"/>
    <w:rsid w:val="00E92B76"/>
    <w:rsid w:val="00EA0BAC"/>
    <w:rsid w:val="00EA4749"/>
    <w:rsid w:val="00EA6553"/>
    <w:rsid w:val="00EB0073"/>
    <w:rsid w:val="00EB31CF"/>
    <w:rsid w:val="00EC1189"/>
    <w:rsid w:val="00EC1EA1"/>
    <w:rsid w:val="00EC3334"/>
    <w:rsid w:val="00ED7A28"/>
    <w:rsid w:val="00EE419D"/>
    <w:rsid w:val="00EE7A28"/>
    <w:rsid w:val="00EF585E"/>
    <w:rsid w:val="00EF6B96"/>
    <w:rsid w:val="00F018A8"/>
    <w:rsid w:val="00F01C43"/>
    <w:rsid w:val="00F0562C"/>
    <w:rsid w:val="00F07913"/>
    <w:rsid w:val="00F12875"/>
    <w:rsid w:val="00F26A18"/>
    <w:rsid w:val="00F27897"/>
    <w:rsid w:val="00F43D5C"/>
    <w:rsid w:val="00F446C3"/>
    <w:rsid w:val="00F458C9"/>
    <w:rsid w:val="00F46B73"/>
    <w:rsid w:val="00F56716"/>
    <w:rsid w:val="00F57BBA"/>
    <w:rsid w:val="00F57F06"/>
    <w:rsid w:val="00F627ED"/>
    <w:rsid w:val="00F70A77"/>
    <w:rsid w:val="00F75701"/>
    <w:rsid w:val="00F75BF6"/>
    <w:rsid w:val="00F768C4"/>
    <w:rsid w:val="00F8026C"/>
    <w:rsid w:val="00F9065F"/>
    <w:rsid w:val="00F925A5"/>
    <w:rsid w:val="00F93B20"/>
    <w:rsid w:val="00F943EE"/>
    <w:rsid w:val="00F97058"/>
    <w:rsid w:val="00FB59AF"/>
    <w:rsid w:val="00FB75A5"/>
    <w:rsid w:val="00FC064D"/>
    <w:rsid w:val="00FC1B42"/>
    <w:rsid w:val="00FD056C"/>
    <w:rsid w:val="00FD7A16"/>
    <w:rsid w:val="00FD7C3A"/>
    <w:rsid w:val="00FE4086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722F10"/>
    <w:rPr>
      <w:sz w:val="28"/>
    </w:rPr>
  </w:style>
  <w:style w:type="character" w:styleId="ae">
    <w:name w:val="Hyperlink"/>
    <w:rsid w:val="00C94317"/>
    <w:rPr>
      <w:color w:val="0000FF"/>
      <w:u w:val="single"/>
    </w:rPr>
  </w:style>
  <w:style w:type="paragraph" w:styleId="af">
    <w:name w:val="footer"/>
    <w:basedOn w:val="a"/>
    <w:link w:val="af0"/>
    <w:rsid w:val="008139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9E2"/>
    <w:rPr>
      <w:sz w:val="24"/>
      <w:szCs w:val="24"/>
    </w:rPr>
  </w:style>
  <w:style w:type="character" w:styleId="af1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722F10"/>
    <w:rPr>
      <w:sz w:val="28"/>
    </w:rPr>
  </w:style>
  <w:style w:type="character" w:styleId="ae">
    <w:name w:val="Hyperlink"/>
    <w:rsid w:val="00C94317"/>
    <w:rPr>
      <w:color w:val="0000FF"/>
      <w:u w:val="single"/>
    </w:rPr>
  </w:style>
  <w:style w:type="paragraph" w:styleId="af">
    <w:name w:val="footer"/>
    <w:basedOn w:val="a"/>
    <w:link w:val="af0"/>
    <w:rsid w:val="008139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9E2"/>
    <w:rPr>
      <w:sz w:val="24"/>
      <w:szCs w:val="24"/>
    </w:rPr>
  </w:style>
  <w:style w:type="character" w:styleId="af1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EDF9E4F3B498759D45060B763ABAFCB39816CADD75059E396EC6F8C6C16DF7A5CEA4D4DBCF238529763EE624J" TargetMode="External"/><Relationship Id="rId18" Type="http://schemas.openxmlformats.org/officeDocument/2006/relationships/hyperlink" Target="consultantplus://offline/ref=BDEDF9E4F3B498759D45060B763ABAFCB39816CADD770997366EC6F8C6C16DF7A5CEA4D4DBCF238529763EE624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EDF9E4F3B498759D45060B763ABAFCB39816CADD770997366EC6F8C6C16DF7A5CEA4D4DBCF238529763EE624J" TargetMode="External"/><Relationship Id="rId17" Type="http://schemas.openxmlformats.org/officeDocument/2006/relationships/hyperlink" Target="consultantplus://offline/ref=BDEDF9E4F3B498759D45060B763ABAFCB39816CADD75059E396EC6F8C6C16DF7A5CEA4D4DBCF238529763EE62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EDF9E4F3B498759D45060B763ABAFCB39816CADD770997366EC6F8C6C16DF7A5CEA4D4DBCF238529763EE624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82DE0FF0C2A0E073787F1B0FD32B02E97ADCB6EF26186C092187E655E3EE5979C09F2CE578121FCEEBD6R6d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DEDF9E4F3B498759D45060B763ABAFCB39816CADD75059E396EC6F8C6C16DF7A5CEA4D4DBCF238529763EE624J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BDEDF9E4F3B498759D45060B763ABAFCB39816CADD75059E396EC6F8C6C16DF7A5CEA4D4DBCF238529763EE62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DEDF9E4F3B498759D45060B763ABAFCB39816CADD770997366EC6F8C6C16DF7A5CEA4D4DBCF238529763EE624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8BF8-D502-4FE4-B37E-F361A464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47</Pages>
  <Words>10718</Words>
  <Characters>96171</Characters>
  <Application>Microsoft Office Word</Application>
  <DocSecurity>0</DocSecurity>
  <Lines>801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106676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по ЗПП и ЦО</dc:creator>
  <cp:lastModifiedBy>User</cp:lastModifiedBy>
  <cp:revision>141</cp:revision>
  <cp:lastPrinted>2017-07-06T07:53:00Z</cp:lastPrinted>
  <dcterms:created xsi:type="dcterms:W3CDTF">2017-05-23T05:07:00Z</dcterms:created>
  <dcterms:modified xsi:type="dcterms:W3CDTF">2017-07-17T05:01:00Z</dcterms:modified>
</cp:coreProperties>
</file>