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1" w:rsidRDefault="00A47EF1" w:rsidP="00A47E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A47EF1" w:rsidRDefault="00A47EF1" w:rsidP="005176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317DD" w:rsidRDefault="003317DD" w:rsidP="005176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31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ПРОТОКОЛ</w:t>
      </w:r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№</w:t>
      </w:r>
      <w:proofErr w:type="gramEnd"/>
      <w:r w:rsidR="004E31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</w:p>
    <w:p w:rsidR="00006098" w:rsidRPr="003317DD" w:rsidRDefault="00006098" w:rsidP="005176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317DD" w:rsidRPr="003317DD" w:rsidRDefault="003317DD" w:rsidP="005176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31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заседания</w:t>
      </w:r>
      <w:proofErr w:type="gramEnd"/>
      <w:r w:rsidRPr="00331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рабочей группы по вопросам имущественной поддержки субъектов</w:t>
      </w:r>
    </w:p>
    <w:p w:rsidR="003317DD" w:rsidRPr="003317DD" w:rsidRDefault="003317DD" w:rsidP="005176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331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малого</w:t>
      </w:r>
      <w:proofErr w:type="gramEnd"/>
      <w:r w:rsidRPr="003317D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среднего предпринимательства</w:t>
      </w:r>
    </w:p>
    <w:p w:rsidR="00B779F7" w:rsidRDefault="00B779F7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779F7" w:rsidRPr="00B779F7" w:rsidRDefault="00B779F7" w:rsidP="00B77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9F7">
        <w:rPr>
          <w:rFonts w:ascii="Times New Roman" w:eastAsia="Calibri" w:hAnsi="Times New Roman" w:cs="Times New Roman"/>
          <w:sz w:val="24"/>
          <w:szCs w:val="24"/>
        </w:rPr>
        <w:t xml:space="preserve">Место проведения: Липецкая область, </w:t>
      </w:r>
      <w:proofErr w:type="spellStart"/>
      <w:r w:rsidRPr="00B779F7">
        <w:rPr>
          <w:rFonts w:ascii="Times New Roman" w:eastAsia="Calibri" w:hAnsi="Times New Roman" w:cs="Times New Roman"/>
          <w:sz w:val="24"/>
          <w:szCs w:val="24"/>
        </w:rPr>
        <w:t>Добринский</w:t>
      </w:r>
      <w:proofErr w:type="spellEnd"/>
      <w:r w:rsidRPr="00B779F7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B779F7">
        <w:rPr>
          <w:rFonts w:ascii="Times New Roman" w:eastAsia="Calibri" w:hAnsi="Times New Roman" w:cs="Times New Roman"/>
          <w:sz w:val="24"/>
          <w:szCs w:val="24"/>
        </w:rPr>
        <w:t>п.Добринка</w:t>
      </w:r>
      <w:proofErr w:type="spellEnd"/>
      <w:r w:rsidRPr="00B779F7">
        <w:rPr>
          <w:rFonts w:ascii="Times New Roman" w:eastAsia="Calibri" w:hAnsi="Times New Roman" w:cs="Times New Roman"/>
          <w:sz w:val="24"/>
          <w:szCs w:val="24"/>
        </w:rPr>
        <w:t xml:space="preserve">, ул.М.Горького,5 </w:t>
      </w:r>
      <w:r w:rsidR="00A47EF1">
        <w:rPr>
          <w:rFonts w:ascii="Times New Roman" w:eastAsia="Calibri" w:hAnsi="Times New Roman" w:cs="Times New Roman"/>
          <w:sz w:val="24"/>
          <w:szCs w:val="24"/>
        </w:rPr>
        <w:t>(малый зал)</w:t>
      </w:r>
    </w:p>
    <w:p w:rsidR="00B779F7" w:rsidRDefault="00B779F7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779F7" w:rsidRDefault="00B779F7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779F7" w:rsidRDefault="00076B97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01</w:t>
      </w:r>
      <w:r w:rsidR="003311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августа</w:t>
      </w:r>
      <w:r w:rsidR="003311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50E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202</w:t>
      </w:r>
      <w:r w:rsidR="002E75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8E1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года</w:t>
      </w:r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п.Добринка</w:t>
      </w:r>
      <w:proofErr w:type="spellEnd"/>
    </w:p>
    <w:p w:rsidR="00B779F7" w:rsidRDefault="00B779F7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47EF1" w:rsidRDefault="00A47EF1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779F7" w:rsidRDefault="00C42AE5" w:rsidP="00E747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Заместитель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председателя:   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</w:t>
      </w:r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</w:t>
      </w:r>
      <w:r w:rsidR="003456D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Першин В.В.-начальник отдела имущественных</w:t>
      </w:r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B779F7" w:rsidRDefault="00B779F7" w:rsidP="00E747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C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gramStart"/>
      <w:r w:rsidR="00C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proofErr w:type="gramEnd"/>
      <w:r w:rsidR="00C42AE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земельных отношений администрации</w:t>
      </w:r>
    </w:p>
    <w:p w:rsidR="00B779F7" w:rsidRDefault="00C42AE5" w:rsidP="00E7470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B779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991818" w:rsidRDefault="00991818" w:rsidP="00E747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Присутствовали:                                                           </w:t>
      </w:r>
    </w:p>
    <w:p w:rsidR="00991818" w:rsidRDefault="00991818" w:rsidP="00E747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F026A" w:rsidRPr="00332623" w:rsidRDefault="008F026A" w:rsidP="00E74701">
      <w:pPr>
        <w:pStyle w:val="20"/>
        <w:shd w:val="clear" w:color="auto" w:fill="auto"/>
        <w:tabs>
          <w:tab w:val="left" w:leader="underscore" w:pos="3870"/>
        </w:tabs>
        <w:spacing w:line="240" w:lineRule="auto"/>
        <w:ind w:left="400" w:right="-2" w:firstLine="0"/>
        <w:jc w:val="left"/>
        <w:rPr>
          <w:rFonts w:cs="Times New Roman"/>
          <w:b w:val="0"/>
          <w:bCs w:val="0"/>
          <w:iCs/>
          <w:sz w:val="24"/>
          <w:szCs w:val="24"/>
        </w:rPr>
      </w:pPr>
      <w:r w:rsidRPr="00332623">
        <w:rPr>
          <w:rFonts w:cs="Times New Roman"/>
          <w:b w:val="0"/>
          <w:bCs w:val="0"/>
          <w:iCs/>
          <w:sz w:val="24"/>
          <w:szCs w:val="24"/>
        </w:rPr>
        <w:t>Фомина Ольга Леонидовна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       </w:t>
      </w: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- начальник отдела кооперации и малого бизнеса </w:t>
      </w:r>
    </w:p>
    <w:p w:rsidR="008F026A" w:rsidRPr="00332623" w:rsidRDefault="008F026A" w:rsidP="00E74701">
      <w:pPr>
        <w:pStyle w:val="20"/>
        <w:shd w:val="clear" w:color="auto" w:fill="auto"/>
        <w:tabs>
          <w:tab w:val="left" w:leader="underscore" w:pos="3870"/>
        </w:tabs>
        <w:spacing w:line="240" w:lineRule="auto"/>
        <w:ind w:left="400" w:right="-2" w:firstLine="0"/>
        <w:jc w:val="left"/>
        <w:rPr>
          <w:rFonts w:cs="Times New Roman"/>
          <w:bCs w:val="0"/>
          <w:iCs/>
          <w:sz w:val="24"/>
          <w:szCs w:val="24"/>
        </w:rPr>
      </w:pP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                          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                           </w:t>
      </w: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   </w:t>
      </w:r>
      <w:proofErr w:type="gramStart"/>
      <w:r w:rsidRPr="00332623">
        <w:rPr>
          <w:b w:val="0"/>
          <w:bCs w:val="0"/>
          <w:iCs/>
          <w:sz w:val="24"/>
          <w:szCs w:val="24"/>
        </w:rPr>
        <w:t>к</w:t>
      </w:r>
      <w:r w:rsidRPr="00332623">
        <w:rPr>
          <w:rFonts w:cs="Times New Roman"/>
          <w:b w:val="0"/>
          <w:bCs w:val="0"/>
          <w:iCs/>
          <w:sz w:val="24"/>
          <w:szCs w:val="24"/>
        </w:rPr>
        <w:t>омитета</w:t>
      </w:r>
      <w:proofErr w:type="gramEnd"/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 экономики и инвестиционной    деятельности                               </w:t>
      </w:r>
    </w:p>
    <w:p w:rsidR="00C42AE5" w:rsidRDefault="00CB04C8" w:rsidP="00E74701">
      <w:pPr>
        <w:pStyle w:val="20"/>
        <w:shd w:val="clear" w:color="auto" w:fill="auto"/>
        <w:tabs>
          <w:tab w:val="left" w:pos="426"/>
          <w:tab w:val="left" w:leader="underscore" w:pos="3870"/>
        </w:tabs>
        <w:spacing w:line="240" w:lineRule="auto"/>
        <w:ind w:left="-851" w:right="480" w:firstLine="851"/>
        <w:jc w:val="left"/>
        <w:rPr>
          <w:rFonts w:cs="Times New Roman"/>
          <w:b w:val="0"/>
          <w:bCs w:val="0"/>
          <w:iCs/>
          <w:sz w:val="24"/>
          <w:szCs w:val="24"/>
        </w:rPr>
      </w:pPr>
      <w:r w:rsidRPr="00332623">
        <w:rPr>
          <w:b w:val="0"/>
          <w:bCs w:val="0"/>
          <w:iCs/>
          <w:sz w:val="24"/>
          <w:szCs w:val="24"/>
        </w:rPr>
        <w:t xml:space="preserve">      </w:t>
      </w:r>
      <w:r w:rsidR="008F026A" w:rsidRPr="00332623">
        <w:rPr>
          <w:rFonts w:cs="Times New Roman"/>
          <w:b w:val="0"/>
          <w:bCs w:val="0"/>
          <w:iCs/>
          <w:sz w:val="24"/>
          <w:szCs w:val="24"/>
        </w:rPr>
        <w:t xml:space="preserve">Шагаева Елена Сергеевна- 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       - </w:t>
      </w:r>
      <w:r w:rsidR="005F1EC1">
        <w:rPr>
          <w:rFonts w:cs="Times New Roman"/>
          <w:b w:val="0"/>
          <w:bCs w:val="0"/>
          <w:iCs/>
          <w:sz w:val="24"/>
          <w:szCs w:val="24"/>
        </w:rPr>
        <w:t>старший инженер</w:t>
      </w:r>
      <w:r w:rsidR="008F026A" w:rsidRPr="00332623">
        <w:rPr>
          <w:rFonts w:cs="Times New Roman"/>
          <w:b w:val="0"/>
          <w:bCs w:val="0"/>
          <w:iCs/>
          <w:sz w:val="24"/>
          <w:szCs w:val="24"/>
        </w:rPr>
        <w:t xml:space="preserve"> отдела </w:t>
      </w:r>
      <w:r w:rsidR="00C42AE5">
        <w:rPr>
          <w:rFonts w:cs="Times New Roman"/>
          <w:b w:val="0"/>
          <w:bCs w:val="0"/>
          <w:iCs/>
          <w:sz w:val="24"/>
          <w:szCs w:val="24"/>
        </w:rPr>
        <w:t xml:space="preserve"> </w:t>
      </w:r>
    </w:p>
    <w:p w:rsidR="008F026A" w:rsidRPr="00332623" w:rsidRDefault="00C42AE5" w:rsidP="00E74701">
      <w:pPr>
        <w:pStyle w:val="20"/>
        <w:shd w:val="clear" w:color="auto" w:fill="auto"/>
        <w:tabs>
          <w:tab w:val="left" w:leader="underscore" w:pos="3870"/>
        </w:tabs>
        <w:spacing w:line="240" w:lineRule="auto"/>
        <w:ind w:left="400" w:right="480" w:firstLine="0"/>
        <w:jc w:val="left"/>
        <w:rPr>
          <w:rFonts w:cs="Times New Roman"/>
          <w:b w:val="0"/>
          <w:bCs w:val="0"/>
          <w:iCs/>
          <w:sz w:val="24"/>
          <w:szCs w:val="24"/>
        </w:rPr>
      </w:pPr>
      <w:r>
        <w:rPr>
          <w:rFonts w:cs="Times New Roman"/>
          <w:b w:val="0"/>
          <w:bCs w:val="0"/>
          <w:iCs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cs="Times New Roman"/>
          <w:b w:val="0"/>
          <w:bCs w:val="0"/>
          <w:iCs/>
          <w:sz w:val="24"/>
          <w:szCs w:val="24"/>
        </w:rPr>
        <w:t>имущественных</w:t>
      </w:r>
      <w:proofErr w:type="gramEnd"/>
      <w:r>
        <w:rPr>
          <w:rFonts w:cs="Times New Roman"/>
          <w:b w:val="0"/>
          <w:bCs w:val="0"/>
          <w:iCs/>
          <w:sz w:val="24"/>
          <w:szCs w:val="24"/>
        </w:rPr>
        <w:t xml:space="preserve"> и земельных отношений</w:t>
      </w:r>
    </w:p>
    <w:p w:rsidR="009B3C52" w:rsidRDefault="008F026A" w:rsidP="00E125C1">
      <w:pPr>
        <w:pStyle w:val="20"/>
        <w:shd w:val="clear" w:color="auto" w:fill="auto"/>
        <w:tabs>
          <w:tab w:val="left" w:leader="underscore" w:pos="3870"/>
        </w:tabs>
        <w:spacing w:line="240" w:lineRule="auto"/>
        <w:ind w:left="400" w:right="480" w:firstLine="0"/>
        <w:jc w:val="left"/>
        <w:rPr>
          <w:rFonts w:ascii="yandex-sans" w:hAnsi="yandex-sans" w:cs="Times New Roman"/>
          <w:color w:val="000000"/>
          <w:sz w:val="24"/>
          <w:szCs w:val="24"/>
          <w:lang w:eastAsia="ru-RU"/>
        </w:rPr>
      </w:pPr>
      <w:r w:rsidRPr="00332623">
        <w:rPr>
          <w:rFonts w:cs="Times New Roman"/>
          <w:b w:val="0"/>
          <w:bCs w:val="0"/>
          <w:iCs/>
          <w:sz w:val="24"/>
          <w:szCs w:val="24"/>
        </w:rPr>
        <w:t xml:space="preserve">                                             </w:t>
      </w:r>
      <w:r w:rsidR="00332623">
        <w:rPr>
          <w:rFonts w:cs="Times New Roman"/>
          <w:b w:val="0"/>
          <w:bCs w:val="0"/>
          <w:iCs/>
          <w:sz w:val="24"/>
          <w:szCs w:val="24"/>
        </w:rPr>
        <w:t xml:space="preserve">                       </w:t>
      </w:r>
      <w:r w:rsidR="00B779F7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                </w:t>
      </w:r>
      <w:r w:rsidR="00332623"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51766B" w:rsidRDefault="009B3C52" w:rsidP="009B3C5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51766B" w:rsidRPr="0051766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ПОВЕСТКА ДНЯ:</w:t>
      </w:r>
    </w:p>
    <w:p w:rsidR="00076B97" w:rsidRDefault="00076B97" w:rsidP="009B3C5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5FC8" w:rsidRDefault="009A613A" w:rsidP="00E74701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</w:t>
      </w:r>
      <w:r w:rsid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</w:t>
      </w:r>
      <w:r w:rsidR="004E31F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Провести а</w:t>
      </w:r>
      <w:r w:rsid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нализ </w:t>
      </w:r>
      <w:r w:rsidR="00076B97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объектов, закрепленных на праве оперативного управления или </w:t>
      </w:r>
    </w:p>
    <w:p w:rsidR="00AA5FC8" w:rsidRDefault="00AA5FC8" w:rsidP="00E74701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076B97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хозяйственного</w:t>
      </w:r>
      <w:proofErr w:type="gramEnd"/>
      <w:r w:rsidR="009A613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76B97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ведения</w:t>
      </w:r>
      <w:r w:rsid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76B97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целях рассмотрения и возможного к включению в Перечень </w:t>
      </w:r>
    </w:p>
    <w:p w:rsidR="00AA5FC8" w:rsidRDefault="00AA5FC8" w:rsidP="00E74701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076B97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076B97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имущества, которое может быть предоставлено во владение и (или) </w:t>
      </w:r>
    </w:p>
    <w:p w:rsidR="006D0E21" w:rsidRDefault="00AA5FC8" w:rsidP="00E74701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="00076B97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пользование</w:t>
      </w:r>
      <w:proofErr w:type="gramEnd"/>
      <w:r w:rsidR="00076B97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субъектам малого и среднего</w:t>
      </w:r>
      <w:r w:rsidR="009A613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76B97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предпринимательства</w:t>
      </w:r>
      <w:r w:rsidR="003F2ADB" w:rsidRPr="003F2ADB">
        <w:rPr>
          <w:spacing w:val="-11"/>
          <w:szCs w:val="28"/>
        </w:rPr>
        <w:t xml:space="preserve"> </w:t>
      </w:r>
      <w:r w:rsidR="003F2ADB">
        <w:rPr>
          <w:spacing w:val="-11"/>
          <w:szCs w:val="28"/>
        </w:rPr>
        <w:t xml:space="preserve">и </w:t>
      </w:r>
      <w:proofErr w:type="spellStart"/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самозаняты</w:t>
      </w:r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</w:t>
      </w:r>
      <w:proofErr w:type="spellEnd"/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AA5FC8" w:rsidRDefault="006D0E21" w:rsidP="00E74701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граждан</w:t>
      </w:r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ам</w:t>
      </w:r>
      <w:proofErr w:type="gramEnd"/>
      <w:r w:rsidR="00AA5FC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A5FC8" w:rsidRDefault="00AA5FC8" w:rsidP="00E74701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2.</w:t>
      </w:r>
      <w:r w:rsidR="00F909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</w:t>
      </w:r>
      <w:r w:rsidR="00F909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твердить план мероприятий (</w:t>
      </w:r>
      <w:r w:rsidR="00B07EA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F909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дорожная карта</w:t>
      </w:r>
      <w:r w:rsidR="00B07EA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="00F909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="00B07EA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регионального проекта «Акселерация </w:t>
      </w:r>
    </w:p>
    <w:p w:rsidR="006D0E21" w:rsidRDefault="00AA5FC8" w:rsidP="00E74701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B07EA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субъектов</w:t>
      </w:r>
      <w:proofErr w:type="gramEnd"/>
      <w:r w:rsidR="00B07EA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малого и среднего </w:t>
      </w:r>
      <w:r w:rsidR="00E958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предпринимательства», и Создание благоприятных условий </w:t>
      </w:r>
    </w:p>
    <w:p w:rsidR="00076B97" w:rsidRDefault="006D0E21" w:rsidP="00E74701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E958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</w:t>
      </w:r>
      <w:proofErr w:type="gramEnd"/>
      <w:r w:rsidR="00E958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деятельности </w:t>
      </w:r>
      <w:proofErr w:type="spellStart"/>
      <w:r w:rsidR="00E958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="00E958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граждан»</w:t>
      </w:r>
      <w:r w:rsidR="00136A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136ABC" w:rsidRPr="00076B97" w:rsidRDefault="00136ABC" w:rsidP="009A613A">
      <w:pPr>
        <w:tabs>
          <w:tab w:val="left" w:pos="3570"/>
        </w:tabs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</w:t>
      </w:r>
      <w:r w:rsidR="00AA5FC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.Актуализировать сведения о перечнях имущества в АИС Мониторинг МСП.</w:t>
      </w:r>
    </w:p>
    <w:p w:rsidR="00136ABC" w:rsidRDefault="005955EE" w:rsidP="00006098">
      <w:pPr>
        <w:tabs>
          <w:tab w:val="left" w:pos="3570"/>
        </w:tabs>
        <w:spacing w:after="0" w:line="240" w:lineRule="auto"/>
        <w:ind w:left="-70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</w:t>
      </w:r>
      <w:r w:rsidR="00E125C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П</w:t>
      </w:r>
      <w:r w:rsidR="00E125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</w:t>
      </w:r>
      <w:r w:rsidR="00AA5FC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всем </w:t>
      </w:r>
      <w:r w:rsidR="00E125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вопрос</w:t>
      </w:r>
      <w:r w:rsidR="00AA5FC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ам</w:t>
      </w:r>
      <w:r w:rsidR="00E125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выступил начальник отдела имущественных и земельных отношений Першин В.В., который предложил </w:t>
      </w:r>
      <w:r w:rsidR="00D5695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провести работу с руководителями муниципальных учреждений и предприятий по использованию имущества находящихс</w:t>
      </w:r>
      <w:r w:rsidR="005F1E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 в ведомстве данных учреждения, согласно постановления администрации </w:t>
      </w:r>
      <w:proofErr w:type="spellStart"/>
      <w:r w:rsidR="005F1E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5F1E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от 28.08.2020г. №585 «Об утверждении методики оценки эффективности использования объектов недвижимого имущества, находящегося в муниципальной собственности </w:t>
      </w:r>
      <w:proofErr w:type="spellStart"/>
      <w:r w:rsidR="005F1E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Добринского</w:t>
      </w:r>
      <w:proofErr w:type="spellEnd"/>
      <w:r w:rsidR="005F1E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муниципального района"</w:t>
      </w:r>
      <w:r w:rsidR="00AA5FC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утвердить </w:t>
      </w:r>
      <w:r w:rsidR="00AA5FC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план мероприятий («дорожная карта») регионального проекта «Акселерация субъектов малого и среднего предпринимательства» и Создание благоприятных условий для деятельности </w:t>
      </w:r>
      <w:proofErr w:type="spellStart"/>
      <w:r w:rsidR="00AA5FC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 w:rsidR="00AA5FC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граждан»</w:t>
      </w:r>
      <w:r w:rsidR="000060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5F1E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обновить сведения о перечнях имущества предназначенного для сдачи в аренду МСП</w:t>
      </w:r>
      <w:r w:rsidR="003F2ADB" w:rsidRPr="003F2ADB">
        <w:rPr>
          <w:spacing w:val="-11"/>
          <w:szCs w:val="28"/>
        </w:rPr>
        <w:t xml:space="preserve"> </w:t>
      </w:r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самозаняты</w:t>
      </w:r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</w:t>
      </w:r>
      <w:proofErr w:type="spellEnd"/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граждан</w:t>
      </w:r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ам</w:t>
      </w:r>
      <w:r w:rsidR="005F1E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АИС Мониторинг МСП.</w:t>
      </w:r>
    </w:p>
    <w:p w:rsidR="00136ABC" w:rsidRDefault="005F1EC1" w:rsidP="000F599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</w:t>
      </w:r>
    </w:p>
    <w:p w:rsidR="00272145" w:rsidRDefault="00C01499" w:rsidP="0027214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Решили</w:t>
      </w:r>
      <w:r w:rsidR="00272145" w:rsidRPr="002721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A05552" w:rsidRDefault="005955EE" w:rsidP="00E74701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1.В </w:t>
      </w:r>
      <w:r w:rsidR="005F1E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случаи выявления неэффективно использования муниципальными учреждениями и предприятиями не в полном объеме имущества, закрепленного за ними</w:t>
      </w:r>
      <w:r w:rsidR="00A055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включить вышеуказанное имущество в </w:t>
      </w:r>
      <w:r w:rsidR="00A05552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Перечень муниципального имущества, которое может быть предоставлено во </w:t>
      </w:r>
      <w:r w:rsidR="00A05552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владение и (или) пользование субъектам малого и среднего</w:t>
      </w:r>
      <w:r w:rsidR="00A055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A05552" w:rsidRPr="00076B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предпринимательства</w:t>
      </w:r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граждан</w:t>
      </w:r>
      <w:r w:rsidR="003F2ADB" w:rsidRPr="003F2AD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ам</w:t>
      </w:r>
      <w:r w:rsidR="00A055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AA5FC8" w:rsidRDefault="00AA5FC8" w:rsidP="00AA5FC8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2.Утвердить план мероприятий («дорожная карта»)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регионального проекта «Акселерация субъектов малого и среднего предпринимательства» и Создание благоприятных условий для деятельности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самозанятых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граждан»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B65C61" w:rsidRPr="00AA5FC8" w:rsidRDefault="00AA5FC8" w:rsidP="00AA5FC8">
      <w:pPr>
        <w:tabs>
          <w:tab w:val="left" w:pos="3570"/>
        </w:tabs>
        <w:spacing w:after="0" w:line="240" w:lineRule="auto"/>
        <w:ind w:left="-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</w:t>
      </w:r>
      <w:r w:rsidR="0033262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1519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="005F1E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Актуализировать сведения о перечнях имущества в АИС Мониторинг МСП</w:t>
      </w:r>
      <w:r w:rsidR="005F1EC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 результатам анализа использования муниципального имущества</w:t>
      </w:r>
      <w:r w:rsidR="00B65C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</w:p>
    <w:p w:rsidR="0015196A" w:rsidRDefault="0015196A" w:rsidP="00151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98" w:rsidRPr="0015196A" w:rsidRDefault="00006098" w:rsidP="00151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DC6" w:rsidRPr="00332623" w:rsidRDefault="0015196A" w:rsidP="00E7470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5196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50DC6" w:rsidRPr="00332623">
        <w:rPr>
          <w:rFonts w:ascii="Times New Roman" w:hAnsi="Times New Roman"/>
          <w:sz w:val="24"/>
          <w:szCs w:val="24"/>
        </w:rPr>
        <w:t>Голосовали:</w:t>
      </w:r>
    </w:p>
    <w:p w:rsidR="00650DC6" w:rsidRPr="00332623" w:rsidRDefault="00650DC6" w:rsidP="00332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623">
        <w:rPr>
          <w:rFonts w:ascii="Times New Roman" w:hAnsi="Times New Roman"/>
          <w:sz w:val="24"/>
          <w:szCs w:val="24"/>
        </w:rPr>
        <w:t>«За» -</w:t>
      </w:r>
      <w:r w:rsidR="00A05552">
        <w:rPr>
          <w:rFonts w:ascii="Times New Roman" w:hAnsi="Times New Roman"/>
          <w:sz w:val="24"/>
          <w:szCs w:val="24"/>
        </w:rPr>
        <w:t>3</w:t>
      </w:r>
      <w:r w:rsidRPr="00332623">
        <w:rPr>
          <w:rFonts w:ascii="Times New Roman" w:hAnsi="Times New Roman"/>
          <w:sz w:val="24"/>
          <w:szCs w:val="24"/>
        </w:rPr>
        <w:t xml:space="preserve"> человек</w:t>
      </w:r>
      <w:r w:rsidR="00A05552">
        <w:rPr>
          <w:rFonts w:ascii="Times New Roman" w:hAnsi="Times New Roman"/>
          <w:sz w:val="24"/>
          <w:szCs w:val="24"/>
        </w:rPr>
        <w:t>а</w:t>
      </w:r>
      <w:r w:rsidRPr="00332623">
        <w:rPr>
          <w:rFonts w:ascii="Times New Roman" w:hAnsi="Times New Roman"/>
          <w:sz w:val="24"/>
          <w:szCs w:val="24"/>
        </w:rPr>
        <w:t>;</w:t>
      </w:r>
    </w:p>
    <w:p w:rsidR="00650DC6" w:rsidRPr="00332623" w:rsidRDefault="00650DC6" w:rsidP="00332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623">
        <w:rPr>
          <w:rFonts w:ascii="Times New Roman" w:hAnsi="Times New Roman"/>
          <w:sz w:val="24"/>
          <w:szCs w:val="24"/>
        </w:rPr>
        <w:t>«Против» - нет;</w:t>
      </w:r>
    </w:p>
    <w:p w:rsidR="00650DC6" w:rsidRPr="00332623" w:rsidRDefault="00650DC6" w:rsidP="003326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623">
        <w:rPr>
          <w:rFonts w:ascii="Times New Roman" w:hAnsi="Times New Roman"/>
          <w:sz w:val="24"/>
          <w:szCs w:val="24"/>
        </w:rPr>
        <w:t>«Воздержались» - нет.</w:t>
      </w:r>
    </w:p>
    <w:p w:rsidR="00F3252C" w:rsidRDefault="00650DC6" w:rsidP="00332623">
      <w:pPr>
        <w:rPr>
          <w:rFonts w:ascii="Times New Roman" w:hAnsi="Times New Roman"/>
          <w:sz w:val="24"/>
          <w:szCs w:val="24"/>
        </w:rPr>
      </w:pPr>
      <w:r w:rsidRPr="00332623">
        <w:rPr>
          <w:rFonts w:ascii="Times New Roman" w:hAnsi="Times New Roman"/>
          <w:sz w:val="24"/>
          <w:szCs w:val="24"/>
        </w:rPr>
        <w:t>Итог голосования: Принято единогласно</w:t>
      </w:r>
    </w:p>
    <w:p w:rsidR="00FC0309" w:rsidRDefault="005955EE" w:rsidP="003326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</w:t>
      </w:r>
      <w:r w:rsidR="00B334F0">
        <w:rPr>
          <w:rFonts w:ascii="Times New Roman" w:hAnsi="Times New Roman" w:cs="Times New Roman"/>
          <w:sz w:val="24"/>
          <w:szCs w:val="24"/>
        </w:rPr>
        <w:t>редседател</w:t>
      </w:r>
      <w:r w:rsidR="00EE251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334F0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B334F0" w:rsidRPr="00B334F0">
        <w:rPr>
          <w:rFonts w:ascii="Times New Roman" w:hAnsi="Times New Roman" w:cs="Times New Roman"/>
          <w:sz w:val="24"/>
          <w:szCs w:val="24"/>
        </w:rPr>
        <w:t xml:space="preserve">    </w:t>
      </w:r>
      <w:r w:rsidR="00EE2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EE2517">
        <w:rPr>
          <w:rFonts w:ascii="Times New Roman" w:hAnsi="Times New Roman" w:cs="Times New Roman"/>
          <w:sz w:val="24"/>
          <w:szCs w:val="24"/>
        </w:rPr>
        <w:t>В.В.Першин</w:t>
      </w:r>
      <w:proofErr w:type="spellEnd"/>
      <w:r w:rsidR="00B334F0" w:rsidRPr="00B334F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70F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06098" w:rsidRDefault="00B334F0" w:rsidP="00E74701"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                                           </w:t>
      </w:r>
      <w:r w:rsidR="00E770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EE2517">
        <w:rPr>
          <w:rFonts w:ascii="Times New Roman" w:hAnsi="Times New Roman" w:cs="Times New Roman"/>
          <w:sz w:val="24"/>
          <w:szCs w:val="24"/>
        </w:rPr>
        <w:t>Е.С.Шагаева</w:t>
      </w:r>
      <w:proofErr w:type="spellEnd"/>
      <w:r w:rsidR="00535ED7">
        <w:t xml:space="preserve">            </w:t>
      </w:r>
    </w:p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Default="00006098" w:rsidP="00E74701"/>
    <w:p w:rsidR="00006098" w:rsidRPr="00006098" w:rsidRDefault="00006098" w:rsidP="006D0E21">
      <w:pPr>
        <w:tabs>
          <w:tab w:val="left" w:pos="3570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060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006098" w:rsidRPr="00006098" w:rsidRDefault="00006098" w:rsidP="006D0E21">
      <w:pPr>
        <w:tabs>
          <w:tab w:val="left" w:pos="3570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6098">
        <w:rPr>
          <w:rFonts w:ascii="Times New Roman" w:hAnsi="Times New Roman" w:cs="Times New Roman"/>
          <w:sz w:val="24"/>
          <w:szCs w:val="24"/>
        </w:rPr>
        <w:t>протоколу</w:t>
      </w:r>
      <w:proofErr w:type="gramEnd"/>
      <w:r w:rsidRPr="00006098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006098" w:rsidRPr="00006098" w:rsidRDefault="00006098" w:rsidP="006D0E21">
      <w:pPr>
        <w:tabs>
          <w:tab w:val="left" w:pos="3570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60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6098">
        <w:rPr>
          <w:rFonts w:ascii="Times New Roman" w:hAnsi="Times New Roman" w:cs="Times New Roman"/>
          <w:sz w:val="24"/>
          <w:szCs w:val="24"/>
        </w:rPr>
        <w:t xml:space="preserve"> 0</w:t>
      </w:r>
      <w:r w:rsidR="00935171">
        <w:rPr>
          <w:rFonts w:ascii="Times New Roman" w:hAnsi="Times New Roman" w:cs="Times New Roman"/>
          <w:sz w:val="24"/>
          <w:szCs w:val="24"/>
        </w:rPr>
        <w:t>1</w:t>
      </w:r>
      <w:r w:rsidRPr="00006098">
        <w:rPr>
          <w:rFonts w:ascii="Times New Roman" w:hAnsi="Times New Roman" w:cs="Times New Roman"/>
          <w:sz w:val="24"/>
          <w:szCs w:val="24"/>
        </w:rPr>
        <w:t>.08.2022г.</w:t>
      </w:r>
    </w:p>
    <w:p w:rsidR="00006098" w:rsidRPr="00006098" w:rsidRDefault="00006098" w:rsidP="00006098">
      <w:pPr>
        <w:tabs>
          <w:tab w:val="left" w:pos="3570"/>
        </w:tabs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006098" w:rsidRPr="00006098" w:rsidRDefault="00006098" w:rsidP="00006098">
      <w:pPr>
        <w:tabs>
          <w:tab w:val="left" w:pos="3570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06098" w:rsidRPr="00006098" w:rsidRDefault="00006098" w:rsidP="00006098">
      <w:pPr>
        <w:tabs>
          <w:tab w:val="left" w:pos="3570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06098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006098" w:rsidRPr="00006098" w:rsidRDefault="00006098" w:rsidP="00006098">
      <w:pPr>
        <w:tabs>
          <w:tab w:val="left" w:pos="3570"/>
        </w:tabs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06098">
        <w:rPr>
          <w:rFonts w:ascii="Times New Roman" w:hAnsi="Times New Roman" w:cs="Times New Roman"/>
          <w:sz w:val="24"/>
          <w:szCs w:val="24"/>
        </w:rPr>
        <w:t xml:space="preserve">Реализации регионального проекта «Акселерация субъектов малого и среднего предпринимательства» и «Создания благоприятных условий для деятельности </w:t>
      </w:r>
      <w:proofErr w:type="spellStart"/>
      <w:r w:rsidRPr="0000609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06098">
        <w:rPr>
          <w:rFonts w:ascii="Times New Roman" w:hAnsi="Times New Roman" w:cs="Times New Roman"/>
          <w:sz w:val="24"/>
          <w:szCs w:val="24"/>
        </w:rPr>
        <w:t xml:space="preserve"> граждан» в </w:t>
      </w:r>
      <w:proofErr w:type="spellStart"/>
      <w:r w:rsidRPr="00006098">
        <w:rPr>
          <w:rFonts w:ascii="Times New Roman" w:hAnsi="Times New Roman" w:cs="Times New Roman"/>
          <w:sz w:val="24"/>
          <w:szCs w:val="24"/>
        </w:rPr>
        <w:t>Добринском</w:t>
      </w:r>
      <w:proofErr w:type="spellEnd"/>
      <w:r w:rsidRPr="00006098">
        <w:rPr>
          <w:rFonts w:ascii="Times New Roman" w:hAnsi="Times New Roman" w:cs="Times New Roman"/>
          <w:sz w:val="24"/>
          <w:szCs w:val="24"/>
        </w:rPr>
        <w:t xml:space="preserve"> районе Липецкой области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86"/>
        <w:gridCol w:w="2782"/>
        <w:gridCol w:w="1064"/>
        <w:gridCol w:w="1134"/>
        <w:gridCol w:w="1134"/>
        <w:gridCol w:w="1275"/>
        <w:gridCol w:w="1639"/>
      </w:tblGrid>
      <w:tr w:rsidR="00DA2A1D" w:rsidRPr="00006098" w:rsidTr="00DA2A1D">
        <w:tc>
          <w:tcPr>
            <w:tcW w:w="686" w:type="dxa"/>
            <w:vMerge w:val="restart"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2" w:type="dxa"/>
            <w:vMerge w:val="restart"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4" w:type="dxa"/>
            <w:vMerge w:val="restart"/>
          </w:tcPr>
          <w:p w:rsidR="00DA2A1D" w:rsidRDefault="00DA2A1D" w:rsidP="00DA2A1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DA2A1D" w:rsidRDefault="00DA2A1D" w:rsidP="00DA2A1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82" w:type="dxa"/>
            <w:gridSpan w:val="4"/>
          </w:tcPr>
          <w:p w:rsidR="00DA2A1D" w:rsidRPr="00006098" w:rsidRDefault="00DA2A1D" w:rsidP="00DA2A1D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показания</w:t>
            </w: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</w:tr>
      <w:tr w:rsidR="00DA2A1D" w:rsidRPr="00006098" w:rsidTr="00DA2A1D">
        <w:trPr>
          <w:trHeight w:val="264"/>
        </w:trPr>
        <w:tc>
          <w:tcPr>
            <w:tcW w:w="686" w:type="dxa"/>
            <w:vMerge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vMerge w:val="restart"/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39" w:type="dxa"/>
            <w:vMerge w:val="restart"/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A2A1D" w:rsidRPr="00006098" w:rsidTr="00DA2A1D">
        <w:trPr>
          <w:trHeight w:val="276"/>
        </w:trPr>
        <w:tc>
          <w:tcPr>
            <w:tcW w:w="686" w:type="dxa"/>
            <w:vMerge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1D" w:rsidRPr="00006098" w:rsidTr="00DA2A1D">
        <w:tc>
          <w:tcPr>
            <w:tcW w:w="686" w:type="dxa"/>
            <w:tcBorders>
              <w:bottom w:val="single" w:sz="4" w:space="0" w:color="auto"/>
            </w:tcBorders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</w:t>
            </w:r>
            <w:proofErr w:type="gramEnd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 xml:space="preserve">  объектов, включенных  в перечень  муниципального имущества (ед.)</w:t>
            </w:r>
          </w:p>
        </w:tc>
        <w:tc>
          <w:tcPr>
            <w:tcW w:w="1064" w:type="dxa"/>
          </w:tcPr>
          <w:p w:rsidR="00DA2A1D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1D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DA2A1D" w:rsidRPr="00006098" w:rsidRDefault="00DA2A1D" w:rsidP="00DA2A1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9" w:type="dxa"/>
            <w:vAlign w:val="center"/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A2A1D" w:rsidRPr="00006098" w:rsidTr="00DA2A1D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Увеличение  доли</w:t>
            </w:r>
            <w:proofErr w:type="gramEnd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предоставления  субъектам  МСП, </w:t>
            </w:r>
          </w:p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proofErr w:type="gramEnd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из состава  перечня имущества из которых:(%)</w:t>
            </w:r>
          </w:p>
        </w:tc>
        <w:tc>
          <w:tcPr>
            <w:tcW w:w="1064" w:type="dxa"/>
          </w:tcPr>
          <w:p w:rsidR="00DA6A9C" w:rsidRDefault="00DA6A9C" w:rsidP="002B11D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9C" w:rsidRDefault="00DA6A9C" w:rsidP="002B11D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9C" w:rsidRDefault="00DA6A9C" w:rsidP="002B11D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1D" w:rsidRPr="00006098" w:rsidRDefault="00DA6A9C" w:rsidP="002B11D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A2A1D" w:rsidRPr="00006098" w:rsidRDefault="00DA6A9C" w:rsidP="002B11D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A2A1D" w:rsidRPr="00006098" w:rsidRDefault="00DA6A9C" w:rsidP="002B11D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A2A1D" w:rsidRPr="00006098" w:rsidRDefault="00DA6A9C" w:rsidP="002B11D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vAlign w:val="center"/>
          </w:tcPr>
          <w:p w:rsidR="00DA2A1D" w:rsidRPr="00006098" w:rsidRDefault="00DA6A9C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2A1D" w:rsidRPr="00006098" w:rsidTr="00DA2A1D"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доля  объектов</w:t>
            </w:r>
            <w:proofErr w:type="gramEnd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 переданных  </w:t>
            </w:r>
            <w:proofErr w:type="spellStart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из состава  перечней имущества (0,3 часть %) </w:t>
            </w:r>
          </w:p>
        </w:tc>
        <w:tc>
          <w:tcPr>
            <w:tcW w:w="1064" w:type="dxa"/>
          </w:tcPr>
          <w:p w:rsidR="00DA2A1D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21" w:rsidRDefault="006D0E21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21" w:rsidRPr="00006098" w:rsidRDefault="006D0E21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2A1D" w:rsidRPr="00006098" w:rsidRDefault="00DA6A9C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A2A1D" w:rsidRPr="00006098" w:rsidRDefault="00DA6A9C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DA2A1D" w:rsidRPr="00006098" w:rsidRDefault="00DA6A9C" w:rsidP="00DA6A9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  <w:vAlign w:val="center"/>
          </w:tcPr>
          <w:p w:rsidR="00DA2A1D" w:rsidRPr="00006098" w:rsidRDefault="00DA6A9C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2A1D" w:rsidRPr="00006098" w:rsidTr="00DA2A1D">
        <w:tc>
          <w:tcPr>
            <w:tcW w:w="686" w:type="dxa"/>
            <w:tcBorders>
              <w:top w:val="single" w:sz="4" w:space="0" w:color="auto"/>
            </w:tcBorders>
          </w:tcPr>
          <w:p w:rsidR="00DA2A1D" w:rsidRPr="00006098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DA2A1D" w:rsidRPr="00006098" w:rsidRDefault="00DA2A1D" w:rsidP="006B2977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имущества, переданных субъектам </w:t>
            </w:r>
            <w:proofErr w:type="gramStart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МСП  и</w:t>
            </w:r>
            <w:proofErr w:type="gramEnd"/>
            <w:r w:rsidRPr="0000609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 перечней имущества (0,7%)</w:t>
            </w:r>
          </w:p>
        </w:tc>
        <w:tc>
          <w:tcPr>
            <w:tcW w:w="1064" w:type="dxa"/>
          </w:tcPr>
          <w:p w:rsidR="00DA2A1D" w:rsidRDefault="00DA2A1D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21" w:rsidRDefault="006D0E21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21" w:rsidRPr="00006098" w:rsidRDefault="006D0E21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2A1D" w:rsidRPr="00006098" w:rsidRDefault="00DA6A9C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2A1D" w:rsidRPr="00006098" w:rsidRDefault="00DA6A9C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A2A1D" w:rsidRPr="00006098" w:rsidRDefault="00DA2A1D" w:rsidP="00DA6A9C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DA2A1D" w:rsidRPr="00006098" w:rsidRDefault="00DA6A9C" w:rsidP="006B297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6098" w:rsidRPr="00006098" w:rsidRDefault="00006098" w:rsidP="00006098">
      <w:pPr>
        <w:rPr>
          <w:rFonts w:ascii="Times New Roman" w:hAnsi="Times New Roman" w:cs="Times New Roman"/>
          <w:sz w:val="24"/>
          <w:szCs w:val="24"/>
        </w:rPr>
      </w:pPr>
    </w:p>
    <w:p w:rsidR="00006098" w:rsidRPr="00006098" w:rsidRDefault="00006098" w:rsidP="00E74701">
      <w:pPr>
        <w:rPr>
          <w:rFonts w:ascii="Times New Roman" w:hAnsi="Times New Roman" w:cs="Times New Roman"/>
          <w:sz w:val="24"/>
          <w:szCs w:val="24"/>
        </w:rPr>
      </w:pPr>
    </w:p>
    <w:p w:rsidR="00B65C61" w:rsidRPr="00006098" w:rsidRDefault="00535ED7" w:rsidP="00E74701">
      <w:pPr>
        <w:rPr>
          <w:rFonts w:ascii="Times New Roman" w:hAnsi="Times New Roman" w:cs="Times New Roman"/>
          <w:sz w:val="24"/>
          <w:szCs w:val="24"/>
        </w:rPr>
      </w:pPr>
      <w:r w:rsidRPr="000060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</w:p>
    <w:sectPr w:rsidR="00B65C61" w:rsidRPr="00006098" w:rsidSect="0000609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07B01"/>
    <w:multiLevelType w:val="hybridMultilevel"/>
    <w:tmpl w:val="5EA8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DD"/>
    <w:rsid w:val="00006098"/>
    <w:rsid w:val="00076B97"/>
    <w:rsid w:val="000A2E13"/>
    <w:rsid w:val="000B4DEF"/>
    <w:rsid w:val="000C5760"/>
    <w:rsid w:val="000F5999"/>
    <w:rsid w:val="000F7305"/>
    <w:rsid w:val="00136ABC"/>
    <w:rsid w:val="0015196A"/>
    <w:rsid w:val="0015288F"/>
    <w:rsid w:val="001B7A22"/>
    <w:rsid w:val="001C53BA"/>
    <w:rsid w:val="00257502"/>
    <w:rsid w:val="00272145"/>
    <w:rsid w:val="002B11D6"/>
    <w:rsid w:val="002E75F6"/>
    <w:rsid w:val="00331172"/>
    <w:rsid w:val="003317DD"/>
    <w:rsid w:val="00332623"/>
    <w:rsid w:val="003456D8"/>
    <w:rsid w:val="003B05C9"/>
    <w:rsid w:val="003D4D78"/>
    <w:rsid w:val="003F2ADB"/>
    <w:rsid w:val="004B570D"/>
    <w:rsid w:val="004C35DA"/>
    <w:rsid w:val="004C52E9"/>
    <w:rsid w:val="004E31F4"/>
    <w:rsid w:val="004F7FE7"/>
    <w:rsid w:val="005011C8"/>
    <w:rsid w:val="00511194"/>
    <w:rsid w:val="0051766B"/>
    <w:rsid w:val="00535ED7"/>
    <w:rsid w:val="00540A84"/>
    <w:rsid w:val="005955EE"/>
    <w:rsid w:val="005A5876"/>
    <w:rsid w:val="005B4124"/>
    <w:rsid w:val="005F1EC1"/>
    <w:rsid w:val="005F4704"/>
    <w:rsid w:val="00623D1E"/>
    <w:rsid w:val="00625F85"/>
    <w:rsid w:val="00630599"/>
    <w:rsid w:val="00650DC6"/>
    <w:rsid w:val="006902B0"/>
    <w:rsid w:val="006B052C"/>
    <w:rsid w:val="006D0DE8"/>
    <w:rsid w:val="006D0E21"/>
    <w:rsid w:val="00761E10"/>
    <w:rsid w:val="00767EEA"/>
    <w:rsid w:val="007B282B"/>
    <w:rsid w:val="008E1ADB"/>
    <w:rsid w:val="008E452F"/>
    <w:rsid w:val="008F026A"/>
    <w:rsid w:val="00935171"/>
    <w:rsid w:val="00973C98"/>
    <w:rsid w:val="00991818"/>
    <w:rsid w:val="00992DC9"/>
    <w:rsid w:val="00992E05"/>
    <w:rsid w:val="009A613A"/>
    <w:rsid w:val="009B3C52"/>
    <w:rsid w:val="009F3408"/>
    <w:rsid w:val="00A05552"/>
    <w:rsid w:val="00A47EF1"/>
    <w:rsid w:val="00AA5FC8"/>
    <w:rsid w:val="00B06CD9"/>
    <w:rsid w:val="00B07EAC"/>
    <w:rsid w:val="00B2523C"/>
    <w:rsid w:val="00B334F0"/>
    <w:rsid w:val="00B64BCE"/>
    <w:rsid w:val="00B65C61"/>
    <w:rsid w:val="00B779F7"/>
    <w:rsid w:val="00BC4B11"/>
    <w:rsid w:val="00C01499"/>
    <w:rsid w:val="00C16466"/>
    <w:rsid w:val="00C42AE5"/>
    <w:rsid w:val="00C56B79"/>
    <w:rsid w:val="00CB04C8"/>
    <w:rsid w:val="00D1493F"/>
    <w:rsid w:val="00D50E52"/>
    <w:rsid w:val="00D56958"/>
    <w:rsid w:val="00D84622"/>
    <w:rsid w:val="00DA2A1D"/>
    <w:rsid w:val="00DA6A9C"/>
    <w:rsid w:val="00DE7EC1"/>
    <w:rsid w:val="00DF6B34"/>
    <w:rsid w:val="00E125C1"/>
    <w:rsid w:val="00E15AF7"/>
    <w:rsid w:val="00E74701"/>
    <w:rsid w:val="00E770F5"/>
    <w:rsid w:val="00E958D6"/>
    <w:rsid w:val="00EA2FF2"/>
    <w:rsid w:val="00EC21FD"/>
    <w:rsid w:val="00EE2517"/>
    <w:rsid w:val="00F3252C"/>
    <w:rsid w:val="00F909DC"/>
    <w:rsid w:val="00FC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F368-49CD-44A2-AF48-5600D4D0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F026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26A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character" w:customStyle="1" w:styleId="a3">
    <w:name w:val="Основной текст_"/>
    <w:link w:val="21"/>
    <w:rsid w:val="00C16466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C16466"/>
    <w:pPr>
      <w:widowControl w:val="0"/>
      <w:shd w:val="clear" w:color="auto" w:fill="FFFFFF"/>
      <w:spacing w:after="180" w:line="312" w:lineRule="exact"/>
      <w:ind w:hanging="880"/>
      <w:jc w:val="center"/>
    </w:pPr>
    <w:rPr>
      <w:rFonts w:ascii="Times New Roman" w:eastAsia="Times New Roman" w:hAnsi="Times New Roman"/>
      <w:spacing w:val="-2"/>
      <w:sz w:val="26"/>
      <w:szCs w:val="26"/>
    </w:rPr>
  </w:style>
  <w:style w:type="paragraph" w:customStyle="1" w:styleId="ConsPlusNonformat">
    <w:name w:val="ConsPlusNonformat"/>
    <w:rsid w:val="004C5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3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0142-AF30-4A48-9047-B8F3574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Шагаева  Елена Сергеевна</cp:lastModifiedBy>
  <cp:revision>2</cp:revision>
  <cp:lastPrinted>2022-08-04T10:31:00Z</cp:lastPrinted>
  <dcterms:created xsi:type="dcterms:W3CDTF">2022-08-04T10:35:00Z</dcterms:created>
  <dcterms:modified xsi:type="dcterms:W3CDTF">2022-08-04T10:35:00Z</dcterms:modified>
</cp:coreProperties>
</file>