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F5" w:rsidRDefault="00B63DF5" w:rsidP="00B63DF5">
      <w:pPr>
        <w:jc w:val="right"/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63DF5" w:rsidTr="00983829">
        <w:trPr>
          <w:cantSplit/>
          <w:trHeight w:val="1293"/>
        </w:trPr>
        <w:tc>
          <w:tcPr>
            <w:tcW w:w="4608" w:type="dxa"/>
            <w:hideMark/>
          </w:tcPr>
          <w:p w:rsidR="00B63DF5" w:rsidRDefault="00B63DF5" w:rsidP="0098382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35DD786F" wp14:editId="0C62057B">
                  <wp:extent cx="539750" cy="679450"/>
                  <wp:effectExtent l="0" t="0" r="0" b="6350"/>
                  <wp:docPr id="42" name="Рисунок 4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DF5" w:rsidRDefault="00B63DF5" w:rsidP="00B63DF5">
      <w:pPr>
        <w:pStyle w:val="a7"/>
        <w:ind w:right="-94"/>
      </w:pPr>
      <w:r>
        <w:br w:type="textWrapping" w:clear="all"/>
        <w:t>СОВЕТ  ДЕПУТАТОВ</w:t>
      </w:r>
    </w:p>
    <w:p w:rsidR="00B63DF5" w:rsidRDefault="00B63DF5" w:rsidP="00B63DF5">
      <w:pPr>
        <w:pStyle w:val="a7"/>
        <w:ind w:right="-94"/>
      </w:pPr>
      <w:r>
        <w:t xml:space="preserve"> ДОБРИНСКОГО МУНИЦИПАЛЬНОГО РАЙОНА</w:t>
      </w:r>
    </w:p>
    <w:p w:rsidR="00B63DF5" w:rsidRDefault="00B63DF5" w:rsidP="00B63DF5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B63DF5" w:rsidRDefault="00B63DF5" w:rsidP="00B63DF5">
      <w:pPr>
        <w:ind w:right="51"/>
        <w:jc w:val="center"/>
        <w:rPr>
          <w:sz w:val="28"/>
        </w:rPr>
      </w:pPr>
      <w:r>
        <w:rPr>
          <w:sz w:val="28"/>
        </w:rPr>
        <w:t xml:space="preserve">32-я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B63DF5" w:rsidRDefault="00B63DF5" w:rsidP="00B63DF5">
      <w:pPr>
        <w:ind w:right="-94"/>
        <w:jc w:val="center"/>
        <w:rPr>
          <w:sz w:val="32"/>
        </w:rPr>
      </w:pPr>
    </w:p>
    <w:p w:rsidR="00B63DF5" w:rsidRDefault="00B63DF5" w:rsidP="00B63DF5">
      <w:pPr>
        <w:ind w:right="-94"/>
        <w:jc w:val="center"/>
        <w:rPr>
          <w:sz w:val="32"/>
        </w:rPr>
      </w:pPr>
    </w:p>
    <w:p w:rsidR="00B63DF5" w:rsidRDefault="00B63DF5" w:rsidP="00B63DF5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B63DF5" w:rsidRDefault="00B63DF5" w:rsidP="00B63DF5">
      <w:pPr>
        <w:pStyle w:val="a3"/>
        <w:jc w:val="center"/>
      </w:pPr>
    </w:p>
    <w:p w:rsidR="00B63DF5" w:rsidRDefault="00B63DF5" w:rsidP="00B63DF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19.12.20</w:t>
      </w:r>
      <w:r w:rsidRPr="00FA15CB">
        <w:rPr>
          <w:sz w:val="28"/>
          <w:szCs w:val="28"/>
        </w:rPr>
        <w:t>2</w:t>
      </w:r>
      <w:r>
        <w:rPr>
          <w:sz w:val="28"/>
          <w:szCs w:val="28"/>
        </w:rPr>
        <w:t xml:space="preserve">3г.                                 </w:t>
      </w:r>
      <w:proofErr w:type="spellStart"/>
      <w:r>
        <w:rPr>
          <w:sz w:val="28"/>
          <w:szCs w:val="28"/>
        </w:rPr>
        <w:t>п.Добринка</w:t>
      </w:r>
      <w:proofErr w:type="spellEnd"/>
      <w:r>
        <w:rPr>
          <w:sz w:val="28"/>
          <w:szCs w:val="28"/>
        </w:rPr>
        <w:tab/>
        <w:t xml:space="preserve">                                   №</w:t>
      </w:r>
      <w:r w:rsidR="00AC1DC5">
        <w:rPr>
          <w:sz w:val="28"/>
          <w:szCs w:val="28"/>
        </w:rPr>
        <w:t>269</w:t>
      </w:r>
      <w:bookmarkStart w:id="0" w:name="_GoBack"/>
      <w:bookmarkEnd w:id="0"/>
      <w:r>
        <w:rPr>
          <w:sz w:val="28"/>
          <w:szCs w:val="28"/>
        </w:rPr>
        <w:t>-рс</w:t>
      </w:r>
    </w:p>
    <w:p w:rsidR="00B63DF5" w:rsidRDefault="00B63DF5" w:rsidP="00B63DF5">
      <w:pPr>
        <w:pStyle w:val="a3"/>
        <w:tabs>
          <w:tab w:val="left" w:pos="3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3DF5" w:rsidRDefault="00B63DF5" w:rsidP="00B63DF5">
      <w:pPr>
        <w:pStyle w:val="a5"/>
        <w:ind w:right="-94"/>
        <w:jc w:val="center"/>
        <w:rPr>
          <w:sz w:val="24"/>
          <w:szCs w:val="28"/>
        </w:rPr>
      </w:pPr>
    </w:p>
    <w:p w:rsidR="00B63DF5" w:rsidRDefault="00B63DF5" w:rsidP="00B63DF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передаче осуществления отдельных полномочий органов </w:t>
      </w:r>
    </w:p>
    <w:p w:rsidR="00B63DF5" w:rsidRDefault="00B63DF5" w:rsidP="00B63DF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B63DF5" w:rsidRDefault="00B63DF5" w:rsidP="00B63DF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органам местного самоуправления поселений</w:t>
      </w:r>
    </w:p>
    <w:p w:rsidR="00B63DF5" w:rsidRDefault="00B63DF5" w:rsidP="00B63DF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части содержания автомобильных дорог общего пользования </w:t>
      </w:r>
    </w:p>
    <w:p w:rsidR="00B63DF5" w:rsidRDefault="00B63DF5" w:rsidP="00B63DF5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значения в границах поселения</w:t>
      </w:r>
    </w:p>
    <w:p w:rsidR="00B63DF5" w:rsidRDefault="00B63DF5" w:rsidP="00B63DF5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B63DF5" w:rsidRDefault="00B63DF5" w:rsidP="00B63DF5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B63DF5" w:rsidRDefault="00B63DF5" w:rsidP="00B63DF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 передаче с 01.01.2024 года сроком на один год осуществления отдельных полномочий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органам местного самоуправления поселений,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ст.</w:t>
      </w:r>
      <w:r>
        <w:rPr>
          <w:color w:val="000000" w:themeColor="text1"/>
          <w:sz w:val="28"/>
          <w:szCs w:val="28"/>
        </w:rPr>
        <w:t xml:space="preserve">9 и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решение постоянной комиссии</w:t>
      </w:r>
      <w:proofErr w:type="gramEnd"/>
      <w:r>
        <w:rPr>
          <w:sz w:val="28"/>
          <w:szCs w:val="28"/>
        </w:rPr>
        <w:t xml:space="preserve"> по правовым вопросам, местному самоуправлению и работе с депутатами,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63DF5" w:rsidRDefault="00B63DF5" w:rsidP="00B63DF5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63DF5" w:rsidRDefault="00B63DF5" w:rsidP="00B63DF5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B63DF5" w:rsidRDefault="00B63DF5" w:rsidP="00B63DF5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278F">
        <w:rPr>
          <w:sz w:val="28"/>
          <w:szCs w:val="28"/>
        </w:rPr>
        <w:t xml:space="preserve">Дать согласие на передачу </w:t>
      </w:r>
      <w:proofErr w:type="spellStart"/>
      <w:r>
        <w:rPr>
          <w:sz w:val="28"/>
          <w:szCs w:val="28"/>
        </w:rPr>
        <w:t>Добринским</w:t>
      </w:r>
      <w:proofErr w:type="spellEnd"/>
      <w:r>
        <w:rPr>
          <w:sz w:val="28"/>
          <w:szCs w:val="28"/>
        </w:rPr>
        <w:t xml:space="preserve"> муниципальным районом  сельским</w:t>
      </w:r>
      <w:r w:rsidRPr="006A278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ям</w:t>
      </w:r>
      <w:r w:rsidRPr="006A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6A278F">
        <w:rPr>
          <w:sz w:val="28"/>
          <w:szCs w:val="28"/>
        </w:rPr>
        <w:t xml:space="preserve"> осуществления с 1 </w:t>
      </w:r>
      <w:r>
        <w:rPr>
          <w:sz w:val="28"/>
          <w:szCs w:val="28"/>
        </w:rPr>
        <w:t>января</w:t>
      </w:r>
      <w:r w:rsidRPr="006A278F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Pr="006A27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2024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B63DF5" w:rsidRPr="00374270" w:rsidRDefault="00B63DF5" w:rsidP="00B63DF5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B63DF5" w:rsidRPr="00374270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B63DF5" w:rsidRDefault="00B63DF5" w:rsidP="00B63DF5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B63DF5" w:rsidRDefault="00B63DF5" w:rsidP="00B63DF5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B63DF5" w:rsidRDefault="00B63DF5" w:rsidP="00B63DF5">
      <w:pPr>
        <w:ind w:firstLine="444"/>
        <w:jc w:val="both"/>
        <w:rPr>
          <w:sz w:val="28"/>
          <w:szCs w:val="28"/>
        </w:rPr>
      </w:pPr>
    </w:p>
    <w:p w:rsidR="00B63DF5" w:rsidRDefault="00B63DF5" w:rsidP="00B63DF5">
      <w:pPr>
        <w:ind w:firstLine="444"/>
        <w:jc w:val="both"/>
        <w:rPr>
          <w:sz w:val="28"/>
          <w:szCs w:val="28"/>
        </w:rPr>
      </w:pPr>
      <w:r w:rsidRPr="00171443">
        <w:rPr>
          <w:sz w:val="28"/>
          <w:szCs w:val="28"/>
          <w:lang w:val="en-US"/>
        </w:rPr>
        <w:t>II</w:t>
      </w:r>
      <w:r w:rsidRPr="00171443">
        <w:rPr>
          <w:sz w:val="28"/>
          <w:szCs w:val="28"/>
        </w:rPr>
        <w:t xml:space="preserve">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</w:t>
      </w:r>
      <w:proofErr w:type="spellStart"/>
      <w:r w:rsidRPr="00171443">
        <w:rPr>
          <w:sz w:val="28"/>
          <w:szCs w:val="28"/>
        </w:rPr>
        <w:t>Добринского</w:t>
      </w:r>
      <w:proofErr w:type="spellEnd"/>
      <w:r w:rsidRPr="00171443">
        <w:rPr>
          <w:sz w:val="28"/>
          <w:szCs w:val="28"/>
        </w:rPr>
        <w:t xml:space="preserve"> муниципального района качественной инфраструктурой и услугами ЖКХ на 2019-2026 годы», в соответствии с объемами утвержденными Приложением 11 к районному  бюджету на 2024 год и на плановый период 2025 и 2026 годов «Межбюджетные трансферты, подлежащие передаче из районного бюджета </w:t>
      </w:r>
      <w:proofErr w:type="spellStart"/>
      <w:r w:rsidRPr="00171443">
        <w:rPr>
          <w:sz w:val="28"/>
          <w:szCs w:val="28"/>
        </w:rPr>
        <w:t>Добринского</w:t>
      </w:r>
      <w:proofErr w:type="spellEnd"/>
      <w:r w:rsidRPr="00171443">
        <w:rPr>
          <w:sz w:val="28"/>
          <w:szCs w:val="28"/>
        </w:rPr>
        <w:t xml:space="preserve"> муниципального района бюджетам сельских поселений на 2024 год» на осуществление переданных полномочий.</w:t>
      </w:r>
      <w:r>
        <w:rPr>
          <w:sz w:val="28"/>
          <w:szCs w:val="28"/>
        </w:rPr>
        <w:t xml:space="preserve"> </w:t>
      </w:r>
    </w:p>
    <w:p w:rsidR="00B63DF5" w:rsidRPr="00AC7BCD" w:rsidRDefault="00B63DF5" w:rsidP="00B63DF5">
      <w:pPr>
        <w:ind w:firstLine="444"/>
        <w:jc w:val="both"/>
        <w:rPr>
          <w:sz w:val="28"/>
          <w:szCs w:val="28"/>
        </w:rPr>
      </w:pPr>
    </w:p>
    <w:p w:rsidR="00B63DF5" w:rsidRDefault="00B63DF5" w:rsidP="00B63DF5">
      <w:pPr>
        <w:pStyle w:val="a3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>
        <w:rPr>
          <w:rFonts w:eastAsiaTheme="minorEastAsia"/>
          <w:sz w:val="28"/>
          <w:szCs w:val="28"/>
          <w:lang w:val="en-US"/>
        </w:rPr>
        <w:t>III</w:t>
      </w:r>
      <w:r w:rsidRPr="006A278F">
        <w:rPr>
          <w:rFonts w:eastAsiaTheme="minorEastAsia"/>
          <w:sz w:val="28"/>
          <w:szCs w:val="28"/>
        </w:rPr>
        <w:t>.</w:t>
      </w:r>
      <w:r w:rsidRPr="00374270">
        <w:rPr>
          <w:rFonts w:eastAsiaTheme="minorEastAsia"/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D0193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 в течение 10 дней со дня вступления в силу настоящего решения.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B63DF5" w:rsidRPr="006A278F" w:rsidRDefault="00B63DF5" w:rsidP="00B63DF5">
      <w:pPr>
        <w:pStyle w:val="a3"/>
        <w:ind w:firstLine="708"/>
        <w:jc w:val="both"/>
        <w:rPr>
          <w:sz w:val="28"/>
          <w:szCs w:val="28"/>
        </w:rPr>
      </w:pPr>
    </w:p>
    <w:p w:rsidR="00B63DF5" w:rsidRDefault="00B63DF5" w:rsidP="00B63D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IV</w:t>
      </w:r>
      <w:r w:rsidRPr="006A278F">
        <w:rPr>
          <w:sz w:val="28"/>
          <w:szCs w:val="28"/>
        </w:rPr>
        <w:t>. Настоящее решение подлежит опубликованию в районной газете «</w:t>
      </w:r>
      <w:proofErr w:type="spellStart"/>
      <w:r w:rsidRPr="006A278F">
        <w:rPr>
          <w:sz w:val="28"/>
          <w:szCs w:val="28"/>
        </w:rPr>
        <w:t>Добринские</w:t>
      </w:r>
      <w:proofErr w:type="spellEnd"/>
      <w:r w:rsidRPr="006A278F">
        <w:rPr>
          <w:sz w:val="28"/>
          <w:szCs w:val="28"/>
        </w:rPr>
        <w:t xml:space="preserve"> вести» и вступает в силу со дня его </w:t>
      </w:r>
      <w:r>
        <w:rPr>
          <w:sz w:val="28"/>
          <w:szCs w:val="28"/>
        </w:rPr>
        <w:t>опубликования</w:t>
      </w:r>
      <w:r w:rsidRPr="006A278F">
        <w:rPr>
          <w:sz w:val="28"/>
          <w:szCs w:val="28"/>
        </w:rPr>
        <w:t>.</w:t>
      </w:r>
    </w:p>
    <w:p w:rsidR="00B63DF5" w:rsidRDefault="00B63DF5" w:rsidP="00B63DF5">
      <w:pPr>
        <w:tabs>
          <w:tab w:val="left" w:pos="360"/>
        </w:tabs>
        <w:jc w:val="both"/>
        <w:rPr>
          <w:sz w:val="28"/>
          <w:szCs w:val="28"/>
        </w:rPr>
      </w:pPr>
    </w:p>
    <w:p w:rsidR="00B63DF5" w:rsidRDefault="00B63DF5" w:rsidP="00B63DF5">
      <w:pPr>
        <w:tabs>
          <w:tab w:val="left" w:pos="360"/>
        </w:tabs>
        <w:jc w:val="both"/>
        <w:rPr>
          <w:sz w:val="28"/>
          <w:szCs w:val="28"/>
        </w:rPr>
      </w:pPr>
    </w:p>
    <w:p w:rsidR="00B63DF5" w:rsidRDefault="00B63DF5" w:rsidP="00B63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B63DF5" w:rsidRDefault="00B63DF5" w:rsidP="00B63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   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63DF5" w:rsidRDefault="00B63DF5" w:rsidP="00B63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sz w:val="28"/>
          <w:szCs w:val="28"/>
        </w:rPr>
      </w:pPr>
    </w:p>
    <w:p w:rsidR="00B63DF5" w:rsidRDefault="00B63DF5" w:rsidP="00B63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sz w:val="28"/>
          <w:szCs w:val="28"/>
        </w:rPr>
      </w:pPr>
    </w:p>
    <w:p w:rsidR="00B63DF5" w:rsidRDefault="00B63DF5" w:rsidP="00B63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sz w:val="28"/>
          <w:szCs w:val="28"/>
        </w:rPr>
      </w:pPr>
    </w:p>
    <w:p w:rsidR="00B63DF5" w:rsidRDefault="00B63DF5" w:rsidP="00B63D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rPr>
          <w:b/>
          <w:sz w:val="28"/>
          <w:szCs w:val="28"/>
        </w:rPr>
      </w:pPr>
    </w:p>
    <w:sectPr w:rsidR="00B6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5963"/>
    <w:multiLevelType w:val="hybridMultilevel"/>
    <w:tmpl w:val="B492C194"/>
    <w:lvl w:ilvl="0" w:tplc="3A6804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F5"/>
    <w:rsid w:val="00146E8C"/>
    <w:rsid w:val="009C017E"/>
    <w:rsid w:val="00AC1DC5"/>
    <w:rsid w:val="00B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3D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63D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B63D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B63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B63DF5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B63DF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B63DF5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B63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3D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3D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63DF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B63D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B63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B63DF5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rsid w:val="00B63DF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B63DF5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B63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3D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2023-12-12T12:51:00Z</cp:lastPrinted>
  <dcterms:created xsi:type="dcterms:W3CDTF">2023-12-12T12:50:00Z</dcterms:created>
  <dcterms:modified xsi:type="dcterms:W3CDTF">2023-12-18T10:36:00Z</dcterms:modified>
</cp:coreProperties>
</file>