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981F" w14:textId="4CE134D3" w:rsidR="00AE27FA" w:rsidRPr="00F64B5E" w:rsidRDefault="00467A23" w:rsidP="00F64B5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B45AB1" wp14:editId="096D53C1">
            <wp:simplePos x="0" y="0"/>
            <wp:positionH relativeFrom="margin">
              <wp:posOffset>-661035</wp:posOffset>
            </wp:positionH>
            <wp:positionV relativeFrom="paragraph">
              <wp:posOffset>217805</wp:posOffset>
            </wp:positionV>
            <wp:extent cx="1686560" cy="1264285"/>
            <wp:effectExtent l="1587" t="0" r="0" b="0"/>
            <wp:wrapTight wrapText="bothSides">
              <wp:wrapPolygon edited="0">
                <wp:start x="20" y="21627"/>
                <wp:lineTo x="21246" y="21627"/>
                <wp:lineTo x="21246" y="472"/>
                <wp:lineTo x="20" y="472"/>
                <wp:lineTo x="20" y="21627"/>
              </wp:wrapPolygon>
            </wp:wrapTight>
            <wp:docPr id="723539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53979" name="Рисунок 7235397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656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5E">
        <w:t xml:space="preserve">03.05.2023 года состоялось очередное заседание КДН и ЗП, на котором присутствовала прокурор Добринского </w:t>
      </w:r>
      <w:proofErr w:type="gramStart"/>
      <w:r w:rsidR="00F64B5E">
        <w:t>района  старший</w:t>
      </w:r>
      <w:proofErr w:type="gramEnd"/>
      <w:r w:rsidR="00F64B5E">
        <w:t xml:space="preserve"> советник юстиции Елена Викторовна </w:t>
      </w:r>
      <w:proofErr w:type="spellStart"/>
      <w:r w:rsidR="00F64B5E">
        <w:t>Носонова</w:t>
      </w:r>
      <w:proofErr w:type="spellEnd"/>
      <w:r w:rsidR="00F64B5E">
        <w:t>. На заседании комиссии были рассмотрены вопросы о постановке на профилактический учёт несовершеннолетнего, совершившего преступление, информация о проводимой профилактической работе отделения «Психолого-педагогической помощи   семье и инвалидам» филиала №4 ОБУ «ЦСЗН по Липецкой области» в Добринском районе, а так же рассмотрены административные материалы на несовершеннолетних и законных представителей(родителей).</w:t>
      </w:r>
    </w:p>
    <w:sectPr w:rsidR="00AE27FA" w:rsidRPr="00F6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4D"/>
    <w:rsid w:val="001B23FB"/>
    <w:rsid w:val="00467A23"/>
    <w:rsid w:val="00723CD1"/>
    <w:rsid w:val="008C524D"/>
    <w:rsid w:val="00A748F8"/>
    <w:rsid w:val="00AE27FA"/>
    <w:rsid w:val="00CA4635"/>
    <w:rsid w:val="00E87D1C"/>
    <w:rsid w:val="00EE7D0A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E373"/>
  <w15:chartTrackingRefBased/>
  <w15:docId w15:val="{13D3CDF7-A6D9-44C3-8DDA-624418E3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Наталия Викторовна</dc:creator>
  <cp:keywords/>
  <dc:description/>
  <cp:lastModifiedBy>Шестаков Владислав Владимирович</cp:lastModifiedBy>
  <cp:revision>3</cp:revision>
  <dcterms:created xsi:type="dcterms:W3CDTF">2023-05-11T07:11:00Z</dcterms:created>
  <dcterms:modified xsi:type="dcterms:W3CDTF">2023-05-11T07:18:00Z</dcterms:modified>
</cp:coreProperties>
</file>