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88" w:rsidRDefault="00AF3F88" w:rsidP="00D344A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4AD">
        <w:rPr>
          <w:rFonts w:ascii="Times New Roman" w:hAnsi="Times New Roman" w:cs="Times New Roman"/>
          <w:b/>
          <w:sz w:val="32"/>
          <w:szCs w:val="32"/>
        </w:rPr>
        <w:t>Оформление собственности можно провести в любом регионе, независимо от места жительства</w:t>
      </w:r>
    </w:p>
    <w:p w:rsidR="00D344AD" w:rsidRPr="00D344AD" w:rsidRDefault="00D344AD" w:rsidP="00D344A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08B" w:rsidRPr="00AF3F88" w:rsidRDefault="00FC52B3" w:rsidP="00AF3F8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b/>
          <w:sz w:val="28"/>
          <w:szCs w:val="28"/>
        </w:rPr>
        <w:t>Почти 16</w:t>
      </w:r>
      <w:r w:rsidR="00CF1F5B" w:rsidRPr="00AF3F88">
        <w:rPr>
          <w:rFonts w:ascii="Times New Roman" w:hAnsi="Times New Roman" w:cs="Times New Roman"/>
          <w:b/>
          <w:sz w:val="28"/>
          <w:szCs w:val="28"/>
        </w:rPr>
        <w:t>9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C7608B" w:rsidRPr="00AF3F88">
        <w:rPr>
          <w:rFonts w:ascii="Times New Roman" w:hAnsi="Times New Roman" w:cs="Times New Roman"/>
          <w:b/>
          <w:sz w:val="28"/>
          <w:szCs w:val="28"/>
        </w:rPr>
        <w:t xml:space="preserve"> заявлений о кадастровом учете и регистрации прав на недвижимое имущество было принято по экстерри</w:t>
      </w:r>
      <w:bookmarkStart w:id="0" w:name="_GoBack"/>
      <w:bookmarkEnd w:id="0"/>
      <w:r w:rsidR="00C7608B" w:rsidRPr="00AF3F88">
        <w:rPr>
          <w:rFonts w:ascii="Times New Roman" w:hAnsi="Times New Roman" w:cs="Times New Roman"/>
          <w:b/>
          <w:sz w:val="28"/>
          <w:szCs w:val="28"/>
        </w:rPr>
        <w:t>ториальному принципу Федеральной кадастровой палатой в первой половине 2019 года.</w:t>
      </w:r>
    </w:p>
    <w:p w:rsidR="00C7608B" w:rsidRPr="00AF3F88" w:rsidRDefault="00C7608B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За первую половину 2019 года Федеральная кадастровая палата приняла по экстерриториальному принципу</w:t>
      </w:r>
      <w:r w:rsidR="00FC52B3" w:rsidRPr="00AF3F88">
        <w:rPr>
          <w:rFonts w:ascii="Times New Roman" w:hAnsi="Times New Roman" w:cs="Times New Roman"/>
          <w:sz w:val="28"/>
          <w:szCs w:val="28"/>
        </w:rPr>
        <w:t xml:space="preserve"> почти 16</w:t>
      </w:r>
      <w:r w:rsidR="00CF1F5B" w:rsidRPr="00AF3F88">
        <w:rPr>
          <w:rFonts w:ascii="Times New Roman" w:hAnsi="Times New Roman" w:cs="Times New Roman"/>
          <w:sz w:val="28"/>
          <w:szCs w:val="28"/>
        </w:rPr>
        <w:t>9 тысяч</w:t>
      </w:r>
      <w:r w:rsidRPr="00AF3F88">
        <w:rPr>
          <w:rFonts w:ascii="Times New Roman" w:hAnsi="Times New Roman" w:cs="Times New Roman"/>
          <w:sz w:val="28"/>
          <w:szCs w:val="28"/>
        </w:rPr>
        <w:t xml:space="preserve"> заявлений о кадастровом учете и регистрации прав на недвижимое имущество. </w:t>
      </w:r>
      <w:r w:rsidR="008577B6" w:rsidRPr="00AF3F88">
        <w:rPr>
          <w:rFonts w:ascii="Times New Roman" w:hAnsi="Times New Roman" w:cs="Times New Roman"/>
          <w:sz w:val="28"/>
          <w:szCs w:val="28"/>
        </w:rPr>
        <w:t>По сравнению с 1 полугодием прошлого года россияне стали подавать заявления по экстерриториальному принципу на 16 % чаще.</w:t>
      </w:r>
      <w:r w:rsidR="00D344AD">
        <w:rPr>
          <w:rFonts w:ascii="Times New Roman" w:hAnsi="Times New Roman" w:cs="Times New Roman"/>
          <w:sz w:val="28"/>
          <w:szCs w:val="28"/>
        </w:rPr>
        <w:t xml:space="preserve"> В Липецкой области было </w:t>
      </w:r>
      <w:r w:rsidR="00AA13BD">
        <w:rPr>
          <w:rFonts w:ascii="Times New Roman" w:hAnsi="Times New Roman" w:cs="Times New Roman"/>
          <w:sz w:val="28"/>
          <w:szCs w:val="28"/>
        </w:rPr>
        <w:t>принято</w:t>
      </w:r>
      <w:r w:rsidR="00D344AD">
        <w:rPr>
          <w:rFonts w:ascii="Times New Roman" w:hAnsi="Times New Roman" w:cs="Times New Roman"/>
          <w:sz w:val="28"/>
          <w:szCs w:val="28"/>
        </w:rPr>
        <w:t xml:space="preserve"> более 500</w:t>
      </w:r>
      <w:r w:rsidR="00ED24BE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D344AD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ED24BE">
        <w:rPr>
          <w:rFonts w:ascii="Times New Roman" w:hAnsi="Times New Roman" w:cs="Times New Roman"/>
          <w:sz w:val="28"/>
          <w:szCs w:val="28"/>
        </w:rPr>
        <w:t>.</w:t>
      </w:r>
    </w:p>
    <w:p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 xml:space="preserve">Возможность оформлять недвижимость </w:t>
      </w:r>
      <w:r w:rsidR="00ED24BE">
        <w:rPr>
          <w:rFonts w:ascii="Times New Roman" w:hAnsi="Times New Roman" w:cs="Times New Roman"/>
          <w:sz w:val="28"/>
          <w:szCs w:val="28"/>
        </w:rPr>
        <w:t>дистанционно</w:t>
      </w:r>
      <w:r w:rsidRPr="00AF3F88">
        <w:rPr>
          <w:rFonts w:ascii="Times New Roman" w:hAnsi="Times New Roman" w:cs="Times New Roman"/>
          <w:sz w:val="28"/>
          <w:szCs w:val="28"/>
        </w:rPr>
        <w:t xml:space="preserve"> у </w:t>
      </w:r>
      <w:r w:rsidR="00BE693C" w:rsidRPr="00AF3F88">
        <w:rPr>
          <w:rFonts w:ascii="Times New Roman" w:hAnsi="Times New Roman" w:cs="Times New Roman"/>
          <w:sz w:val="28"/>
          <w:szCs w:val="28"/>
        </w:rPr>
        <w:t>жителей России</w:t>
      </w:r>
      <w:r w:rsidRPr="00AF3F88">
        <w:rPr>
          <w:rFonts w:ascii="Times New Roman" w:hAnsi="Times New Roman" w:cs="Times New Roman"/>
          <w:sz w:val="28"/>
          <w:szCs w:val="28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BD">
        <w:rPr>
          <w:rFonts w:ascii="Times New Roman" w:hAnsi="Times New Roman" w:cs="Times New Roman"/>
          <w:sz w:val="28"/>
          <w:szCs w:val="28"/>
        </w:rPr>
        <w:t>«</w:t>
      </w:r>
      <w:r w:rsidR="0004705F" w:rsidRPr="00AA13BD">
        <w:rPr>
          <w:rFonts w:ascii="Times New Roman" w:hAnsi="Times New Roman" w:cs="Times New Roman"/>
          <w:sz w:val="28"/>
          <w:szCs w:val="28"/>
        </w:rPr>
        <w:t xml:space="preserve">Жители Липецкой области  активно пользуются </w:t>
      </w:r>
      <w:r w:rsidR="00ED24BE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04705F" w:rsidRPr="00AA13BD">
        <w:rPr>
          <w:rFonts w:ascii="Times New Roman" w:hAnsi="Times New Roman" w:cs="Times New Roman"/>
          <w:sz w:val="28"/>
          <w:szCs w:val="28"/>
        </w:rPr>
        <w:t>услуг</w:t>
      </w:r>
      <w:r w:rsidR="00ED24BE">
        <w:rPr>
          <w:rFonts w:ascii="Times New Roman" w:hAnsi="Times New Roman" w:cs="Times New Roman"/>
          <w:sz w:val="28"/>
          <w:szCs w:val="28"/>
        </w:rPr>
        <w:t xml:space="preserve">ой. </w:t>
      </w:r>
      <w:r w:rsidR="0004705F" w:rsidRPr="00AA13BD">
        <w:rPr>
          <w:rFonts w:ascii="Times New Roman" w:hAnsi="Times New Roman" w:cs="Times New Roman"/>
          <w:sz w:val="28"/>
          <w:szCs w:val="28"/>
        </w:rPr>
        <w:t>Это удобно, ведь для того чтобы приобрести недвижимость, например в Крыму</w:t>
      </w:r>
      <w:r w:rsidR="009C54EB">
        <w:rPr>
          <w:rFonts w:ascii="Times New Roman" w:hAnsi="Times New Roman" w:cs="Times New Roman"/>
          <w:sz w:val="28"/>
          <w:szCs w:val="28"/>
        </w:rPr>
        <w:t xml:space="preserve">, </w:t>
      </w:r>
      <w:r w:rsidR="0004705F" w:rsidRPr="00AA13BD">
        <w:rPr>
          <w:rFonts w:ascii="Times New Roman" w:hAnsi="Times New Roman" w:cs="Times New Roman"/>
          <w:sz w:val="28"/>
          <w:szCs w:val="28"/>
        </w:rPr>
        <w:t xml:space="preserve"> не обязательно туда ехать.</w:t>
      </w:r>
      <w:r w:rsidR="00F42F8B" w:rsidRPr="00AA13BD">
        <w:rPr>
          <w:rFonts w:ascii="Times New Roman" w:hAnsi="Times New Roman" w:cs="Times New Roman"/>
          <w:sz w:val="28"/>
          <w:szCs w:val="28"/>
        </w:rPr>
        <w:t xml:space="preserve"> </w:t>
      </w:r>
      <w:r w:rsidR="0004705F" w:rsidRPr="00AA13BD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AA13BD">
        <w:rPr>
          <w:rFonts w:ascii="Times New Roman" w:hAnsi="Times New Roman" w:cs="Times New Roman"/>
          <w:sz w:val="28"/>
          <w:szCs w:val="28"/>
        </w:rPr>
        <w:t xml:space="preserve"> подать необходимые для проведения кадастрового учета и </w:t>
      </w:r>
      <w:proofErr w:type="spellStart"/>
      <w:r w:rsidRPr="00AA13BD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A13BD">
        <w:rPr>
          <w:rFonts w:ascii="Times New Roman" w:hAnsi="Times New Roman" w:cs="Times New Roman"/>
          <w:sz w:val="28"/>
          <w:szCs w:val="28"/>
        </w:rPr>
        <w:t xml:space="preserve"> права документы в регионе постоянного проживания. Готовые документы получит</w:t>
      </w:r>
      <w:r w:rsidR="0004705F" w:rsidRPr="00AA13BD">
        <w:rPr>
          <w:rFonts w:ascii="Times New Roman" w:hAnsi="Times New Roman" w:cs="Times New Roman"/>
          <w:sz w:val="28"/>
          <w:szCs w:val="28"/>
        </w:rPr>
        <w:t>ь</w:t>
      </w:r>
      <w:r w:rsidRPr="00AA13BD">
        <w:rPr>
          <w:rFonts w:ascii="Times New Roman" w:hAnsi="Times New Roman" w:cs="Times New Roman"/>
          <w:sz w:val="28"/>
          <w:szCs w:val="28"/>
        </w:rPr>
        <w:t xml:space="preserve"> там же. Таким образом, сэкономит</w:t>
      </w:r>
      <w:r w:rsidR="0004705F" w:rsidRPr="00AA13BD">
        <w:rPr>
          <w:rFonts w:ascii="Times New Roman" w:hAnsi="Times New Roman" w:cs="Times New Roman"/>
          <w:sz w:val="28"/>
          <w:szCs w:val="28"/>
        </w:rPr>
        <w:t>ь</w:t>
      </w:r>
      <w:r w:rsidRPr="00AA13BD">
        <w:rPr>
          <w:rFonts w:ascii="Times New Roman" w:hAnsi="Times New Roman" w:cs="Times New Roman"/>
          <w:sz w:val="28"/>
          <w:szCs w:val="28"/>
        </w:rPr>
        <w:t xml:space="preserve"> немало сил, средств и времени»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AA13BD">
        <w:rPr>
          <w:rFonts w:ascii="Times New Roman" w:hAnsi="Times New Roman" w:cs="Times New Roman"/>
          <w:sz w:val="28"/>
          <w:szCs w:val="28"/>
        </w:rPr>
        <w:t>зам</w:t>
      </w:r>
      <w:r w:rsidR="0004705F" w:rsidRPr="00AA13BD">
        <w:rPr>
          <w:rFonts w:ascii="Times New Roman" w:hAnsi="Times New Roman" w:cs="Times New Roman"/>
          <w:sz w:val="28"/>
          <w:szCs w:val="28"/>
        </w:rPr>
        <w:t>естит</w:t>
      </w:r>
      <w:r w:rsidR="002B124B" w:rsidRPr="00AA13BD">
        <w:rPr>
          <w:rFonts w:ascii="Times New Roman" w:hAnsi="Times New Roman" w:cs="Times New Roman"/>
          <w:sz w:val="28"/>
          <w:szCs w:val="28"/>
        </w:rPr>
        <w:t>ель</w:t>
      </w:r>
      <w:r w:rsidR="0004705F" w:rsidRPr="00AA13BD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AA13BD">
        <w:rPr>
          <w:rFonts w:ascii="Times New Roman" w:hAnsi="Times New Roman" w:cs="Times New Roman"/>
          <w:sz w:val="28"/>
          <w:szCs w:val="28"/>
        </w:rPr>
        <w:t xml:space="preserve"> </w:t>
      </w:r>
      <w:r w:rsidR="0004705F" w:rsidRPr="00AA13BD">
        <w:rPr>
          <w:rFonts w:ascii="Times New Roman" w:hAnsi="Times New Roman" w:cs="Times New Roman"/>
          <w:sz w:val="28"/>
          <w:szCs w:val="28"/>
        </w:rPr>
        <w:t>Кадастровой палаты по Липецкой области Елена Гусева.</w:t>
      </w:r>
      <w:r w:rsidR="00F520C6" w:rsidRPr="00AA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ACD" w:rsidRPr="00AF3F88" w:rsidRDefault="00610444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липчан</w:t>
      </w:r>
      <w:proofErr w:type="spellEnd"/>
      <w:r w:rsidR="00061911" w:rsidRPr="00061911">
        <w:rPr>
          <w:rFonts w:ascii="Times New Roman" w:hAnsi="Times New Roman" w:cs="Times New Roman"/>
          <w:sz w:val="28"/>
          <w:szCs w:val="28"/>
        </w:rPr>
        <w:t xml:space="preserve"> </w:t>
      </w:r>
      <w:r w:rsidR="00061911" w:rsidRPr="00AF3F88">
        <w:rPr>
          <w:rFonts w:ascii="Times New Roman" w:hAnsi="Times New Roman" w:cs="Times New Roman"/>
          <w:sz w:val="28"/>
          <w:szCs w:val="28"/>
        </w:rPr>
        <w:t>в 1 полугодии 2019 года</w:t>
      </w:r>
      <w:r w:rsidR="0006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D06F0" w:rsidRPr="00AF3F88">
        <w:rPr>
          <w:rFonts w:ascii="Times New Roman" w:hAnsi="Times New Roman" w:cs="Times New Roman"/>
          <w:sz w:val="28"/>
          <w:szCs w:val="28"/>
        </w:rPr>
        <w:t>аибольшей</w:t>
      </w:r>
      <w:r w:rsidR="00063F30">
        <w:rPr>
          <w:rFonts w:ascii="Times New Roman" w:hAnsi="Times New Roman" w:cs="Times New Roman"/>
          <w:sz w:val="28"/>
          <w:szCs w:val="28"/>
        </w:rPr>
        <w:t xml:space="preserve"> </w:t>
      </w:r>
      <w:r w:rsidR="003D06F0" w:rsidRPr="00AF3F88">
        <w:rPr>
          <w:rFonts w:ascii="Times New Roman" w:hAnsi="Times New Roman" w:cs="Times New Roman"/>
          <w:sz w:val="28"/>
          <w:szCs w:val="28"/>
        </w:rPr>
        <w:t>популярностью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911">
        <w:rPr>
          <w:rFonts w:ascii="Times New Roman" w:hAnsi="Times New Roman" w:cs="Times New Roman"/>
          <w:sz w:val="28"/>
          <w:szCs w:val="28"/>
        </w:rPr>
        <w:t xml:space="preserve">пользовалось  </w:t>
      </w:r>
      <w:r w:rsidR="00757ACD" w:rsidRPr="00AF3F88">
        <w:rPr>
          <w:rFonts w:ascii="Times New Roman" w:hAnsi="Times New Roman" w:cs="Times New Roman"/>
          <w:sz w:val="28"/>
          <w:szCs w:val="28"/>
        </w:rPr>
        <w:t>оформлени</w:t>
      </w:r>
      <w:r w:rsidR="003D06F0"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недвижимости по экстерриториальному принципу </w:t>
      </w:r>
      <w:r w:rsidR="003D06F0" w:rsidRPr="00AF3F88">
        <w:rPr>
          <w:rFonts w:ascii="Times New Roman" w:hAnsi="Times New Roman" w:cs="Times New Roman"/>
          <w:sz w:val="28"/>
          <w:szCs w:val="28"/>
        </w:rPr>
        <w:t>в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757ACD" w:rsidRPr="00AF3F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119</w:t>
      </w:r>
      <w:r w:rsidR="003D06F0" w:rsidRPr="00AF3F88">
        <w:rPr>
          <w:rFonts w:ascii="Times New Roman" w:hAnsi="Times New Roman" w:cs="Times New Roman"/>
          <w:sz w:val="28"/>
          <w:szCs w:val="28"/>
        </w:rPr>
        <w:t xml:space="preserve"> заявлений), </w:t>
      </w:r>
      <w:r>
        <w:rPr>
          <w:rFonts w:ascii="Times New Roman" w:hAnsi="Times New Roman" w:cs="Times New Roman"/>
          <w:sz w:val="28"/>
          <w:szCs w:val="28"/>
        </w:rPr>
        <w:t>Тамбовской (94 заявления</w:t>
      </w:r>
      <w:r w:rsidR="003D06F0" w:rsidRPr="00AF3F88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06F0" w:rsidRPr="00AF3F88">
        <w:rPr>
          <w:rFonts w:ascii="Times New Roman" w:hAnsi="Times New Roman" w:cs="Times New Roman"/>
          <w:sz w:val="28"/>
          <w:szCs w:val="28"/>
        </w:rPr>
        <w:t>ях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38 заявлений).</w:t>
      </w:r>
      <w:proofErr w:type="gramEnd"/>
    </w:p>
    <w:p w:rsidR="00757ACD" w:rsidRPr="00AA13BD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BD">
        <w:rPr>
          <w:rFonts w:ascii="Times New Roman" w:hAnsi="Times New Roman" w:cs="Times New Roman"/>
          <w:sz w:val="28"/>
          <w:szCs w:val="28"/>
        </w:rPr>
        <w:t xml:space="preserve">«Учетно-регистрационные действия по </w:t>
      </w:r>
      <w:r w:rsidR="00ED24BE">
        <w:rPr>
          <w:rFonts w:ascii="Times New Roman" w:hAnsi="Times New Roman" w:cs="Times New Roman"/>
          <w:sz w:val="28"/>
          <w:szCs w:val="28"/>
        </w:rPr>
        <w:t>данному</w:t>
      </w:r>
      <w:r w:rsidRPr="00AA13BD">
        <w:rPr>
          <w:rFonts w:ascii="Times New Roman" w:hAnsi="Times New Roman" w:cs="Times New Roman"/>
          <w:sz w:val="28"/>
          <w:szCs w:val="28"/>
        </w:rPr>
        <w:t xml:space="preserve">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напоминает </w:t>
      </w:r>
      <w:r w:rsidR="00AA13BD" w:rsidRPr="00AA13BD">
        <w:rPr>
          <w:rFonts w:ascii="Times New Roman" w:hAnsi="Times New Roman" w:cs="Times New Roman"/>
          <w:sz w:val="28"/>
          <w:szCs w:val="28"/>
        </w:rPr>
        <w:t>замдиректора Кадастровой палаты</w:t>
      </w:r>
      <w:r w:rsidRPr="00AA13BD">
        <w:rPr>
          <w:rFonts w:ascii="Times New Roman" w:hAnsi="Times New Roman" w:cs="Times New Roman"/>
          <w:sz w:val="28"/>
          <w:szCs w:val="28"/>
        </w:rPr>
        <w:t xml:space="preserve"> </w:t>
      </w:r>
      <w:r w:rsidR="00AA13BD" w:rsidRPr="00AA13BD">
        <w:rPr>
          <w:rFonts w:ascii="Times New Roman" w:hAnsi="Times New Roman" w:cs="Times New Roman"/>
          <w:sz w:val="28"/>
          <w:szCs w:val="28"/>
        </w:rPr>
        <w:t>Елена Гусева.</w:t>
      </w:r>
      <w:r w:rsidR="00F520C6" w:rsidRPr="00AA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5F" w:rsidRPr="00E72C1C" w:rsidRDefault="0004705F" w:rsidP="00AA1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3BD">
        <w:rPr>
          <w:rFonts w:ascii="Times New Roman" w:hAnsi="Times New Roman" w:cs="Times New Roman"/>
          <w:sz w:val="28"/>
          <w:szCs w:val="28"/>
        </w:rPr>
        <w:t xml:space="preserve">Для оказания услуги по регистрации прав и кадастрового учета по экстерриториальному принципу выделены офисы в каждом регионе страны. В нашем регионе такой офис расположен в здании Кадастровой палаты по Липецкой области по адресу: </w:t>
      </w:r>
      <w:proofErr w:type="gramStart"/>
      <w:r w:rsidRPr="00AA13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13BD">
        <w:rPr>
          <w:rFonts w:ascii="Times New Roman" w:hAnsi="Times New Roman" w:cs="Times New Roman"/>
          <w:sz w:val="28"/>
          <w:szCs w:val="28"/>
        </w:rPr>
        <w:t>. Липецк, ул. Боевой проезд, д. 36. Подача документов для оформления недвижимости осуществляется по предварительной записи – записаться можно при личном обращении</w:t>
      </w:r>
      <w:r w:rsidR="00E72C1C">
        <w:rPr>
          <w:rFonts w:ascii="Times New Roman" w:hAnsi="Times New Roman" w:cs="Times New Roman"/>
          <w:sz w:val="28"/>
          <w:szCs w:val="28"/>
        </w:rPr>
        <w:t>,</w:t>
      </w:r>
      <w:r w:rsidRPr="00AA13BD">
        <w:rPr>
          <w:rFonts w:ascii="Times New Roman" w:hAnsi="Times New Roman" w:cs="Times New Roman"/>
          <w:sz w:val="28"/>
          <w:szCs w:val="28"/>
        </w:rPr>
        <w:t xml:space="preserve"> по телефону 8(4742) 72-11-69</w:t>
      </w:r>
      <w:r w:rsidR="00E72C1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72C1C" w:rsidRPr="00E72C1C">
        <w:rPr>
          <w:rFonts w:ascii="Times New Roman" w:hAnsi="Times New Roman" w:cs="Times New Roman"/>
          <w:sz w:val="28"/>
          <w:szCs w:val="28"/>
        </w:rPr>
        <w:t>через</w:t>
      </w:r>
      <w:r w:rsidR="00E72C1C">
        <w:rPr>
          <w:rFonts w:ascii="Times New Roman" w:hAnsi="Times New Roman" w:cs="Times New Roman"/>
          <w:sz w:val="28"/>
          <w:szCs w:val="28"/>
        </w:rPr>
        <w:t xml:space="preserve"> са</w:t>
      </w:r>
      <w:r w:rsidR="00E72C1C" w:rsidRPr="00E72C1C">
        <w:rPr>
          <w:rFonts w:ascii="Times New Roman" w:hAnsi="Times New Roman" w:cs="Times New Roman"/>
          <w:sz w:val="28"/>
          <w:szCs w:val="28"/>
        </w:rPr>
        <w:t>й</w:t>
      </w:r>
      <w:r w:rsidR="00E72C1C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E72C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72C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72C1C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="00E72C1C">
        <w:rPr>
          <w:rFonts w:ascii="Times New Roman" w:hAnsi="Times New Roman" w:cs="Times New Roman"/>
          <w:sz w:val="28"/>
          <w:szCs w:val="28"/>
        </w:rPr>
        <w:t>).</w:t>
      </w:r>
    </w:p>
    <w:p w:rsidR="0004705F" w:rsidRPr="00AF3F88" w:rsidRDefault="0004705F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B68" w:rsidRDefault="00C90B68" w:rsidP="00C90B68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DE40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DE402B">
        <w:rPr>
          <w:rFonts w:ascii="Segoe UI" w:hAnsi="Segoe UI" w:cs="Segoe UI"/>
          <w:b/>
          <w:sz w:val="24"/>
          <w:szCs w:val="24"/>
        </w:rPr>
        <w:t>» по Липецкой области</w:t>
      </w:r>
    </w:p>
    <w:p w:rsidR="00063F30" w:rsidRPr="00D90660" w:rsidRDefault="00063F30" w:rsidP="00D9066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63F30" w:rsidRPr="00D90660" w:rsidSect="0052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8B"/>
    <w:rsid w:val="0004705F"/>
    <w:rsid w:val="00061911"/>
    <w:rsid w:val="00063F30"/>
    <w:rsid w:val="00153094"/>
    <w:rsid w:val="001C6BB0"/>
    <w:rsid w:val="001F7E5A"/>
    <w:rsid w:val="00264890"/>
    <w:rsid w:val="002B124B"/>
    <w:rsid w:val="003B0DC6"/>
    <w:rsid w:val="003C4D42"/>
    <w:rsid w:val="003D06F0"/>
    <w:rsid w:val="00524039"/>
    <w:rsid w:val="00545F79"/>
    <w:rsid w:val="005546D4"/>
    <w:rsid w:val="005850AE"/>
    <w:rsid w:val="00610444"/>
    <w:rsid w:val="006A5876"/>
    <w:rsid w:val="006F18FD"/>
    <w:rsid w:val="00757ACD"/>
    <w:rsid w:val="00785103"/>
    <w:rsid w:val="008577B6"/>
    <w:rsid w:val="00907022"/>
    <w:rsid w:val="009C54EB"/>
    <w:rsid w:val="00A513C3"/>
    <w:rsid w:val="00AA13BD"/>
    <w:rsid w:val="00AD5371"/>
    <w:rsid w:val="00AF3F88"/>
    <w:rsid w:val="00B7324A"/>
    <w:rsid w:val="00B84BDB"/>
    <w:rsid w:val="00BE693C"/>
    <w:rsid w:val="00C7608B"/>
    <w:rsid w:val="00C90B68"/>
    <w:rsid w:val="00CF1F5B"/>
    <w:rsid w:val="00D344AD"/>
    <w:rsid w:val="00D90660"/>
    <w:rsid w:val="00E72C1C"/>
    <w:rsid w:val="00ED24BE"/>
    <w:rsid w:val="00F42F8B"/>
    <w:rsid w:val="00F520C6"/>
    <w:rsid w:val="00F93BC5"/>
    <w:rsid w:val="00FC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Frolova.Katerina</cp:lastModifiedBy>
  <cp:revision>10</cp:revision>
  <cp:lastPrinted>2019-07-25T07:21:00Z</cp:lastPrinted>
  <dcterms:created xsi:type="dcterms:W3CDTF">2019-07-25T05:49:00Z</dcterms:created>
  <dcterms:modified xsi:type="dcterms:W3CDTF">2019-07-25T09:25:00Z</dcterms:modified>
</cp:coreProperties>
</file>