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C0" w:rsidRDefault="006260C0" w:rsidP="0011698E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</w:p>
    <w:p w:rsidR="009F4B91" w:rsidRDefault="0052423E" w:rsidP="0011698E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AD762F" w:rsidRPr="0052423E" w:rsidRDefault="00AD762F" w:rsidP="0011698E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</w:p>
    <w:p w:rsidR="00163C98" w:rsidRDefault="00BC5EFD" w:rsidP="00163C98">
      <w:pPr>
        <w:spacing w:after="0"/>
        <w:ind w:left="708" w:firstLine="708"/>
        <w:jc w:val="both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Как защитить недвижимость от мошеннических действий</w:t>
      </w:r>
    </w:p>
    <w:bookmarkEnd w:id="0"/>
    <w:p w:rsidR="00163C98" w:rsidRDefault="00E7204E" w:rsidP="00163C98">
      <w:pPr>
        <w:spacing w:after="0"/>
        <w:ind w:left="708" w:firstLine="708"/>
        <w:jc w:val="both"/>
        <w:rPr>
          <w:rStyle w:val="apple-converted-space"/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5CE5751" wp14:editId="37F8AE85">
            <wp:simplePos x="0" y="0"/>
            <wp:positionH relativeFrom="column">
              <wp:posOffset>629920</wp:posOffset>
            </wp:positionH>
            <wp:positionV relativeFrom="paragraph">
              <wp:posOffset>274320</wp:posOffset>
            </wp:positionV>
            <wp:extent cx="1966595" cy="1310640"/>
            <wp:effectExtent l="0" t="0" r="0" b="0"/>
            <wp:wrapTight wrapText="bothSides">
              <wp:wrapPolygon edited="0">
                <wp:start x="0" y="0"/>
                <wp:lineTo x="0" y="21349"/>
                <wp:lineTo x="21342" y="21349"/>
                <wp:lineTo x="213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f92ff1f81360d21d906cf55656d9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C98" w:rsidRDefault="00163C98" w:rsidP="00163C98">
      <w:pPr>
        <w:spacing w:after="0"/>
        <w:ind w:left="708" w:firstLine="708"/>
        <w:jc w:val="both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163C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Филиал Кадастровой палаты по Липецкой области дает гражданам - собственникам и приобретателям объектов недвижимого имущества несколько простых советов по защите своей недвижимости от мошеннических действий.</w:t>
      </w:r>
      <w:r w:rsidRPr="00163C98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163C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       </w:t>
      </w:r>
      <w:r w:rsidRPr="00163C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Во-первых, каждый владелец недвижимого имущества может подать через офис МФЦ или "Личный кабинет правообладателя" независимо от региона нахождения недвижимости, заявление в </w:t>
      </w:r>
      <w:proofErr w:type="spellStart"/>
      <w:r w:rsidRPr="00163C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</w:t>
      </w:r>
      <w:proofErr w:type="spellEnd"/>
      <w:r w:rsidRPr="00163C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о том, что сделки с принадлежащим ему имуществом могут производиться только при его личном участии. Наличие такой записи в ЕГРН является основанием для возврата без рассмотрения заявления, представленного на государственную регистрацию </w:t>
      </w:r>
      <w:proofErr w:type="gramStart"/>
      <w:r w:rsidRPr="00163C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прав</w:t>
      </w:r>
      <w:proofErr w:type="gramEnd"/>
      <w:r w:rsidRPr="00163C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на эту недвижимость другим лицом.</w:t>
      </w:r>
      <w:r w:rsidRPr="00163C98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163C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        </w:t>
      </w:r>
      <w:r w:rsidRPr="00163C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Во-вторых, сервис "Личный кабинет правообладателя" позволяет собственнику получать уведомления об изменении характеристик принадлежащих им объектов недвижимости, ограничении (обременении) прав на объект недвижимости, о факте наложения или снятия ареста на имущество, а также других юридически значимых действиях. В личном кабинете собственник может самостоятельно настроить категорию специальных уведомлений и выбрать удобный способ получения оповещения: на электронную почту или в виде смс-сообщений.</w:t>
      </w:r>
      <w:r w:rsidRPr="00163C98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163C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       </w:t>
      </w:r>
      <w:r w:rsidRPr="00163C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Кроме того, покупателю недвижимости при планировании сделки стоит проверить историю объекта и документов, особенно в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случае возникновения следующих </w:t>
      </w:r>
      <w:r w:rsidRPr="00163C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ситуаций:</w:t>
      </w:r>
    </w:p>
    <w:p w:rsidR="003924C9" w:rsidRDefault="00163C98" w:rsidP="003924C9">
      <w:pPr>
        <w:spacing w:after="0"/>
        <w:ind w:left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1. </w:t>
      </w:r>
      <w:r w:rsidRPr="00163C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Квартиру продают по доверенности. В этом случае необходимо удостовериться, что собственник на самом деле хочет продать квартиру. Для этого можно проверить доверенность через специальный сервис на сайте Федеральной нотариальной палаты.</w:t>
      </w:r>
    </w:p>
    <w:p w:rsidR="003924C9" w:rsidRDefault="00163C98" w:rsidP="003924C9">
      <w:pPr>
        <w:spacing w:after="0"/>
        <w:ind w:left="708"/>
        <w:jc w:val="both"/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63C98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163C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2. Покупателю предоставили не оригиналы документов, а их дубликаты или копии. В этом случае документы могут оказаться поддельными и настоящие владельцы могут не подозревать, что их собственность продается. В этом случае надо постараться побеседовать с собственником и удостовериться, что он действительно является собственником и желает продать свой объект недвижимого имущества.</w:t>
      </w:r>
      <w:r w:rsidRPr="00163C98">
        <w:rPr>
          <w:rStyle w:val="apple-converted-space"/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</w:p>
    <w:p w:rsidR="00163C98" w:rsidRPr="00163C98" w:rsidRDefault="00163C98" w:rsidP="003924C9">
      <w:pPr>
        <w:spacing w:after="0"/>
        <w:ind w:left="708"/>
        <w:jc w:val="both"/>
        <w:rPr>
          <w:rStyle w:val="apple-converted-space"/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163C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3. Также покупателя должно насторожить, если его торопят с подписанием документов или квартира продается намного меньше обычной рыночной цены без достаточных для этого оснований, или квартира сменила несколько </w:t>
      </w:r>
      <w:r w:rsidRPr="00163C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владельцев за короткий срок. В этом случае рекомендуется принять дополнительные меры по проверке истории объекта недвижимости до заключения сделки.</w:t>
      </w:r>
      <w:r w:rsidR="003924C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163C98">
        <w:t> </w:t>
      </w:r>
      <w:r w:rsidRPr="00163C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А именно, можно получить выписку из Единого государственного реестра недвижимости (ЕГРН). В этой выписке будет отражена вся история объекта (переходы права собственности, наличие арестов на квартиру, запретов на совершение сделок и т.д.).</w:t>
      </w:r>
    </w:p>
    <w:p w:rsidR="00171182" w:rsidRPr="00163C98" w:rsidRDefault="00163C98" w:rsidP="00163C98">
      <w:pPr>
        <w:keepNext/>
        <w:keepLines/>
        <w:spacing w:after="0"/>
        <w:contextualSpacing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163C9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</w:p>
    <w:p w:rsidR="0011698E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 xml:space="preserve">Пресс-служба филиала ФГБУ «ФКП </w:t>
      </w:r>
      <w:proofErr w:type="spellStart"/>
      <w:r w:rsidRPr="00DE402B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DE402B">
        <w:rPr>
          <w:rFonts w:ascii="Segoe UI" w:hAnsi="Segoe UI" w:cs="Segoe UI"/>
          <w:b/>
          <w:sz w:val="24"/>
          <w:szCs w:val="24"/>
        </w:rPr>
        <w:t>» по Липецкой области</w:t>
      </w:r>
    </w:p>
    <w:sectPr w:rsidR="0011698E" w:rsidSect="00CA2E15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87D"/>
    <w:multiLevelType w:val="hybridMultilevel"/>
    <w:tmpl w:val="35267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123C21"/>
    <w:multiLevelType w:val="hybridMultilevel"/>
    <w:tmpl w:val="09D823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423E"/>
    <w:rsid w:val="00063B12"/>
    <w:rsid w:val="000873A6"/>
    <w:rsid w:val="000C2A7A"/>
    <w:rsid w:val="00114E63"/>
    <w:rsid w:val="0011698E"/>
    <w:rsid w:val="00163C98"/>
    <w:rsid w:val="00171182"/>
    <w:rsid w:val="001F0910"/>
    <w:rsid w:val="00231130"/>
    <w:rsid w:val="00234108"/>
    <w:rsid w:val="00240FC7"/>
    <w:rsid w:val="00296A95"/>
    <w:rsid w:val="003272E4"/>
    <w:rsid w:val="003510DA"/>
    <w:rsid w:val="003924C9"/>
    <w:rsid w:val="0040413A"/>
    <w:rsid w:val="0040612F"/>
    <w:rsid w:val="0042130D"/>
    <w:rsid w:val="00424E92"/>
    <w:rsid w:val="0052423E"/>
    <w:rsid w:val="0054357B"/>
    <w:rsid w:val="005873C0"/>
    <w:rsid w:val="005B4D8D"/>
    <w:rsid w:val="006260C0"/>
    <w:rsid w:val="006A31A4"/>
    <w:rsid w:val="006D57BB"/>
    <w:rsid w:val="006F6B99"/>
    <w:rsid w:val="00701461"/>
    <w:rsid w:val="007018F4"/>
    <w:rsid w:val="007C69AC"/>
    <w:rsid w:val="008217FF"/>
    <w:rsid w:val="00876F22"/>
    <w:rsid w:val="008D40BB"/>
    <w:rsid w:val="00995721"/>
    <w:rsid w:val="009B0BD2"/>
    <w:rsid w:val="009D5485"/>
    <w:rsid w:val="009F253A"/>
    <w:rsid w:val="009F4B91"/>
    <w:rsid w:val="00AA1CFB"/>
    <w:rsid w:val="00AD762F"/>
    <w:rsid w:val="00AF5D49"/>
    <w:rsid w:val="00B13DE3"/>
    <w:rsid w:val="00B63318"/>
    <w:rsid w:val="00B67E4C"/>
    <w:rsid w:val="00B90D77"/>
    <w:rsid w:val="00BA3A3C"/>
    <w:rsid w:val="00BC5EFD"/>
    <w:rsid w:val="00BD7C73"/>
    <w:rsid w:val="00BE792F"/>
    <w:rsid w:val="00C730E2"/>
    <w:rsid w:val="00CA2E15"/>
    <w:rsid w:val="00D41C59"/>
    <w:rsid w:val="00DC114C"/>
    <w:rsid w:val="00DE402B"/>
    <w:rsid w:val="00E467D5"/>
    <w:rsid w:val="00E7204E"/>
    <w:rsid w:val="00E86BC0"/>
    <w:rsid w:val="00F5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BAEA-5303-4E74-AB5D-D5A8A939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Влад</cp:lastModifiedBy>
  <cp:revision>6</cp:revision>
  <cp:lastPrinted>2018-05-24T08:30:00Z</cp:lastPrinted>
  <dcterms:created xsi:type="dcterms:W3CDTF">2018-05-24T08:19:00Z</dcterms:created>
  <dcterms:modified xsi:type="dcterms:W3CDTF">2018-06-05T07:50:00Z</dcterms:modified>
</cp:coreProperties>
</file>