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56"/>
        <w:tblW w:w="14567" w:type="dxa"/>
        <w:tblLayout w:type="fixed"/>
        <w:tblLook w:val="04A0" w:firstRow="1" w:lastRow="0" w:firstColumn="1" w:lastColumn="0" w:noHBand="0" w:noVBand="1"/>
      </w:tblPr>
      <w:tblGrid>
        <w:gridCol w:w="3131"/>
        <w:gridCol w:w="238"/>
        <w:gridCol w:w="34"/>
        <w:gridCol w:w="1842"/>
        <w:gridCol w:w="41"/>
        <w:gridCol w:w="1134"/>
        <w:gridCol w:w="25"/>
        <w:gridCol w:w="960"/>
        <w:gridCol w:w="7"/>
        <w:gridCol w:w="1651"/>
        <w:gridCol w:w="1251"/>
        <w:gridCol w:w="106"/>
        <w:gridCol w:w="262"/>
        <w:gridCol w:w="696"/>
        <w:gridCol w:w="265"/>
        <w:gridCol w:w="38"/>
        <w:gridCol w:w="51"/>
        <w:gridCol w:w="694"/>
        <w:gridCol w:w="307"/>
        <w:gridCol w:w="874"/>
        <w:gridCol w:w="871"/>
        <w:gridCol w:w="40"/>
        <w:gridCol w:w="49"/>
      </w:tblGrid>
      <w:tr w:rsidR="00A30ABC" w:rsidRPr="00464747" w:rsidTr="00A30ABC">
        <w:trPr>
          <w:gridAfter w:val="3"/>
          <w:wAfter w:w="960" w:type="dxa"/>
          <w:trHeight w:val="375"/>
        </w:trPr>
        <w:tc>
          <w:tcPr>
            <w:tcW w:w="106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ABC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Отчет</w:t>
            </w:r>
          </w:p>
          <w:p w:rsidR="00A30ABC" w:rsidRPr="00464747" w:rsidRDefault="001B56AF" w:rsidP="00924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A3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финансовом обеспечении </w:t>
            </w:r>
            <w:r w:rsidR="00A3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92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A3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«Создание условий для    развития экономики </w:t>
            </w:r>
            <w:proofErr w:type="spellStart"/>
            <w:r w:rsidR="00A3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Добринского</w:t>
            </w:r>
            <w:proofErr w:type="spellEnd"/>
            <w:r w:rsidR="00A3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2014-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3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2020годы»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 </w:t>
            </w:r>
            <w:r w:rsidR="00B9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  </w:t>
            </w:r>
            <w:r w:rsidR="00A3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92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месяцев </w:t>
            </w:r>
            <w:r w:rsidR="00B9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2014года.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720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дпрограмм, основных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670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BC" w:rsidRPr="00464747" w:rsidRDefault="00A30ABC" w:rsidP="0092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отчетного периода </w:t>
            </w:r>
            <w:r w:rsidR="0092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9месяцев</w:t>
            </w:r>
            <w:r w:rsidR="00B9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2014года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 низкого освоения средств районного бюджета </w:t>
            </w:r>
            <w:r w:rsidRPr="000921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1</w:t>
            </w:r>
          </w:p>
        </w:tc>
      </w:tr>
      <w:tr w:rsidR="00A30ABC" w:rsidRPr="00464747" w:rsidTr="00A30ABC">
        <w:trPr>
          <w:gridAfter w:val="2"/>
          <w:wAfter w:w="89" w:type="dxa"/>
          <w:trHeight w:val="31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6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 план 2014г.</w:t>
            </w:r>
          </w:p>
        </w:tc>
        <w:tc>
          <w:tcPr>
            <w:tcW w:w="132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A08" w:rsidRDefault="00A30ABC" w:rsidP="0092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  <w:r w:rsidR="0092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9месяцев</w:t>
            </w:r>
          </w:p>
          <w:p w:rsidR="00A30ABC" w:rsidRPr="00464747" w:rsidRDefault="00A30ABC" w:rsidP="0092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330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31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30ABC" w:rsidRPr="00464747" w:rsidTr="00A30ABC">
        <w:trPr>
          <w:gridAfter w:val="2"/>
          <w:wAfter w:w="89" w:type="dxa"/>
          <w:trHeight w:val="586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Программа " Развитие экономики </w:t>
            </w:r>
            <w:proofErr w:type="spellStart"/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Добринского</w:t>
            </w:r>
            <w:proofErr w:type="spellEnd"/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на 2014-2020годы"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010 0000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2739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7A507E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1161,30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7A507E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  <w:bookmarkStart w:id="0" w:name="_GoBack"/>
            <w:bookmarkEnd w:id="0"/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945"/>
        </w:trPr>
        <w:tc>
          <w:tcPr>
            <w:tcW w:w="3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исполнитель: комитет экономики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010 0000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2739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7A507E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1161,30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7A507E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495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  "Развитие  малого и среднего  предпринимательства в </w:t>
            </w:r>
            <w:proofErr w:type="spellStart"/>
            <w:r w:rsidRPr="0046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Добринском</w:t>
            </w:r>
            <w:proofErr w:type="spellEnd"/>
            <w:r w:rsidRPr="0046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муниципальном районе на 2014-2020годы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010 0000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ABC" w:rsidRPr="00464747" w:rsidRDefault="007A507E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442,50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ABC" w:rsidRPr="00464747" w:rsidRDefault="007A507E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94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исполнитель: комитет экономики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010 0000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ABC" w:rsidRPr="00464747" w:rsidRDefault="007A507E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442,50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ABC" w:rsidRPr="00464747" w:rsidRDefault="007A507E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31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Соисполнитель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183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1 подпрограммы 1 Предоставление  субсидий  субъектам  предпринимательской  деятельности, проведение  мероприятий по методической и информационной обеспеченности  малого бизнеса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7A507E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7A507E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307,50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7A507E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22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238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 начинающим  субъектам  малого предпринимательства (индивидуальным  предпринимателям в возрасте до 30лет  включительно и юридическим лицам, в уставном капитале  которых доля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принадлежащая лицам в возрасте до 30лет  включительно, составляет  не менее 50 процентов) на возмещение затрат по организации и развитию собственного дела.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011 6001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7A507E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7A507E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7A507E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271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30ABC" w:rsidRPr="00464747" w:rsidRDefault="00A30ABC" w:rsidP="00A731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 субсидий на создание субъектов  малого предпринимательства (вновь зарегистрированных и действующих менее одного года  индивидуальных  предпринимателей из числа зарегистрированных  безработных и малых предприятий, включая потребительские кооперативы, в уставно</w:t>
            </w:r>
            <w:r w:rsidR="00A731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капитале которых доля, принадлежащая зарегистрированным  безработным, составляет не менее 50 процентов.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011 6002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7A507E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821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Оказание информационной поддержки субъектам малого бизнеса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011 6003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7A507E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7A507E" w:rsidP="00DD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127,50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7A507E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150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 подпрограммы 1 Предоставление  субсидий  кредитным потребительским кооперативам граждан и сельскохозяйственным кредитным потребительским кооперативам.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011 6004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37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1343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 субсидий кредитным потребительским  кооперативам для формирования собственных средств кооператива с целью пополнения фонда финансовой взаимопомощи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011 6004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D0391" w:rsidP="00DD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</w:t>
            </w:r>
            <w:r w:rsidR="00A30A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84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 подпрограммы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на развитие заготовительной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7A507E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51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</w:t>
            </w:r>
            <w:r w:rsidR="00A731B1"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540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на возмещение части затрат юридических лиц, являющихся субъектами  малого предпринимательств</w:t>
            </w:r>
            <w:r w:rsidR="00A731B1"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 (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за  исключением  некоммерческих организаций), и индивидуальных предпринимателей, осуществляющих заготовительную деятельность и (или) первичную  переработку сельскохозяйственной продукции (далее - субъекты  предпринимательства), направленных на приобретение основного технологического </w:t>
            </w:r>
            <w:r w:rsidR="00A731B1"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 (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или) холодильного оборудования для осуществления заготовительной деятельности  и (или) первичной  переработки, и  (или)  розничной продажи  сельскохозяйственной  продукции (механизмы, машины, устройства, приборы, непосредственно используемые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для процесса  заготовки, хранения, переработки и розничной продажи сельскохозяйственной продукции).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011 6005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274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на возмещение части затрат юридических лиц, являющихся субъектами  малого предпринимательств</w:t>
            </w:r>
            <w:r w:rsidR="00A731B1"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 (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за  исключением  некоммерческих организаций), и индивидуальных предпринимателей, осуществляющих заготовительную деятельность и (или) первичную  переработку сельскохозяйственной продукции (далее - субъекты  предпринимательства), направленных на приобретение грузового автотранспорта, в том числе специализированного (для  закупки, транспортировки и </w:t>
            </w:r>
            <w:r w:rsidR="00A731B1"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или) розничной продажи  сельскохозяйственного сырья и продукции) (далее - грузовой автотранспорт)</w:t>
            </w:r>
            <w:r w:rsidR="00A731B1"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, и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(или</w:t>
            </w:r>
            <w:r w:rsidR="00A731B1"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 т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ехнологического и (или) холодильного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оборудования для установки в нем.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011 6006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355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на возмещение части затрат юридических лиц, являющихся субъектами  малого предпринимательств</w:t>
            </w:r>
            <w:r w:rsidR="00A731B1"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 (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 исключением  некоммерческих организаций), и индивидуальных предпринимателей, осуществляющих заготовительную деятельность и (или) первичную  переработку сельскохозяйственной продукции (далее - субъекты  предпринимательства), направленных на уплату процентов по кредитам,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полученным  в кредитных организациях для осуществления заготовительной деятельности (дале</w:t>
            </w:r>
            <w:r w:rsidR="00A731B1"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 -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уплата  процентов по кредитам).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011 6007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7A507E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540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2" Развитие  потребительского рынка </w:t>
            </w:r>
            <w:proofErr w:type="spellStart"/>
            <w:r w:rsidRPr="0046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Добринского</w:t>
            </w:r>
            <w:proofErr w:type="spellEnd"/>
            <w:r w:rsidRPr="0046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 на 2014-2020годы"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012 0000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ABC" w:rsidRPr="00464747" w:rsidRDefault="007A507E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718,80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ABC" w:rsidRPr="00464747" w:rsidRDefault="007A507E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1080"/>
        </w:trPr>
        <w:tc>
          <w:tcPr>
            <w:tcW w:w="3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исполнитель: комитет экономики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012 0000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7A507E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718,80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7A507E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390"/>
        </w:trPr>
        <w:tc>
          <w:tcPr>
            <w:tcW w:w="3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Соисполнитель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544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Основное мероприятие 1 подпрограммы2 Предоставление  субсидий на возмещение  части затрат юридических лиц и индивидуальных предпринимателей, осуществляющих торговое и бытовое обслуживание в сельских населенных пунктах 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сельских населенных пунктах, не имеющих стационарных торговых объектов, и (или) имеющих стационарные  торговые объекты, в которых радиус пешеходной доступности до стационарного торгового объекта превышает 2 километра,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сбора и доставки заказов  сельского населения  при оказании  бытовых услуг.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012 6001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7A507E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7A507E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55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1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подпрограммы 2Предоставление 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субсидий на возмещение  части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затрат юридических лиц и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индивидуальных предпринимателей,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осуществляющих торговое и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бытовое обслуживание в 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сельских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населенных пунктах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(кроме </w:t>
            </w:r>
            <w:proofErr w:type="gramEnd"/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районного центра)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направленных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 приобретение грузового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специализированного </w:t>
            </w:r>
          </w:p>
          <w:p w:rsidR="00A30ABC" w:rsidRDefault="00A30ABC" w:rsidP="00A30ABC">
            <w:pPr>
              <w:spacing w:after="0" w:line="240" w:lineRule="auto"/>
              <w:ind w:left="-152" w:firstLine="152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автотранспорта, не находившегося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эксплуатаци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автолавок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(автомобилей, оборудованных для </w:t>
            </w:r>
            <w:proofErr w:type="gramEnd"/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организации развозной  торговли 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них), хлебных фургонов и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автофургонов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(автомобилей, </w:t>
            </w:r>
            <w:proofErr w:type="gramEnd"/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предназначенных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для  перевозки  </w:t>
            </w:r>
          </w:p>
          <w:p w:rsidR="00A30ABC" w:rsidRPr="00464747" w:rsidRDefault="00A30ABC" w:rsidP="00A30ABC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принятых от населения  заказов на бытовые услуги  и доставки выездных бригад).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012 6002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   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BC" w:rsidRPr="00464747" w:rsidRDefault="00A30ABC" w:rsidP="00A30ABC"/>
        </w:tc>
      </w:tr>
      <w:tr w:rsidR="00A30ABC" w:rsidRPr="00464747" w:rsidTr="00A30ABC">
        <w:trPr>
          <w:trHeight w:val="291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1 подпрограммы 2 Предоставление  субсидий на возмещение  части затрат юридических лиц и индивидуальных предпринимателей, осуществляющих торговое и бытовое обслуживание в сельских населенных пунктах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кроме районного центра) направленных на реконструкцию и ремонт объектов торгового, бытового обслуживания и общественного питания сельского населения.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012 6003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D0391" w:rsidP="00DD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  <w:r w:rsidR="00A30A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trHeight w:val="478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1 подпрограммы 2 Предоставление  субсидий на возмещение  части затрат юридических лиц и индивидуальных предпринимателей, осуществляющих торговое и бытовое обслуживание в сельских населенных пунктах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кроме районного центра) направленных на приобретение нестационарных объектов для оказания торговых и бытовых услуг (мобильных (сборно-разборных, модульных) торговых киос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ов, павильонов, бытовок) расположенных в населенных пунктах, не имеющих ста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ц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ионарных объектов и (или) имеющих стац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ион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арные объекты, в 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которых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радиус пешеходной доступности до стационарного объекта превышает 2 километра.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012 6004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9213E" w:rsidRDefault="0009213E"/>
    <w:p w:rsidR="0009213E" w:rsidRDefault="0009213E"/>
    <w:p w:rsidR="00763C4A" w:rsidRDefault="00763C4A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8B62F9" w:rsidRDefault="008B62F9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1.</w:t>
      </w:r>
      <w:r w:rsidR="0009213E">
        <w:rPr>
          <w:sz w:val="18"/>
          <w:szCs w:val="18"/>
        </w:rPr>
        <w:t xml:space="preserve"> Указывается  причина  низкого  освоения средств районного бюджета при кассовых расходах менее 95%- по итогам отчетного</w:t>
      </w:r>
      <w:r w:rsidR="00676B87">
        <w:rPr>
          <w:sz w:val="18"/>
          <w:szCs w:val="18"/>
        </w:rPr>
        <w:t xml:space="preserve"> года.</w:t>
      </w:r>
      <w:r w:rsidR="0009213E" w:rsidRPr="0009213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213E" w:rsidRDefault="008B62F9" w:rsidP="008B62F9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8B62F9">
        <w:rPr>
          <w:rFonts w:ascii="Times New Roman" w:hAnsi="Times New Roman" w:cs="Times New Roman"/>
          <w:sz w:val="18"/>
          <w:szCs w:val="18"/>
          <w:u w:val="single"/>
        </w:rPr>
        <w:t xml:space="preserve">Комитет экономики администрации </w:t>
      </w:r>
      <w:proofErr w:type="spellStart"/>
      <w:r w:rsidRPr="008B62F9">
        <w:rPr>
          <w:rFonts w:ascii="Times New Roman" w:hAnsi="Times New Roman" w:cs="Times New Roman"/>
          <w:sz w:val="18"/>
          <w:szCs w:val="18"/>
          <w:u w:val="single"/>
        </w:rPr>
        <w:t>Добринского</w:t>
      </w:r>
      <w:proofErr w:type="spellEnd"/>
      <w:r w:rsidRPr="008B62F9">
        <w:rPr>
          <w:rFonts w:ascii="Times New Roman" w:hAnsi="Times New Roman" w:cs="Times New Roman"/>
          <w:sz w:val="18"/>
          <w:szCs w:val="18"/>
          <w:u w:val="single"/>
        </w:rPr>
        <w:t xml:space="preserve"> муниципального района</w:t>
      </w:r>
    </w:p>
    <w:p w:rsidR="008B62F9" w:rsidRPr="008B62F9" w:rsidRDefault="008B62F9" w:rsidP="008B62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B62F9">
        <w:rPr>
          <w:rFonts w:ascii="Times New Roman" w:hAnsi="Times New Roman" w:cs="Times New Roman"/>
          <w:sz w:val="18"/>
          <w:szCs w:val="18"/>
        </w:rPr>
        <w:t>(наименование ответственного  исполнителя)</w:t>
      </w:r>
    </w:p>
    <w:p w:rsidR="008B62F9" w:rsidRDefault="008B62F9" w:rsidP="008B62F9">
      <w:pPr>
        <w:rPr>
          <w:rFonts w:ascii="Times New Roman" w:hAnsi="Times New Roman" w:cs="Times New Roman"/>
          <w:sz w:val="18"/>
          <w:szCs w:val="18"/>
        </w:rPr>
      </w:pPr>
    </w:p>
    <w:p w:rsidR="008B62F9" w:rsidRDefault="008B62F9" w:rsidP="008B62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 подпись                                            _____</w:t>
      </w:r>
      <w:r w:rsidR="00A02B68">
        <w:rPr>
          <w:rFonts w:ascii="Times New Roman" w:hAnsi="Times New Roman" w:cs="Times New Roman"/>
          <w:sz w:val="18"/>
          <w:szCs w:val="18"/>
        </w:rPr>
        <w:t>Демидова Г.М.</w:t>
      </w:r>
      <w:r>
        <w:rPr>
          <w:rFonts w:ascii="Times New Roman" w:hAnsi="Times New Roman" w:cs="Times New Roman"/>
          <w:sz w:val="18"/>
          <w:szCs w:val="18"/>
        </w:rPr>
        <w:t>___</w:t>
      </w:r>
    </w:p>
    <w:p w:rsidR="008B62F9" w:rsidRDefault="008B62F9" w:rsidP="008B62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DD0391">
        <w:rPr>
          <w:rFonts w:ascii="Times New Roman" w:hAnsi="Times New Roman" w:cs="Times New Roman"/>
          <w:sz w:val="18"/>
          <w:szCs w:val="18"/>
        </w:rPr>
        <w:t>10.</w:t>
      </w:r>
      <w:r w:rsidR="007A507E">
        <w:rPr>
          <w:rFonts w:ascii="Times New Roman" w:hAnsi="Times New Roman" w:cs="Times New Roman"/>
          <w:sz w:val="18"/>
          <w:szCs w:val="18"/>
        </w:rPr>
        <w:t>10</w:t>
      </w:r>
      <w:r w:rsidR="00DD0391">
        <w:rPr>
          <w:rFonts w:ascii="Times New Roman" w:hAnsi="Times New Roman" w:cs="Times New Roman"/>
          <w:sz w:val="18"/>
          <w:szCs w:val="18"/>
        </w:rPr>
        <w:t xml:space="preserve">.   2014г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8B62F9" w:rsidRPr="008B62F9" w:rsidRDefault="008B62F9" w:rsidP="008B62F9">
      <w:pPr>
        <w:rPr>
          <w:rFonts w:ascii="Times New Roman" w:hAnsi="Times New Roman" w:cs="Times New Roman"/>
          <w:sz w:val="18"/>
          <w:szCs w:val="18"/>
        </w:rPr>
      </w:pPr>
    </w:p>
    <w:sectPr w:rsidR="008B62F9" w:rsidRPr="008B62F9" w:rsidSect="00464747">
      <w:pgSz w:w="16838" w:h="11906" w:orient="landscape"/>
      <w:pgMar w:top="107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47"/>
    <w:rsid w:val="0009213E"/>
    <w:rsid w:val="000D103E"/>
    <w:rsid w:val="001B56AF"/>
    <w:rsid w:val="002815DF"/>
    <w:rsid w:val="003F0D67"/>
    <w:rsid w:val="00460C06"/>
    <w:rsid w:val="00464747"/>
    <w:rsid w:val="00537E93"/>
    <w:rsid w:val="00676B87"/>
    <w:rsid w:val="00763C4A"/>
    <w:rsid w:val="0079704C"/>
    <w:rsid w:val="007A507E"/>
    <w:rsid w:val="008A3611"/>
    <w:rsid w:val="008B62F9"/>
    <w:rsid w:val="00924A08"/>
    <w:rsid w:val="009B556E"/>
    <w:rsid w:val="00A02B68"/>
    <w:rsid w:val="00A30ABC"/>
    <w:rsid w:val="00A731B1"/>
    <w:rsid w:val="00B26C78"/>
    <w:rsid w:val="00B9369C"/>
    <w:rsid w:val="00C645BD"/>
    <w:rsid w:val="00CA6B7F"/>
    <w:rsid w:val="00DD0391"/>
    <w:rsid w:val="00E3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2014-07-09T10:26:00Z</cp:lastPrinted>
  <dcterms:created xsi:type="dcterms:W3CDTF">2014-01-04T07:20:00Z</dcterms:created>
  <dcterms:modified xsi:type="dcterms:W3CDTF">2014-10-31T11:47:00Z</dcterms:modified>
</cp:coreProperties>
</file>