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39AA" w14:textId="77777777" w:rsidR="00016968" w:rsidRDefault="00016968" w:rsidP="0001696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9B613FD" w14:textId="77777777" w:rsidR="00016968" w:rsidRDefault="00016968" w:rsidP="001D54C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54CD">
        <w:rPr>
          <w:rFonts w:ascii="Times New Roman" w:hAnsi="Times New Roman" w:cs="Times New Roman"/>
          <w:sz w:val="28"/>
          <w:szCs w:val="28"/>
        </w:rPr>
        <w:t>главы администрации Добринского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99399" w14:textId="378E4D5C" w:rsidR="00016968" w:rsidRDefault="00E42813" w:rsidP="0001696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8EFBCD" wp14:editId="61364BC1">
            <wp:simplePos x="0" y="0"/>
            <wp:positionH relativeFrom="column">
              <wp:posOffset>6671310</wp:posOffset>
            </wp:positionH>
            <wp:positionV relativeFrom="paragraph">
              <wp:posOffset>245745</wp:posOffset>
            </wp:positionV>
            <wp:extent cx="1147445" cy="8235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968">
        <w:rPr>
          <w:rFonts w:ascii="Times New Roman" w:hAnsi="Times New Roman" w:cs="Times New Roman"/>
          <w:sz w:val="28"/>
          <w:szCs w:val="28"/>
        </w:rPr>
        <w:t xml:space="preserve">Председатель комиссии по делам несовершеннолетних и защите их прав </w:t>
      </w:r>
    </w:p>
    <w:p w14:paraId="6B102162" w14:textId="449231D3" w:rsidR="001D54CD" w:rsidRDefault="001D54CD" w:rsidP="0001696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района</w:t>
      </w:r>
    </w:p>
    <w:p w14:paraId="64DD8D68" w14:textId="3E9D053C" w:rsidR="00016968" w:rsidRDefault="00016968" w:rsidP="0001696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         </w:t>
      </w:r>
      <w:r w:rsidR="001D54CD">
        <w:rPr>
          <w:rFonts w:ascii="Times New Roman" w:hAnsi="Times New Roman" w:cs="Times New Roman"/>
          <w:sz w:val="28"/>
          <w:szCs w:val="28"/>
        </w:rPr>
        <w:t>О.Н. Малыхин</w:t>
      </w:r>
    </w:p>
    <w:p w14:paraId="2286C2B3" w14:textId="77777777" w:rsidR="00016968" w:rsidRDefault="00016968" w:rsidP="0001696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14:paraId="2D6546AA" w14:textId="27BFC673" w:rsidR="00016968" w:rsidRDefault="00016968" w:rsidP="00E4281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E428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42813" w:rsidRPr="00E42813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4281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   202</w:t>
      </w:r>
      <w:r w:rsidR="001223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54C545" w14:textId="77777777" w:rsidR="00016968" w:rsidRDefault="00016968" w:rsidP="0025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0B5EB" w14:textId="77777777" w:rsidR="00016968" w:rsidRDefault="00016968" w:rsidP="0025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FC7A6" w14:textId="77777777" w:rsidR="00BB28F4" w:rsidRDefault="00BB28F4" w:rsidP="0025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12CAE587" w14:textId="25976F82" w:rsidR="00BB28F4" w:rsidRPr="001D54CD" w:rsidRDefault="00BB28F4" w:rsidP="001D54CD">
      <w:pPr>
        <w:shd w:val="clear" w:color="auto" w:fill="FFFFFF" w:themeFill="background1"/>
        <w:spacing w:after="0" w:line="240" w:lineRule="auto"/>
        <w:ind w:left="-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2FC">
        <w:rPr>
          <w:rFonts w:ascii="Times New Roman" w:hAnsi="Times New Roman" w:cs="Times New Roman"/>
          <w:b/>
          <w:sz w:val="28"/>
          <w:szCs w:val="28"/>
        </w:rPr>
        <w:t>работы  комиссии</w:t>
      </w:r>
      <w:proofErr w:type="gramEnd"/>
      <w:r w:rsidRPr="00D252FC"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</w:t>
      </w:r>
      <w:r w:rsidR="001D54CD" w:rsidRPr="001D54CD">
        <w:rPr>
          <w:rFonts w:ascii="Times New Roman" w:hAnsi="Times New Roman" w:cs="Times New Roman"/>
          <w:b/>
          <w:sz w:val="28"/>
          <w:szCs w:val="28"/>
        </w:rPr>
        <w:t>администрации Добринского муниципального района</w:t>
      </w:r>
      <w:r w:rsidR="001D54CD">
        <w:rPr>
          <w:rFonts w:ascii="Times New Roman" w:hAnsi="Times New Roman" w:cs="Times New Roman"/>
          <w:b/>
          <w:sz w:val="28"/>
          <w:szCs w:val="28"/>
        </w:rPr>
        <w:t>,</w:t>
      </w:r>
      <w:r w:rsidR="001D54CD" w:rsidRPr="001D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2FC" w:rsidRPr="00D252FC">
        <w:rPr>
          <w:rFonts w:ascii="Times New Roman" w:hAnsi="Times New Roman" w:cs="Times New Roman"/>
          <w:b/>
          <w:sz w:val="28"/>
          <w:szCs w:val="28"/>
        </w:rPr>
        <w:t>по межведомственному взаимодействию</w:t>
      </w:r>
      <w:r w:rsidR="00526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2FC" w:rsidRPr="00D252FC">
        <w:rPr>
          <w:rFonts w:ascii="Times New Roman" w:hAnsi="Times New Roman" w:cs="Times New Roman"/>
          <w:b/>
          <w:sz w:val="28"/>
          <w:szCs w:val="28"/>
        </w:rPr>
        <w:t xml:space="preserve">в сфере профилактики безнадзорности, правонарушений и иных асоциальных </w:t>
      </w:r>
      <w:r w:rsidR="000F0487" w:rsidRPr="001D54CD">
        <w:rPr>
          <w:b/>
          <w:bCs/>
          <w:sz w:val="28"/>
          <w:szCs w:val="28"/>
        </w:rPr>
        <w:t xml:space="preserve">проявлений </w:t>
      </w:r>
      <w:r w:rsidR="00D252FC" w:rsidRPr="001D54CD">
        <w:rPr>
          <w:b/>
          <w:bCs/>
          <w:sz w:val="28"/>
          <w:szCs w:val="28"/>
        </w:rPr>
        <w:t xml:space="preserve">среди несовершеннолетних на </w:t>
      </w:r>
      <w:r w:rsidR="00FD2206" w:rsidRPr="001D54CD">
        <w:rPr>
          <w:b/>
          <w:bCs/>
          <w:sz w:val="28"/>
          <w:szCs w:val="28"/>
        </w:rPr>
        <w:t>2</w:t>
      </w:r>
      <w:r w:rsidRPr="001D54CD">
        <w:rPr>
          <w:b/>
          <w:bCs/>
          <w:sz w:val="28"/>
          <w:szCs w:val="28"/>
        </w:rPr>
        <w:t>02</w:t>
      </w:r>
      <w:r w:rsidR="001223E7">
        <w:rPr>
          <w:b/>
          <w:bCs/>
          <w:sz w:val="28"/>
          <w:szCs w:val="28"/>
        </w:rPr>
        <w:t>4</w:t>
      </w:r>
      <w:r w:rsidRPr="001D54CD">
        <w:rPr>
          <w:b/>
          <w:bCs/>
          <w:sz w:val="28"/>
          <w:szCs w:val="28"/>
        </w:rPr>
        <w:t xml:space="preserve"> год</w:t>
      </w:r>
      <w:r w:rsidR="001D54CD">
        <w:rPr>
          <w:b/>
          <w:bCs/>
          <w:sz w:val="28"/>
          <w:szCs w:val="28"/>
        </w:rPr>
        <w:t>.</w:t>
      </w:r>
    </w:p>
    <w:p w14:paraId="0CD424B1" w14:textId="77777777" w:rsidR="00EB5926" w:rsidRDefault="00EB5926" w:rsidP="001D54CD">
      <w:pPr>
        <w:pStyle w:val="2"/>
      </w:pPr>
    </w:p>
    <w:p w14:paraId="41905A11" w14:textId="60C1AE53" w:rsidR="0085597A" w:rsidRPr="00B50856" w:rsidRDefault="00E63A56" w:rsidP="0085597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5"/>
          <w:szCs w:val="25"/>
        </w:rPr>
        <w:tab/>
      </w:r>
      <w:r w:rsidR="0085597A" w:rsidRPr="00B50856">
        <w:rPr>
          <w:rFonts w:ascii="Times New Roman" w:hAnsi="Times New Roman" w:cs="Times New Roman"/>
          <w:sz w:val="24"/>
          <w:szCs w:val="24"/>
        </w:rPr>
        <w:t>В 20</w:t>
      </w:r>
      <w:r w:rsidR="00D16DFA" w:rsidRPr="00B50856">
        <w:rPr>
          <w:rFonts w:ascii="Times New Roman" w:hAnsi="Times New Roman" w:cs="Times New Roman"/>
          <w:sz w:val="24"/>
          <w:szCs w:val="24"/>
        </w:rPr>
        <w:t>2</w:t>
      </w:r>
      <w:r w:rsidR="001223E7">
        <w:rPr>
          <w:rFonts w:ascii="Times New Roman" w:hAnsi="Times New Roman" w:cs="Times New Roman"/>
          <w:sz w:val="24"/>
          <w:szCs w:val="24"/>
        </w:rPr>
        <w:t>3</w:t>
      </w:r>
      <w:r w:rsidR="0085597A" w:rsidRPr="00B50856">
        <w:rPr>
          <w:rFonts w:ascii="Times New Roman" w:hAnsi="Times New Roman" w:cs="Times New Roman"/>
          <w:sz w:val="24"/>
          <w:szCs w:val="24"/>
        </w:rPr>
        <w:t xml:space="preserve"> году в соответствии с Федеральным законом «Об основах системы профилактики безнадзорности и правонарушений несовершеннолетних»</w:t>
      </w:r>
      <w:r w:rsidR="00253A41" w:rsidRPr="00B50856">
        <w:rPr>
          <w:rFonts w:ascii="Times New Roman" w:hAnsi="Times New Roman" w:cs="Times New Roman"/>
          <w:sz w:val="24"/>
          <w:szCs w:val="24"/>
        </w:rPr>
        <w:t xml:space="preserve"> №120-1999 года </w:t>
      </w:r>
      <w:r w:rsidR="0085597A" w:rsidRPr="00B50856">
        <w:rPr>
          <w:rFonts w:ascii="Times New Roman" w:hAnsi="Times New Roman" w:cs="Times New Roman"/>
          <w:sz w:val="24"/>
          <w:szCs w:val="24"/>
        </w:rPr>
        <w:t>областная комиссия по делам несовершеннолетних и защите</w:t>
      </w:r>
      <w:r w:rsidR="00D55EE5" w:rsidRPr="00B50856">
        <w:rPr>
          <w:rFonts w:ascii="Times New Roman" w:hAnsi="Times New Roman" w:cs="Times New Roman"/>
          <w:sz w:val="24"/>
          <w:szCs w:val="24"/>
        </w:rPr>
        <w:t xml:space="preserve"> их прав </w:t>
      </w:r>
      <w:r w:rsidR="0047368D" w:rsidRPr="00B5085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D54CD">
        <w:rPr>
          <w:rFonts w:ascii="Times New Roman" w:hAnsi="Times New Roman" w:cs="Times New Roman"/>
          <w:sz w:val="24"/>
          <w:szCs w:val="24"/>
        </w:rPr>
        <w:t>муниципальная</w:t>
      </w:r>
      <w:r w:rsidR="0047368D" w:rsidRPr="00B50856">
        <w:rPr>
          <w:rFonts w:ascii="Times New Roman" w:hAnsi="Times New Roman" w:cs="Times New Roman"/>
          <w:sz w:val="24"/>
          <w:szCs w:val="24"/>
        </w:rPr>
        <w:t xml:space="preserve"> КДН</w:t>
      </w:r>
      <w:r w:rsidR="00FC4B9B">
        <w:rPr>
          <w:rFonts w:ascii="Times New Roman" w:hAnsi="Times New Roman" w:cs="Times New Roman"/>
          <w:sz w:val="24"/>
          <w:szCs w:val="24"/>
        </w:rPr>
        <w:t xml:space="preserve"> </w:t>
      </w:r>
      <w:r w:rsidR="0047368D" w:rsidRPr="00B50856">
        <w:rPr>
          <w:rFonts w:ascii="Times New Roman" w:hAnsi="Times New Roman" w:cs="Times New Roman"/>
          <w:sz w:val="24"/>
          <w:szCs w:val="24"/>
        </w:rPr>
        <w:t>и</w:t>
      </w:r>
      <w:r w:rsidR="00FC4B9B">
        <w:rPr>
          <w:rFonts w:ascii="Times New Roman" w:hAnsi="Times New Roman" w:cs="Times New Roman"/>
          <w:sz w:val="24"/>
          <w:szCs w:val="24"/>
        </w:rPr>
        <w:t xml:space="preserve"> </w:t>
      </w:r>
      <w:r w:rsidR="0047368D" w:rsidRPr="00B50856">
        <w:rPr>
          <w:rFonts w:ascii="Times New Roman" w:hAnsi="Times New Roman" w:cs="Times New Roman"/>
          <w:sz w:val="24"/>
          <w:szCs w:val="24"/>
        </w:rPr>
        <w:t xml:space="preserve">ЗП) </w:t>
      </w:r>
      <w:r w:rsidR="00D55EE5" w:rsidRPr="00B50856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85597A" w:rsidRPr="00B50856">
        <w:rPr>
          <w:rFonts w:ascii="Times New Roman" w:hAnsi="Times New Roman" w:cs="Times New Roman"/>
          <w:sz w:val="24"/>
          <w:szCs w:val="24"/>
        </w:rPr>
        <w:t>с</w:t>
      </w:r>
      <w:r w:rsidR="00A42CDE" w:rsidRPr="00B50856">
        <w:rPr>
          <w:rFonts w:ascii="Times New Roman" w:hAnsi="Times New Roman" w:cs="Times New Roman"/>
          <w:sz w:val="24"/>
          <w:szCs w:val="24"/>
        </w:rPr>
        <w:t>читала:</w:t>
      </w:r>
    </w:p>
    <w:p w14:paraId="59DC07C1" w14:textId="72E9E28D" w:rsidR="00C3474B" w:rsidRDefault="00C3474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56">
        <w:rPr>
          <w:rFonts w:ascii="Times New Roman" w:hAnsi="Times New Roman" w:cs="Times New Roman"/>
          <w:sz w:val="24"/>
          <w:szCs w:val="24"/>
        </w:rPr>
        <w:t xml:space="preserve">- </w:t>
      </w:r>
      <w:r w:rsidR="001223E7">
        <w:rPr>
          <w:rFonts w:ascii="Times New Roman" w:hAnsi="Times New Roman" w:cs="Times New Roman"/>
          <w:sz w:val="24"/>
          <w:szCs w:val="24"/>
        </w:rPr>
        <w:t>предупреждение нарушений</w:t>
      </w:r>
      <w:r w:rsidRPr="00B50856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gramStart"/>
      <w:r w:rsidRPr="00B50856">
        <w:rPr>
          <w:rFonts w:ascii="Times New Roman" w:hAnsi="Times New Roman" w:cs="Times New Roman"/>
          <w:sz w:val="24"/>
          <w:szCs w:val="24"/>
        </w:rPr>
        <w:t xml:space="preserve">и </w:t>
      </w:r>
      <w:r w:rsidR="001223E7">
        <w:rPr>
          <w:rFonts w:ascii="Times New Roman" w:hAnsi="Times New Roman" w:cs="Times New Roman"/>
          <w:sz w:val="24"/>
          <w:szCs w:val="24"/>
        </w:rPr>
        <w:t xml:space="preserve"> законных</w:t>
      </w:r>
      <w:proofErr w:type="gramEnd"/>
      <w:r w:rsidR="001223E7">
        <w:rPr>
          <w:rFonts w:ascii="Times New Roman" w:hAnsi="Times New Roman" w:cs="Times New Roman"/>
          <w:sz w:val="24"/>
          <w:szCs w:val="24"/>
        </w:rPr>
        <w:t xml:space="preserve"> </w:t>
      </w:r>
      <w:r w:rsidRPr="00B50856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1223E7">
        <w:rPr>
          <w:rFonts w:ascii="Times New Roman" w:hAnsi="Times New Roman" w:cs="Times New Roman"/>
          <w:sz w:val="24"/>
          <w:szCs w:val="24"/>
        </w:rPr>
        <w:t>детей</w:t>
      </w:r>
      <w:r w:rsidRPr="00B50856">
        <w:rPr>
          <w:rFonts w:ascii="Times New Roman" w:hAnsi="Times New Roman" w:cs="Times New Roman"/>
          <w:sz w:val="24"/>
          <w:szCs w:val="24"/>
        </w:rPr>
        <w:t>;</w:t>
      </w:r>
    </w:p>
    <w:p w14:paraId="09B09437" w14:textId="254D9966" w:rsidR="001223E7" w:rsidRDefault="001223E7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раннего выявления случаев семейного неблагополучия и планового межведомственного взаимодействия с выявленными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находящимися в социально опасном положении, их социальную реабилитацию;</w:t>
      </w:r>
    </w:p>
    <w:p w14:paraId="5BF3E242" w14:textId="1750F206" w:rsidR="001223E7" w:rsidRDefault="001223E7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14:paraId="1218E050" w14:textId="7ECB48BF" w:rsidR="001223E7" w:rsidRDefault="001223E7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профилактику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транспортного травматизма;</w:t>
      </w:r>
    </w:p>
    <w:p w14:paraId="7EF650BD" w14:textId="2C880A11" w:rsidR="001223E7" w:rsidRDefault="001223E7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профилактической работы по пресечению распространения информации, побуждающей несовершеннолетних  к совершению действий, представляющих угрозу жизни и  (или) здоровью, оправдывающей противоправное поведение, отрицающей семейные ценности, а также фактов использования средств</w:t>
      </w:r>
      <w:r w:rsidR="00EE4AF7">
        <w:rPr>
          <w:rFonts w:ascii="Times New Roman" w:hAnsi="Times New Roman" w:cs="Times New Roman"/>
          <w:sz w:val="24"/>
          <w:szCs w:val="24"/>
        </w:rPr>
        <w:t xml:space="preserve"> массовой информации и информационно-телекоммуникационных  сетей, включая сеть «Интернет», для вовлечения  подростков в деструктивные сообщества, травли и иных проявлений насилия;</w:t>
      </w:r>
    </w:p>
    <w:p w14:paraId="13E75F8B" w14:textId="59053359" w:rsidR="00EE4AF7" w:rsidRPr="00B50856" w:rsidRDefault="00EE4AF7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занятости несовершеннолетних, в том числе в образовательной, творческой, добровольческой (волонтёрской) деятельностью;</w:t>
      </w:r>
    </w:p>
    <w:p w14:paraId="69225F30" w14:textId="77777777" w:rsidR="001B48BB" w:rsidRDefault="001B48B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56">
        <w:rPr>
          <w:rFonts w:ascii="Times New Roman" w:hAnsi="Times New Roman" w:cs="Times New Roman"/>
          <w:sz w:val="24"/>
          <w:szCs w:val="24"/>
        </w:rPr>
        <w:lastRenderedPageBreak/>
        <w:t>- профилактику правонарушений несовершеннолетних, в том числе связанных с незаконным оборотом наркотических средств, их реабилитация и коррекция девиантного поведения;</w:t>
      </w:r>
    </w:p>
    <w:p w14:paraId="66AA99BD" w14:textId="77777777" w:rsidR="001B48BB" w:rsidRDefault="001B48B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56">
        <w:rPr>
          <w:rFonts w:ascii="Times New Roman" w:hAnsi="Times New Roman" w:cs="Times New Roman"/>
          <w:sz w:val="24"/>
          <w:szCs w:val="24"/>
        </w:rPr>
        <w:t>- предупреждение повторной преступности со стороны несовершеннолетних;</w:t>
      </w:r>
    </w:p>
    <w:p w14:paraId="4EE3A0DC" w14:textId="690AC67D" w:rsidR="00EE4AF7" w:rsidRDefault="00EE4AF7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 просвещение несовершеннолетних и родителей с использованием средств массовой информации, информационно-телекоммуникационной сети «Интернет» и через организации и учреждения для детей;</w:t>
      </w:r>
    </w:p>
    <w:p w14:paraId="52C60112" w14:textId="10A68C53" w:rsidR="00EE4AF7" w:rsidRPr="00B50856" w:rsidRDefault="00EE4AF7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профессиональной компетентности специалистов, работающих в органах и учреждениях системы профилактики безнадзорности и правонарушений несовершеннолетних;</w:t>
      </w:r>
    </w:p>
    <w:p w14:paraId="1B51BF1F" w14:textId="77777777" w:rsidR="001B48BB" w:rsidRPr="00B50856" w:rsidRDefault="001B48B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56">
        <w:rPr>
          <w:rFonts w:ascii="Times New Roman" w:hAnsi="Times New Roman" w:cs="Times New Roman"/>
          <w:sz w:val="24"/>
          <w:szCs w:val="24"/>
        </w:rPr>
        <w:t xml:space="preserve">- организацию летнего отдыха и занятости несовершеннолетних.  </w:t>
      </w:r>
    </w:p>
    <w:p w14:paraId="39AB0A98" w14:textId="77777777" w:rsidR="00422B00" w:rsidRDefault="00A42CDE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56">
        <w:rPr>
          <w:rFonts w:ascii="Times New Roman" w:hAnsi="Times New Roman" w:cs="Times New Roman"/>
          <w:sz w:val="24"/>
          <w:szCs w:val="24"/>
        </w:rPr>
        <w:t>В 20</w:t>
      </w:r>
      <w:r w:rsidR="00D16DFA" w:rsidRPr="00B50856">
        <w:rPr>
          <w:rFonts w:ascii="Times New Roman" w:hAnsi="Times New Roman" w:cs="Times New Roman"/>
          <w:sz w:val="24"/>
          <w:szCs w:val="24"/>
        </w:rPr>
        <w:t>2</w:t>
      </w:r>
      <w:r w:rsidR="00EE4AF7">
        <w:rPr>
          <w:rFonts w:ascii="Times New Roman" w:hAnsi="Times New Roman" w:cs="Times New Roman"/>
          <w:sz w:val="24"/>
          <w:szCs w:val="24"/>
        </w:rPr>
        <w:t>3</w:t>
      </w:r>
      <w:r w:rsidRPr="00B50856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1D54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1D54C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50856">
        <w:rPr>
          <w:rFonts w:ascii="Times New Roman" w:hAnsi="Times New Roman" w:cs="Times New Roman"/>
          <w:sz w:val="24"/>
          <w:szCs w:val="24"/>
        </w:rPr>
        <w:t xml:space="preserve"> проведены</w:t>
      </w:r>
      <w:proofErr w:type="gramEnd"/>
      <w:r w:rsidRPr="00B50856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3F56ED" w:rsidRPr="00B50856">
        <w:rPr>
          <w:rFonts w:ascii="Times New Roman" w:hAnsi="Times New Roman" w:cs="Times New Roman"/>
          <w:sz w:val="24"/>
          <w:szCs w:val="24"/>
        </w:rPr>
        <w:t>ые профилактические мероприятия</w:t>
      </w:r>
      <w:r w:rsidRPr="00B50856">
        <w:rPr>
          <w:rFonts w:ascii="Times New Roman" w:hAnsi="Times New Roman" w:cs="Times New Roman"/>
          <w:sz w:val="24"/>
          <w:szCs w:val="24"/>
        </w:rPr>
        <w:t xml:space="preserve"> </w:t>
      </w:r>
      <w:r w:rsidR="003F4076" w:rsidRPr="00B50856">
        <w:rPr>
          <w:rFonts w:ascii="Times New Roman" w:hAnsi="Times New Roman" w:cs="Times New Roman"/>
          <w:sz w:val="24"/>
          <w:szCs w:val="24"/>
        </w:rPr>
        <w:t xml:space="preserve">«Твой выбор», </w:t>
      </w:r>
      <w:r w:rsidR="003F56ED" w:rsidRPr="00B50856">
        <w:rPr>
          <w:rFonts w:ascii="Times New Roman" w:hAnsi="Times New Roman" w:cs="Times New Roman"/>
          <w:sz w:val="24"/>
          <w:szCs w:val="24"/>
        </w:rPr>
        <w:t>«</w:t>
      </w:r>
      <w:r w:rsidR="00C3474B" w:rsidRPr="00B50856">
        <w:rPr>
          <w:rFonts w:ascii="Times New Roman" w:hAnsi="Times New Roman" w:cs="Times New Roman"/>
          <w:sz w:val="24"/>
          <w:szCs w:val="24"/>
        </w:rPr>
        <w:t>Защита»</w:t>
      </w:r>
      <w:r w:rsidR="003F56ED" w:rsidRPr="00B50856">
        <w:rPr>
          <w:rFonts w:ascii="Times New Roman" w:hAnsi="Times New Roman" w:cs="Times New Roman"/>
          <w:sz w:val="24"/>
          <w:szCs w:val="24"/>
        </w:rPr>
        <w:t xml:space="preserve">, </w:t>
      </w:r>
      <w:r w:rsidR="003F4076" w:rsidRPr="00B50856">
        <w:rPr>
          <w:rFonts w:ascii="Times New Roman" w:hAnsi="Times New Roman" w:cs="Times New Roman"/>
          <w:sz w:val="24"/>
          <w:szCs w:val="24"/>
        </w:rPr>
        <w:t>«</w:t>
      </w:r>
      <w:r w:rsidR="00EE1836" w:rsidRPr="00B50856">
        <w:rPr>
          <w:rFonts w:ascii="Times New Roman" w:hAnsi="Times New Roman" w:cs="Times New Roman"/>
          <w:sz w:val="24"/>
          <w:szCs w:val="24"/>
        </w:rPr>
        <w:t>Помоги пойти учиться</w:t>
      </w:r>
      <w:r w:rsidR="003F4076" w:rsidRPr="00B50856">
        <w:rPr>
          <w:rFonts w:ascii="Times New Roman" w:hAnsi="Times New Roman" w:cs="Times New Roman"/>
          <w:sz w:val="24"/>
          <w:szCs w:val="24"/>
        </w:rPr>
        <w:t xml:space="preserve">», </w:t>
      </w:r>
      <w:r w:rsidR="003F56ED" w:rsidRPr="00B50856">
        <w:rPr>
          <w:rFonts w:ascii="Times New Roman" w:hAnsi="Times New Roman" w:cs="Times New Roman"/>
          <w:sz w:val="24"/>
          <w:szCs w:val="24"/>
        </w:rPr>
        <w:t>«Всеобуч»</w:t>
      </w:r>
      <w:r w:rsidR="003F4076" w:rsidRPr="00B50856">
        <w:rPr>
          <w:rFonts w:ascii="Times New Roman" w:hAnsi="Times New Roman" w:cs="Times New Roman"/>
          <w:sz w:val="24"/>
          <w:szCs w:val="24"/>
        </w:rPr>
        <w:t xml:space="preserve">, </w:t>
      </w:r>
      <w:r w:rsidR="00B83092" w:rsidRPr="00B50856">
        <w:rPr>
          <w:rFonts w:ascii="Times New Roman" w:hAnsi="Times New Roman" w:cs="Times New Roman"/>
          <w:sz w:val="24"/>
          <w:szCs w:val="24"/>
        </w:rPr>
        <w:t xml:space="preserve">«Декада правовых знаний» </w:t>
      </w:r>
      <w:r w:rsidR="00C3474B" w:rsidRPr="00B50856">
        <w:rPr>
          <w:rFonts w:ascii="Times New Roman" w:hAnsi="Times New Roman" w:cs="Times New Roman"/>
          <w:sz w:val="24"/>
          <w:szCs w:val="24"/>
        </w:rPr>
        <w:t>и другие</w:t>
      </w:r>
      <w:r w:rsidR="003F56ED" w:rsidRPr="00B50856">
        <w:rPr>
          <w:rFonts w:ascii="Times New Roman" w:hAnsi="Times New Roman" w:cs="Times New Roman"/>
          <w:sz w:val="24"/>
          <w:szCs w:val="24"/>
        </w:rPr>
        <w:t>.</w:t>
      </w:r>
    </w:p>
    <w:p w14:paraId="377C0026" w14:textId="77777777" w:rsidR="00422B00" w:rsidRPr="00422B00" w:rsidRDefault="00422B00" w:rsidP="001F3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Анализируя подростковую преступность на территории Добринского муниципального района установлено, что:</w:t>
      </w:r>
    </w:p>
    <w:p w14:paraId="2B1E8068" w14:textId="77777777" w:rsidR="00422B00" w:rsidRPr="00422B00" w:rsidRDefault="00422B00" w:rsidP="001F3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 xml:space="preserve">За двенадцать месяцев 2023 </w:t>
      </w:r>
      <w:proofErr w:type="gramStart"/>
      <w:r w:rsidRPr="00422B00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422B00">
        <w:rPr>
          <w:rFonts w:ascii="Times New Roman" w:hAnsi="Times New Roman" w:cs="Times New Roman"/>
          <w:sz w:val="24"/>
          <w:szCs w:val="24"/>
        </w:rPr>
        <w:t xml:space="preserve"> суд направлено  4 уголовных дела  на 7 эпизодов (АППГ- 6 на 7 эпизодов), одно дело прекращено за примирением сторон. </w:t>
      </w:r>
    </w:p>
    <w:p w14:paraId="4C30DE03" w14:textId="77777777" w:rsidR="00422B00" w:rsidRPr="00422B00" w:rsidRDefault="00422B00" w:rsidP="001F3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Преступлений в группе лиц с участием взрослых соучастников - 0 (АППГ- 1).</w:t>
      </w:r>
    </w:p>
    <w:p w14:paraId="09C1F6D4" w14:textId="77777777" w:rsidR="00422B00" w:rsidRPr="00422B00" w:rsidRDefault="00422B00" w:rsidP="001F3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 xml:space="preserve">Ранее совершавшими и ранее судимыми подростками на территории района в отчётном </w:t>
      </w:r>
      <w:proofErr w:type="gramStart"/>
      <w:r w:rsidRPr="00422B00">
        <w:rPr>
          <w:rFonts w:ascii="Times New Roman" w:hAnsi="Times New Roman" w:cs="Times New Roman"/>
          <w:sz w:val="24"/>
          <w:szCs w:val="24"/>
        </w:rPr>
        <w:t>периоде  материалы</w:t>
      </w:r>
      <w:proofErr w:type="gramEnd"/>
      <w:r w:rsidRPr="00422B00">
        <w:rPr>
          <w:rFonts w:ascii="Times New Roman" w:hAnsi="Times New Roman" w:cs="Times New Roman"/>
          <w:sz w:val="24"/>
          <w:szCs w:val="24"/>
        </w:rPr>
        <w:t xml:space="preserve"> в суд не направлялись,(АППГ- 0), количество несовершеннолетних лиц, принимавших участие в совершении преступлений -5(АППГ-7).</w:t>
      </w:r>
    </w:p>
    <w:p w14:paraId="7126DF68" w14:textId="77777777" w:rsidR="00422B00" w:rsidRPr="00422B00" w:rsidRDefault="00422B00" w:rsidP="001F3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Преступления совершили: учащиеся ПУ-1 человек, (АППГ- 3); учащиеся школ – 4 человека (АППГ-2); неработающих и не учащихся несовершеннолетних - 0 (АППГ-2), преступления в состоянии алкогольного опьянения не совершались (АППГ- 0).</w:t>
      </w:r>
    </w:p>
    <w:p w14:paraId="7B55820D" w14:textId="77777777" w:rsidR="00422B00" w:rsidRPr="00422B00" w:rsidRDefault="00422B00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80423" w14:textId="5BF9C28F" w:rsidR="00422B00" w:rsidRPr="00422B00" w:rsidRDefault="003641AB" w:rsidP="001F3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Преступления по виду:</w:t>
      </w:r>
    </w:p>
    <w:p w14:paraId="0323843E" w14:textId="7CB23C05" w:rsidR="00422B00" w:rsidRPr="00422B00" w:rsidRDefault="001F3D21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2022 год</w:t>
      </w:r>
      <w:r w:rsidR="00422B00" w:rsidRPr="00422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2023 год</w:t>
      </w:r>
    </w:p>
    <w:p w14:paraId="0494E39E" w14:textId="77777777" w:rsidR="00422B00" w:rsidRPr="00422B00" w:rsidRDefault="00422B00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CD481" w14:textId="7B5C3781" w:rsidR="00422B00" w:rsidRPr="00422B00" w:rsidRDefault="001F3D21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ч.1 ст.228 УК РФ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D21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1F3D21">
        <w:rPr>
          <w:rFonts w:ascii="Times New Roman" w:hAnsi="Times New Roman" w:cs="Times New Roman"/>
          <w:sz w:val="24"/>
          <w:szCs w:val="24"/>
        </w:rPr>
        <w:t>« б</w:t>
      </w:r>
      <w:proofErr w:type="gramEnd"/>
      <w:r w:rsidRPr="001F3D21">
        <w:rPr>
          <w:rFonts w:ascii="Times New Roman" w:hAnsi="Times New Roman" w:cs="Times New Roman"/>
          <w:sz w:val="24"/>
          <w:szCs w:val="24"/>
        </w:rPr>
        <w:t>» ч.4 ст.132 УК РФ,</w:t>
      </w:r>
    </w:p>
    <w:p w14:paraId="1C15119C" w14:textId="6C2A63B2" w:rsidR="001F3D21" w:rsidRPr="001F3D21" w:rsidRDefault="001F3D21" w:rsidP="001F3D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ч.2 ст.158 УК РФ – 1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D21">
        <w:rPr>
          <w:rFonts w:ascii="Times New Roman" w:hAnsi="Times New Roman" w:cs="Times New Roman"/>
          <w:sz w:val="24"/>
          <w:szCs w:val="24"/>
        </w:rPr>
        <w:tab/>
        <w:t xml:space="preserve"> п. «б» ч.4 ст.132 УК РФ,</w:t>
      </w:r>
    </w:p>
    <w:p w14:paraId="3EA13ADC" w14:textId="5BF905B1" w:rsidR="00422B00" w:rsidRPr="00422B00" w:rsidRDefault="001F3D21" w:rsidP="001F3D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641AB">
        <w:rPr>
          <w:rFonts w:ascii="Times New Roman" w:hAnsi="Times New Roman" w:cs="Times New Roman"/>
          <w:sz w:val="24"/>
          <w:szCs w:val="24"/>
        </w:rPr>
        <w:t xml:space="preserve">  </w:t>
      </w:r>
      <w:r w:rsidR="003641AB" w:rsidRPr="003641A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3641AB" w:rsidRPr="003641AB">
        <w:rPr>
          <w:rFonts w:ascii="Times New Roman" w:hAnsi="Times New Roman" w:cs="Times New Roman"/>
          <w:sz w:val="24"/>
          <w:szCs w:val="24"/>
        </w:rPr>
        <w:t>« а</w:t>
      </w:r>
      <w:proofErr w:type="gramEnd"/>
      <w:r w:rsidR="003641AB" w:rsidRPr="003641AB">
        <w:rPr>
          <w:rFonts w:ascii="Times New Roman" w:hAnsi="Times New Roman" w:cs="Times New Roman"/>
          <w:sz w:val="24"/>
          <w:szCs w:val="24"/>
        </w:rPr>
        <w:t>, г» ч.2 ст.242.1 УК РФ</w:t>
      </w:r>
    </w:p>
    <w:p w14:paraId="4A5BEAF4" w14:textId="1BCA58C3" w:rsidR="00422B00" w:rsidRPr="00422B00" w:rsidRDefault="001F3D21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ч</w:t>
      </w:r>
      <w:r w:rsidR="003641AB">
        <w:rPr>
          <w:rFonts w:ascii="Times New Roman" w:hAnsi="Times New Roman" w:cs="Times New Roman"/>
          <w:sz w:val="24"/>
          <w:szCs w:val="24"/>
        </w:rPr>
        <w:t>.</w:t>
      </w:r>
      <w:r w:rsidR="00422B00" w:rsidRPr="00422B00">
        <w:rPr>
          <w:rFonts w:ascii="Times New Roman" w:hAnsi="Times New Roman" w:cs="Times New Roman"/>
          <w:sz w:val="24"/>
          <w:szCs w:val="24"/>
        </w:rPr>
        <w:t>3 ст.158 УК РФ –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41AB" w:rsidRPr="003641AB">
        <w:rPr>
          <w:rFonts w:ascii="Times New Roman" w:hAnsi="Times New Roman" w:cs="Times New Roman"/>
          <w:sz w:val="24"/>
          <w:szCs w:val="24"/>
        </w:rPr>
        <w:t xml:space="preserve">ч.1 ст.137 УК РФ,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3517519" w14:textId="61E4D096" w:rsidR="00422B00" w:rsidRPr="00422B00" w:rsidRDefault="003641A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ч.1 ст.112 УК РФ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ч.3 ст.158 УК РФ</w:t>
      </w:r>
    </w:p>
    <w:p w14:paraId="27060D7C" w14:textId="5BA037AC" w:rsidR="00422B00" w:rsidRPr="00422B00" w:rsidRDefault="003641A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 xml:space="preserve">ч.1 ст.112 УК РФ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ч.2 ст.158 УК РФ</w:t>
      </w:r>
    </w:p>
    <w:p w14:paraId="4C7FAC36" w14:textId="29C8BC9A" w:rsidR="00422B00" w:rsidRPr="00422B00" w:rsidRDefault="003641A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ч.1 ст.158 УК РФ</w:t>
      </w:r>
    </w:p>
    <w:p w14:paraId="58FE68A9" w14:textId="77777777" w:rsidR="00422B00" w:rsidRPr="00422B00" w:rsidRDefault="00422B00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1FB74" w14:textId="52644B0E" w:rsidR="00422B00" w:rsidRDefault="003641AB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Преступления по лицам:</w:t>
      </w:r>
    </w:p>
    <w:p w14:paraId="14368DCF" w14:textId="77777777" w:rsidR="006B1188" w:rsidRPr="00422B00" w:rsidRDefault="006B1188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865BB" w14:textId="40F96E61" w:rsidR="00422B00" w:rsidRPr="00422B00" w:rsidRDefault="001F3D21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2022 год</w:t>
      </w:r>
      <w:r w:rsidR="00422B00" w:rsidRPr="00422B00">
        <w:rPr>
          <w:rFonts w:ascii="Times New Roman" w:hAnsi="Times New Roman" w:cs="Times New Roman"/>
          <w:sz w:val="24"/>
          <w:szCs w:val="24"/>
        </w:rPr>
        <w:tab/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2B00" w:rsidRPr="00422B00">
        <w:rPr>
          <w:rFonts w:ascii="Times New Roman" w:hAnsi="Times New Roman" w:cs="Times New Roman"/>
          <w:sz w:val="24"/>
          <w:szCs w:val="24"/>
        </w:rPr>
        <w:t>2023 год</w:t>
      </w:r>
    </w:p>
    <w:p w14:paraId="3903B9E9" w14:textId="75DA29E1" w:rsidR="00422B00" w:rsidRPr="00422B00" w:rsidRDefault="00422B00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Учащиеся школ-</w:t>
      </w:r>
      <w:r w:rsidR="001F3D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3D21">
        <w:rPr>
          <w:rFonts w:ascii="Times New Roman" w:hAnsi="Times New Roman" w:cs="Times New Roman"/>
          <w:sz w:val="24"/>
          <w:szCs w:val="24"/>
        </w:rPr>
        <w:t xml:space="preserve">  </w:t>
      </w:r>
      <w:r w:rsidRPr="00422B00">
        <w:rPr>
          <w:rFonts w:ascii="Times New Roman" w:hAnsi="Times New Roman" w:cs="Times New Roman"/>
          <w:sz w:val="24"/>
          <w:szCs w:val="24"/>
        </w:rPr>
        <w:t>1</w:t>
      </w:r>
      <w:r w:rsidRPr="00422B00">
        <w:rPr>
          <w:rFonts w:ascii="Times New Roman" w:hAnsi="Times New Roman" w:cs="Times New Roman"/>
          <w:sz w:val="24"/>
          <w:szCs w:val="24"/>
        </w:rPr>
        <w:tab/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22B00">
        <w:rPr>
          <w:rFonts w:ascii="Times New Roman" w:hAnsi="Times New Roman" w:cs="Times New Roman"/>
          <w:sz w:val="24"/>
          <w:szCs w:val="24"/>
        </w:rPr>
        <w:t>4</w:t>
      </w:r>
    </w:p>
    <w:p w14:paraId="5EFFE69A" w14:textId="24CBF90D" w:rsidR="00422B00" w:rsidRPr="00422B00" w:rsidRDefault="00422B00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lastRenderedPageBreak/>
        <w:t xml:space="preserve">ПУ- </w:t>
      </w:r>
      <w:r w:rsidR="001F3D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3D21">
        <w:rPr>
          <w:rFonts w:ascii="Times New Roman" w:hAnsi="Times New Roman" w:cs="Times New Roman"/>
          <w:sz w:val="24"/>
          <w:szCs w:val="24"/>
        </w:rPr>
        <w:t xml:space="preserve"> </w:t>
      </w:r>
      <w:r w:rsidRPr="00422B00">
        <w:rPr>
          <w:rFonts w:ascii="Times New Roman" w:hAnsi="Times New Roman" w:cs="Times New Roman"/>
          <w:sz w:val="24"/>
          <w:szCs w:val="24"/>
        </w:rPr>
        <w:t>2</w:t>
      </w:r>
      <w:r w:rsidRPr="00422B00">
        <w:rPr>
          <w:rFonts w:ascii="Times New Roman" w:hAnsi="Times New Roman" w:cs="Times New Roman"/>
          <w:sz w:val="24"/>
          <w:szCs w:val="24"/>
        </w:rPr>
        <w:tab/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22B00">
        <w:rPr>
          <w:rFonts w:ascii="Times New Roman" w:hAnsi="Times New Roman" w:cs="Times New Roman"/>
          <w:sz w:val="24"/>
          <w:szCs w:val="24"/>
        </w:rPr>
        <w:t>1</w:t>
      </w:r>
    </w:p>
    <w:p w14:paraId="1A3E7C50" w14:textId="4A5ABA72" w:rsidR="00422B00" w:rsidRPr="00422B00" w:rsidRDefault="00422B00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Иногородние -</w:t>
      </w:r>
      <w:r w:rsidR="001F3D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2B00">
        <w:rPr>
          <w:rFonts w:ascii="Times New Roman" w:hAnsi="Times New Roman" w:cs="Times New Roman"/>
          <w:sz w:val="24"/>
          <w:szCs w:val="24"/>
        </w:rPr>
        <w:t xml:space="preserve"> </w:t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2B00">
        <w:rPr>
          <w:rFonts w:ascii="Times New Roman" w:hAnsi="Times New Roman" w:cs="Times New Roman"/>
          <w:sz w:val="24"/>
          <w:szCs w:val="24"/>
        </w:rPr>
        <w:t>0</w:t>
      </w:r>
      <w:r w:rsidRPr="00422B00">
        <w:rPr>
          <w:rFonts w:ascii="Times New Roman" w:hAnsi="Times New Roman" w:cs="Times New Roman"/>
          <w:sz w:val="24"/>
          <w:szCs w:val="24"/>
        </w:rPr>
        <w:tab/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22B00">
        <w:rPr>
          <w:rFonts w:ascii="Times New Roman" w:hAnsi="Times New Roman" w:cs="Times New Roman"/>
          <w:sz w:val="24"/>
          <w:szCs w:val="24"/>
        </w:rPr>
        <w:t>0</w:t>
      </w:r>
    </w:p>
    <w:p w14:paraId="2A1DCD6C" w14:textId="593A55CB" w:rsidR="00A42CDE" w:rsidRPr="00B50856" w:rsidRDefault="00422B00" w:rsidP="00422B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н/р и н/у -</w:t>
      </w:r>
      <w:r w:rsidR="001F3D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2B00">
        <w:rPr>
          <w:rFonts w:ascii="Times New Roman" w:hAnsi="Times New Roman" w:cs="Times New Roman"/>
          <w:sz w:val="24"/>
          <w:szCs w:val="24"/>
        </w:rPr>
        <w:t xml:space="preserve"> </w:t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2B00">
        <w:rPr>
          <w:rFonts w:ascii="Times New Roman" w:hAnsi="Times New Roman" w:cs="Times New Roman"/>
          <w:sz w:val="24"/>
          <w:szCs w:val="24"/>
        </w:rPr>
        <w:t>2</w:t>
      </w:r>
      <w:r w:rsidRPr="00422B00">
        <w:rPr>
          <w:rFonts w:ascii="Times New Roman" w:hAnsi="Times New Roman" w:cs="Times New Roman"/>
          <w:sz w:val="24"/>
          <w:szCs w:val="24"/>
        </w:rPr>
        <w:tab/>
      </w:r>
      <w:r w:rsidR="003641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22B00">
        <w:rPr>
          <w:rFonts w:ascii="Times New Roman" w:hAnsi="Times New Roman" w:cs="Times New Roman"/>
          <w:sz w:val="24"/>
          <w:szCs w:val="24"/>
        </w:rPr>
        <w:t>0</w:t>
      </w:r>
      <w:r w:rsidR="003F56ED" w:rsidRPr="00B50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7BFCF" w14:textId="77777777" w:rsidR="005B3534" w:rsidRDefault="007F1675" w:rsidP="00493F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856">
        <w:rPr>
          <w:rFonts w:ascii="Times New Roman" w:hAnsi="Times New Roman" w:cs="Times New Roman"/>
          <w:sz w:val="24"/>
          <w:szCs w:val="24"/>
        </w:rPr>
        <w:t>Удельный вес таких лиц, от общего количества участников увеличился с 7, 3% до 11, 1%.</w:t>
      </w:r>
    </w:p>
    <w:p w14:paraId="7092FB11" w14:textId="1001E6FF" w:rsidR="003641AB" w:rsidRDefault="003641AB" w:rsidP="00493F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преступлений, совершённых в отношении детей, показывает, что их большую часть составляют преступления против половой неприкосновенности и половой свободы личности, преступления, связанные с неисполнением обязан</w:t>
      </w:r>
      <w:r w:rsidR="00CD44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остей по воспитанию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уплате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на их содержание.</w:t>
      </w:r>
    </w:p>
    <w:p w14:paraId="740E149A" w14:textId="0BEB0D2D" w:rsidR="003641AB" w:rsidRPr="00B50856" w:rsidRDefault="003641AB" w:rsidP="00493F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темпов развития информационных технологий особую актуальность приобретают угрозы безопасности детей в информационном пространстве</w:t>
      </w:r>
      <w:r w:rsidR="00CD4454">
        <w:rPr>
          <w:rFonts w:ascii="Times New Roman" w:hAnsi="Times New Roman" w:cs="Times New Roman"/>
          <w:sz w:val="24"/>
          <w:szCs w:val="24"/>
        </w:rPr>
        <w:t>. Деструктивное воздействие через средства массовой информации, сеть «</w:t>
      </w:r>
      <w:proofErr w:type="gramStart"/>
      <w:r w:rsidR="00CD4454">
        <w:rPr>
          <w:rFonts w:ascii="Times New Roman" w:hAnsi="Times New Roman" w:cs="Times New Roman"/>
          <w:sz w:val="24"/>
          <w:szCs w:val="24"/>
        </w:rPr>
        <w:t>Интернет»  формирует</w:t>
      </w:r>
      <w:proofErr w:type="gramEnd"/>
      <w:r w:rsidR="00CD4454">
        <w:rPr>
          <w:rFonts w:ascii="Times New Roman" w:hAnsi="Times New Roman" w:cs="Times New Roman"/>
          <w:sz w:val="24"/>
          <w:szCs w:val="24"/>
        </w:rPr>
        <w:t xml:space="preserve"> негативную морально-психологическую атмосферу, разрушает сложившиеся нормы нравственности, провоцирует противоправное поведение, наносит моральный вред, а также вред здоровью.</w:t>
      </w:r>
    </w:p>
    <w:p w14:paraId="62A6238A" w14:textId="1701AE7C" w:rsidR="00C81EFE" w:rsidRPr="00CA5F04" w:rsidRDefault="00E63A56" w:rsidP="00626A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50856">
        <w:rPr>
          <w:rFonts w:ascii="Times New Roman" w:hAnsi="Times New Roman" w:cs="Times New Roman"/>
          <w:sz w:val="24"/>
          <w:szCs w:val="24"/>
        </w:rPr>
        <w:t xml:space="preserve">Основными приоритетными направлениями в работе </w:t>
      </w:r>
      <w:r w:rsidR="00FC4B9B">
        <w:rPr>
          <w:rFonts w:ascii="Times New Roman" w:hAnsi="Times New Roman" w:cs="Times New Roman"/>
          <w:sz w:val="24"/>
          <w:szCs w:val="24"/>
        </w:rPr>
        <w:t>муниципальной</w:t>
      </w:r>
      <w:r w:rsidR="00D73AC2" w:rsidRPr="00B50856">
        <w:rPr>
          <w:rFonts w:ascii="Times New Roman" w:hAnsi="Times New Roman" w:cs="Times New Roman"/>
          <w:sz w:val="24"/>
          <w:szCs w:val="24"/>
        </w:rPr>
        <w:t xml:space="preserve"> </w:t>
      </w:r>
      <w:r w:rsidRPr="00B50856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прав, системы профилактики безнадзорности и правонарушений несовершеннолетних в 20</w:t>
      </w:r>
      <w:r w:rsidR="003654ED" w:rsidRPr="00B50856">
        <w:rPr>
          <w:rFonts w:ascii="Times New Roman" w:hAnsi="Times New Roman" w:cs="Times New Roman"/>
          <w:sz w:val="24"/>
          <w:szCs w:val="24"/>
        </w:rPr>
        <w:t>2</w:t>
      </w:r>
      <w:r w:rsidR="00CD4454">
        <w:rPr>
          <w:rFonts w:ascii="Times New Roman" w:hAnsi="Times New Roman" w:cs="Times New Roman"/>
          <w:sz w:val="24"/>
          <w:szCs w:val="24"/>
        </w:rPr>
        <w:t>4</w:t>
      </w:r>
      <w:r w:rsidRPr="00B50856">
        <w:rPr>
          <w:rFonts w:ascii="Times New Roman" w:hAnsi="Times New Roman" w:cs="Times New Roman"/>
          <w:sz w:val="24"/>
          <w:szCs w:val="24"/>
        </w:rPr>
        <w:t xml:space="preserve"> году</w:t>
      </w:r>
      <w:r w:rsidR="00C81EFE" w:rsidRPr="00B50856">
        <w:rPr>
          <w:rFonts w:ascii="Times New Roman" w:hAnsi="Times New Roman" w:cs="Times New Roman"/>
          <w:sz w:val="24"/>
          <w:szCs w:val="24"/>
        </w:rPr>
        <w:t xml:space="preserve"> считать исполнение мероприятий  в рамках реализации Указа Президента Российской Федерации от 29 мая 2017 г. № 240  </w:t>
      </w:r>
      <w:r w:rsidR="000804C0" w:rsidRPr="00B50856">
        <w:rPr>
          <w:rFonts w:ascii="Times New Roman" w:hAnsi="Times New Roman" w:cs="Times New Roman"/>
          <w:sz w:val="24"/>
          <w:szCs w:val="24"/>
        </w:rPr>
        <w:t>«Об объявлении в Российской Федерации Десятилетия</w:t>
      </w:r>
      <w:r w:rsidR="000804C0" w:rsidRPr="00CA5F04">
        <w:rPr>
          <w:rFonts w:ascii="Times New Roman" w:hAnsi="Times New Roman" w:cs="Times New Roman"/>
          <w:sz w:val="24"/>
          <w:szCs w:val="25"/>
        </w:rPr>
        <w:t xml:space="preserve"> детства»</w:t>
      </w:r>
      <w:r w:rsidR="000E6D9F" w:rsidRPr="00CA5F04">
        <w:rPr>
          <w:rFonts w:ascii="Times New Roman" w:hAnsi="Times New Roman" w:cs="Times New Roman"/>
          <w:sz w:val="24"/>
          <w:szCs w:val="25"/>
        </w:rPr>
        <w:t xml:space="preserve">, </w:t>
      </w:r>
      <w:r w:rsidR="00CD4454">
        <w:rPr>
          <w:rFonts w:ascii="Times New Roman" w:hAnsi="Times New Roman" w:cs="Times New Roman"/>
          <w:sz w:val="24"/>
          <w:szCs w:val="25"/>
        </w:rPr>
        <w:t xml:space="preserve">Стратегии комплексной безопасности детей в Российской Федерации на период до 2030 года, </w:t>
      </w:r>
      <w:r w:rsidR="00CD4454" w:rsidRPr="00CD4454">
        <w:rPr>
          <w:rFonts w:ascii="Times New Roman" w:hAnsi="Times New Roman" w:cs="Times New Roman"/>
          <w:sz w:val="24"/>
          <w:szCs w:val="25"/>
        </w:rPr>
        <w:t>утвержденно</w:t>
      </w:r>
      <w:r w:rsidR="00CD4454">
        <w:rPr>
          <w:rFonts w:ascii="Times New Roman" w:hAnsi="Times New Roman" w:cs="Times New Roman"/>
          <w:sz w:val="24"/>
          <w:szCs w:val="25"/>
        </w:rPr>
        <w:t xml:space="preserve">й Указом Президента РФ от 17 мая 2023 года №358, </w:t>
      </w:r>
      <w:r w:rsidR="00CD4454" w:rsidRPr="00CD4454">
        <w:rPr>
          <w:rFonts w:ascii="Times New Roman" w:hAnsi="Times New Roman" w:cs="Times New Roman"/>
          <w:sz w:val="24"/>
          <w:szCs w:val="25"/>
        </w:rPr>
        <w:t xml:space="preserve"> распоряжением Правительства РФ от 22.03.2017 г. №520-р.</w:t>
      </w:r>
      <w:r w:rsidR="000E6D9F" w:rsidRPr="00CA5F04">
        <w:rPr>
          <w:rFonts w:ascii="Times New Roman" w:hAnsi="Times New Roman" w:cs="Times New Roman"/>
          <w:sz w:val="24"/>
          <w:szCs w:val="25"/>
        </w:rPr>
        <w:t>реализации Плана мероприятий на 2021-2025 годы по реализации Концепции развития системы профилактики безнадзорности  правонарушений на период до 2025 года</w:t>
      </w:r>
      <w:r w:rsidR="00CD4454">
        <w:rPr>
          <w:rFonts w:ascii="Times New Roman" w:hAnsi="Times New Roman" w:cs="Times New Roman"/>
          <w:sz w:val="24"/>
          <w:szCs w:val="25"/>
        </w:rPr>
        <w:t>.</w:t>
      </w:r>
      <w:r w:rsidR="000E6D9F" w:rsidRPr="00CA5F04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1AAE5FF1" w14:textId="77777777" w:rsidR="00E63A56" w:rsidRDefault="006E5F34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CA5F04">
        <w:rPr>
          <w:rFonts w:ascii="Times New Roman" w:hAnsi="Times New Roman" w:cs="Times New Roman"/>
          <w:sz w:val="24"/>
          <w:szCs w:val="25"/>
        </w:rPr>
        <w:t xml:space="preserve">С учетом </w:t>
      </w:r>
      <w:r w:rsidR="00E63A56" w:rsidRPr="00CA5F04">
        <w:rPr>
          <w:rFonts w:ascii="Times New Roman" w:hAnsi="Times New Roman" w:cs="Times New Roman"/>
          <w:sz w:val="24"/>
          <w:szCs w:val="25"/>
        </w:rPr>
        <w:t xml:space="preserve">сложившейся оперативной обстановкой на территории </w:t>
      </w:r>
      <w:r w:rsidR="00FC4B9B">
        <w:rPr>
          <w:rFonts w:ascii="Times New Roman" w:hAnsi="Times New Roman" w:cs="Times New Roman"/>
          <w:sz w:val="24"/>
          <w:szCs w:val="25"/>
        </w:rPr>
        <w:t>Добринского района</w:t>
      </w:r>
      <w:r w:rsidR="00E63A56" w:rsidRPr="00CA5F04">
        <w:rPr>
          <w:rFonts w:ascii="Times New Roman" w:hAnsi="Times New Roman" w:cs="Times New Roman"/>
          <w:sz w:val="24"/>
          <w:szCs w:val="25"/>
        </w:rPr>
        <w:t>, с целью повышения эффективности деятельности комисси</w:t>
      </w:r>
      <w:r w:rsidR="00FC4B9B">
        <w:rPr>
          <w:rFonts w:ascii="Times New Roman" w:hAnsi="Times New Roman" w:cs="Times New Roman"/>
          <w:sz w:val="24"/>
          <w:szCs w:val="25"/>
        </w:rPr>
        <w:t>и</w:t>
      </w:r>
      <w:r w:rsidR="00E63A56" w:rsidRPr="00CA5F04">
        <w:rPr>
          <w:rFonts w:ascii="Times New Roman" w:hAnsi="Times New Roman" w:cs="Times New Roman"/>
          <w:sz w:val="24"/>
          <w:szCs w:val="25"/>
        </w:rPr>
        <w:t xml:space="preserve"> по делам несовершеннолетних и защите их прав муниципальн</w:t>
      </w:r>
      <w:r w:rsidR="00FC4B9B">
        <w:rPr>
          <w:rFonts w:ascii="Times New Roman" w:hAnsi="Times New Roman" w:cs="Times New Roman"/>
          <w:sz w:val="24"/>
          <w:szCs w:val="25"/>
        </w:rPr>
        <w:t>ого</w:t>
      </w:r>
      <w:r w:rsidR="00E63A56" w:rsidRPr="00CA5F04">
        <w:rPr>
          <w:rFonts w:ascii="Times New Roman" w:hAnsi="Times New Roman" w:cs="Times New Roman"/>
          <w:sz w:val="24"/>
          <w:szCs w:val="25"/>
        </w:rPr>
        <w:t xml:space="preserve"> район</w:t>
      </w:r>
      <w:r w:rsidR="00FC4B9B">
        <w:rPr>
          <w:rFonts w:ascii="Times New Roman" w:hAnsi="Times New Roman" w:cs="Times New Roman"/>
          <w:sz w:val="24"/>
          <w:szCs w:val="25"/>
        </w:rPr>
        <w:t>а</w:t>
      </w:r>
      <w:r w:rsidR="00E63A56" w:rsidRPr="00CA5F04">
        <w:rPr>
          <w:rFonts w:ascii="Times New Roman" w:hAnsi="Times New Roman" w:cs="Times New Roman"/>
          <w:sz w:val="24"/>
          <w:szCs w:val="25"/>
        </w:rPr>
        <w:t xml:space="preserve"> необходимо считать:</w:t>
      </w:r>
    </w:p>
    <w:p w14:paraId="3A600791" w14:textId="51A9239E" w:rsidR="00CD4454" w:rsidRDefault="00CD4454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защита и обеспечение интересов детей и семей, имеющих детей, во всех сферах жизнедеятельности;</w:t>
      </w:r>
    </w:p>
    <w:p w14:paraId="00B191AD" w14:textId="546C210C" w:rsidR="00CD4454" w:rsidRDefault="00CD4454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- профилактика преступлений, совершаемых </w:t>
      </w:r>
      <w:proofErr w:type="gramStart"/>
      <w:r>
        <w:rPr>
          <w:rFonts w:ascii="Times New Roman" w:hAnsi="Times New Roman" w:cs="Times New Roman"/>
          <w:sz w:val="24"/>
          <w:szCs w:val="25"/>
        </w:rPr>
        <w:t>несовершеннолетними  и</w:t>
      </w:r>
      <w:proofErr w:type="gramEnd"/>
      <w:r>
        <w:rPr>
          <w:rFonts w:ascii="Times New Roman" w:hAnsi="Times New Roman" w:cs="Times New Roman"/>
          <w:sz w:val="24"/>
          <w:szCs w:val="25"/>
        </w:rPr>
        <w:t xml:space="preserve"> в отношении их;</w:t>
      </w:r>
    </w:p>
    <w:p w14:paraId="578FF5BC" w14:textId="7C3D96E5" w:rsidR="00CD4454" w:rsidRDefault="00CD4454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формирование безопасной информационной среды для детей;</w:t>
      </w:r>
    </w:p>
    <w:p w14:paraId="6F2BEA48" w14:textId="6ECE6111" w:rsidR="00CD4454" w:rsidRDefault="00CD4454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формирование и поддержка навыков здорового образа жизни у детей и семей, имеющих детей, популяризация</w:t>
      </w:r>
      <w:r w:rsidR="00B901CC">
        <w:rPr>
          <w:rFonts w:ascii="Times New Roman" w:hAnsi="Times New Roman" w:cs="Times New Roman"/>
          <w:sz w:val="24"/>
          <w:szCs w:val="25"/>
        </w:rPr>
        <w:t xml:space="preserve"> культуры здоровья семьи как базовой ценности;</w:t>
      </w:r>
    </w:p>
    <w:p w14:paraId="7BC5D942" w14:textId="24971F51" w:rsidR="00B901CC" w:rsidRDefault="00B901CC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повышение уровня ценности защищенности детей от дорожно- транспортных происшествий и их последствий, в том числе при организации перевозок несовершеннолетних;</w:t>
      </w:r>
    </w:p>
    <w:p w14:paraId="1509F079" w14:textId="6C744277" w:rsidR="00B901CC" w:rsidRDefault="00B901CC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- повышение эффективности мероприятий, направленных на профилактику потребления алкогольной, спиртосодержащей и никотин содержащей продукции, а также на профилактику и </w:t>
      </w:r>
      <w:proofErr w:type="gramStart"/>
      <w:r>
        <w:rPr>
          <w:rFonts w:ascii="Times New Roman" w:hAnsi="Times New Roman" w:cs="Times New Roman"/>
          <w:sz w:val="24"/>
          <w:szCs w:val="25"/>
        </w:rPr>
        <w:t>раннее  выявление</w:t>
      </w:r>
      <w:proofErr w:type="gramEnd"/>
      <w:r>
        <w:rPr>
          <w:rFonts w:ascii="Times New Roman" w:hAnsi="Times New Roman" w:cs="Times New Roman"/>
          <w:sz w:val="24"/>
          <w:szCs w:val="25"/>
        </w:rPr>
        <w:t xml:space="preserve"> незаконного потребления наркотических средств и психотропных веществ несовершеннолетними;</w:t>
      </w:r>
    </w:p>
    <w:p w14:paraId="41AEB58E" w14:textId="345053D8" w:rsidR="00B901CC" w:rsidRDefault="00B901CC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профилактика самоубийств среди детей;</w:t>
      </w:r>
    </w:p>
    <w:p w14:paraId="7A069B38" w14:textId="7B447FD9" w:rsidR="00B901CC" w:rsidRDefault="00B901CC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оказание родителям (законным представителям) детей психолого-педагогической, методической и консультативной помощи по вопросам образования и воспитания детей;</w:t>
      </w:r>
    </w:p>
    <w:p w14:paraId="5467FB0D" w14:textId="66D25B94" w:rsidR="00B901CC" w:rsidRDefault="00B901CC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формирование у детей стойкого неприятия идеологии терроризма и экстремизма в различных их проявлениях, противодействие обострению межнациональных и межконфессиональных конфликтов среди детей;</w:t>
      </w:r>
    </w:p>
    <w:p w14:paraId="1C14125F" w14:textId="0489F82F" w:rsidR="00B901CC" w:rsidRDefault="00B901CC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lastRenderedPageBreak/>
        <w:t>-  противодействие вовлечению детей в деструктивные сообщества и преступные группировки;</w:t>
      </w:r>
    </w:p>
    <w:p w14:paraId="55749F4E" w14:textId="58CF0F87" w:rsidR="00B901CC" w:rsidRDefault="00B901CC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- противодействие жестокому обращению с детьми, профилактика и пресечение преступлений в отношении детей, в том числе направленных против половой неприкосновенности, обеспечение реабилитации пострадавших детей.</w:t>
      </w:r>
    </w:p>
    <w:p w14:paraId="23A7E8BD" w14:textId="77777777" w:rsidR="00C768DD" w:rsidRDefault="00C768DD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14:paraId="6DBDD494" w14:textId="77777777" w:rsidR="006B1188" w:rsidRPr="00CA5F04" w:rsidRDefault="006B1188" w:rsidP="00C914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357"/>
        <w:gridCol w:w="1707"/>
        <w:gridCol w:w="284"/>
        <w:gridCol w:w="3431"/>
      </w:tblGrid>
      <w:tr w:rsidR="00811CD6" w:rsidRPr="00016968" w14:paraId="3B692122" w14:textId="77777777" w:rsidTr="00AB3054">
        <w:tc>
          <w:tcPr>
            <w:tcW w:w="675" w:type="dxa"/>
          </w:tcPr>
          <w:p w14:paraId="54835E83" w14:textId="595CC495" w:rsidR="00C9140B" w:rsidRPr="00016968" w:rsidRDefault="00C9140B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ECDA600" w14:textId="77777777" w:rsidR="00BB28F4" w:rsidRPr="00016968" w:rsidRDefault="00BB28F4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8499" w:type="dxa"/>
            <w:gridSpan w:val="2"/>
          </w:tcPr>
          <w:p w14:paraId="426622BE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707" w:type="dxa"/>
          </w:tcPr>
          <w:p w14:paraId="634FBD92" w14:textId="77777777" w:rsidR="00BB28F4" w:rsidRPr="00016968" w:rsidRDefault="00BB28F4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  <w:p w14:paraId="05286F1F" w14:textId="77777777" w:rsidR="00BB28F4" w:rsidRPr="00016968" w:rsidRDefault="00BB28F4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ис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>полнения</w:t>
            </w:r>
          </w:p>
        </w:tc>
        <w:tc>
          <w:tcPr>
            <w:tcW w:w="3715" w:type="dxa"/>
            <w:gridSpan w:val="2"/>
          </w:tcPr>
          <w:p w14:paraId="7B3BAD02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811CD6" w:rsidRPr="00016968" w14:paraId="3865D792" w14:textId="77777777" w:rsidTr="00AB3054">
        <w:tc>
          <w:tcPr>
            <w:tcW w:w="675" w:type="dxa"/>
          </w:tcPr>
          <w:p w14:paraId="4B28F57C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499" w:type="dxa"/>
            <w:gridSpan w:val="2"/>
          </w:tcPr>
          <w:p w14:paraId="7D5E719B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7" w:type="dxa"/>
          </w:tcPr>
          <w:p w14:paraId="2B39462A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15" w:type="dxa"/>
            <w:gridSpan w:val="2"/>
          </w:tcPr>
          <w:p w14:paraId="4F4580AA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11CD6" w:rsidRPr="00016968" w14:paraId="7BBA9134" w14:textId="77777777" w:rsidTr="00AB3054">
        <w:tc>
          <w:tcPr>
            <w:tcW w:w="14596" w:type="dxa"/>
            <w:gridSpan w:val="6"/>
          </w:tcPr>
          <w:p w14:paraId="360BBF67" w14:textId="77777777" w:rsidR="00811CD6" w:rsidRPr="00016968" w:rsidRDefault="00811CD6" w:rsidP="00811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Мероприятия, направленные на профилактику, предупреждение детской безнадзорности и правонарушений несовершеннолетних, оказание всех видов помощи семьям и детям в социально-опасном положении</w:t>
            </w:r>
          </w:p>
        </w:tc>
      </w:tr>
      <w:tr w:rsidR="00811CD6" w:rsidRPr="00016968" w14:paraId="41268EC9" w14:textId="77777777" w:rsidTr="00AB3054">
        <w:tc>
          <w:tcPr>
            <w:tcW w:w="817" w:type="dxa"/>
            <w:gridSpan w:val="2"/>
            <w:shd w:val="clear" w:color="auto" w:fill="auto"/>
          </w:tcPr>
          <w:p w14:paraId="3F618056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8357" w:type="dxa"/>
            <w:shd w:val="clear" w:color="auto" w:fill="auto"/>
          </w:tcPr>
          <w:p w14:paraId="1A85343E" w14:textId="77777777" w:rsidR="001F6AD9" w:rsidRPr="00016968" w:rsidRDefault="001F6AD9" w:rsidP="001A3F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проведения 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 xml:space="preserve">районных и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областных межведомственных профилактических мероприятий (акций)</w:t>
            </w:r>
            <w:r w:rsidR="00F15038"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0331EF91" w14:textId="77777777" w:rsidR="00BB28F4" w:rsidRPr="00016968" w:rsidRDefault="00811CD6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DC03444" w14:textId="77777777" w:rsidR="005820A0" w:rsidRPr="00016968" w:rsidRDefault="00B50856" w:rsidP="00582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рганы и учреждения системы профилактики 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>Добринского муниципального района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>, муниципальн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комисси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по делам </w:t>
            </w:r>
            <w:r w:rsidR="00E17623" w:rsidRPr="0001696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есовершеннолетних и защите их прав </w:t>
            </w:r>
            <w:r w:rsidR="005820A0" w:rsidRPr="0001696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>по согласованию</w:t>
            </w:r>
            <w:r w:rsidR="005820A0" w:rsidRPr="00016968"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  <w:p w14:paraId="41A1DD16" w14:textId="77777777" w:rsidR="005820A0" w:rsidRPr="00016968" w:rsidRDefault="00811CD6" w:rsidP="00582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 </w:t>
            </w:r>
          </w:p>
          <w:p w14:paraId="79AB714D" w14:textId="77777777" w:rsidR="00BB28F4" w:rsidRPr="00016968" w:rsidRDefault="005820A0" w:rsidP="005820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11CD6" w:rsidRPr="00016968">
              <w:rPr>
                <w:rFonts w:ascii="Times New Roman" w:hAnsi="Times New Roman" w:cs="Times New Roman"/>
                <w:sz w:val="23"/>
                <w:szCs w:val="23"/>
              </w:rPr>
              <w:t>по согласованию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6B1188" w:rsidRPr="00016968" w14:paraId="4C88329B" w14:textId="77777777" w:rsidTr="00AB3054">
        <w:tc>
          <w:tcPr>
            <w:tcW w:w="817" w:type="dxa"/>
            <w:gridSpan w:val="2"/>
            <w:shd w:val="clear" w:color="auto" w:fill="auto"/>
          </w:tcPr>
          <w:p w14:paraId="7F0F9A93" w14:textId="19DB7C48" w:rsidR="006B1188" w:rsidRPr="00016968" w:rsidRDefault="006B1188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8357" w:type="dxa"/>
            <w:shd w:val="clear" w:color="auto" w:fill="auto"/>
          </w:tcPr>
          <w:p w14:paraId="14AA0166" w14:textId="7B986A75" w:rsidR="006B1188" w:rsidRPr="00016968" w:rsidRDefault="006B1188" w:rsidP="001A3F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физкультурно</w:t>
            </w:r>
            <w:proofErr w:type="spellEnd"/>
            <w:r w:rsidR="00C768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спортивного комплекса «Готов к труду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обороне 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среди семейных команд.</w:t>
            </w:r>
          </w:p>
        </w:tc>
        <w:tc>
          <w:tcPr>
            <w:tcW w:w="1707" w:type="dxa"/>
            <w:shd w:val="clear" w:color="auto" w:fill="auto"/>
          </w:tcPr>
          <w:p w14:paraId="5904739B" w14:textId="0A4BDADE" w:rsidR="006B1188" w:rsidRPr="00016968" w:rsidRDefault="006B1188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7D8EDC8" w14:textId="20914602" w:rsidR="006B1188" w:rsidRPr="006B1188" w:rsidRDefault="006B1188" w:rsidP="006B11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Pr="006B1188">
              <w:rPr>
                <w:rFonts w:ascii="Times New Roman" w:hAnsi="Times New Roman" w:cs="Times New Roman"/>
                <w:sz w:val="23"/>
                <w:szCs w:val="23"/>
              </w:rPr>
              <w:t xml:space="preserve"> культуры</w:t>
            </w:r>
            <w:proofErr w:type="gramEnd"/>
            <w:r w:rsidRPr="006B1188">
              <w:rPr>
                <w:rFonts w:ascii="Times New Roman" w:hAnsi="Times New Roman" w:cs="Times New Roman"/>
                <w:sz w:val="23"/>
                <w:szCs w:val="23"/>
              </w:rPr>
              <w:t xml:space="preserve">, спорта, молодёжной и социальной политики администрации Добринского муниципального района, органы местного самоуправления  </w:t>
            </w:r>
          </w:p>
          <w:p w14:paraId="1AD3DB13" w14:textId="6826FB4E" w:rsidR="006B1188" w:rsidRPr="00016968" w:rsidRDefault="006B1188" w:rsidP="006B11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188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3540DE" w:rsidRPr="00016968" w14:paraId="2F393B52" w14:textId="77777777" w:rsidTr="00AB3054">
        <w:trPr>
          <w:trHeight w:val="1986"/>
        </w:trPr>
        <w:tc>
          <w:tcPr>
            <w:tcW w:w="817" w:type="dxa"/>
            <w:gridSpan w:val="2"/>
          </w:tcPr>
          <w:p w14:paraId="39067D3F" w14:textId="09E9A7B9" w:rsidR="003540DE" w:rsidRPr="00016968" w:rsidRDefault="000804C0" w:rsidP="00EF39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</w:tcPr>
          <w:p w14:paraId="48FFBEBD" w14:textId="62BB534F" w:rsidR="003540DE" w:rsidRPr="00016968" w:rsidRDefault="003540DE" w:rsidP="003540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комплекса мероприятий по</w:t>
            </w:r>
            <w:r w:rsidR="0086568E">
              <w:rPr>
                <w:rFonts w:ascii="Times New Roman" w:hAnsi="Times New Roman" w:cs="Times New Roman"/>
                <w:sz w:val="23"/>
                <w:szCs w:val="23"/>
              </w:rPr>
              <w:t xml:space="preserve"> созданию и развитию региональной системы выявления и поддержки способностей и талантов у детей и молодёжи, как предупреждение безнадзорности и правонарушений несовершеннолетних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7" w:type="dxa"/>
          </w:tcPr>
          <w:p w14:paraId="1645453C" w14:textId="77777777" w:rsidR="003540DE" w:rsidRPr="00016968" w:rsidRDefault="003540DE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</w:tcPr>
          <w:p w14:paraId="7A7DC9D6" w14:textId="68829062" w:rsidR="0086568E" w:rsidRPr="00016968" w:rsidRDefault="0086568E" w:rsidP="008656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68E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спорта, молодёжной и социальной политики администрации Добринского муниципального района,</w:t>
            </w:r>
          </w:p>
          <w:p w14:paraId="46B51C0A" w14:textId="4777D896" w:rsidR="003540DE" w:rsidRPr="00016968" w:rsidRDefault="003540DE" w:rsidP="00354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  </w:t>
            </w:r>
          </w:p>
          <w:p w14:paraId="2D018ADE" w14:textId="77777777" w:rsidR="003540DE" w:rsidRPr="00016968" w:rsidRDefault="003540DE" w:rsidP="003540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4D5BE5" w:rsidRPr="00016968" w14:paraId="0C8A3D30" w14:textId="77777777" w:rsidTr="00AB3054">
        <w:trPr>
          <w:trHeight w:val="1986"/>
        </w:trPr>
        <w:tc>
          <w:tcPr>
            <w:tcW w:w="817" w:type="dxa"/>
            <w:gridSpan w:val="2"/>
            <w:shd w:val="clear" w:color="auto" w:fill="auto"/>
          </w:tcPr>
          <w:p w14:paraId="41A57601" w14:textId="78FED3A3" w:rsidR="004D5BE5" w:rsidRPr="00016968" w:rsidRDefault="004D5BE5" w:rsidP="00080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8656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03ACED91" w14:textId="77777777" w:rsidR="004D5BE5" w:rsidRPr="00016968" w:rsidRDefault="004D5BE5" w:rsidP="004D5B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отдыха, оздоровления и занятости подростков, в том числе состоящих на учетах в </w:t>
            </w:r>
            <w:r w:rsidR="00276B50" w:rsidRPr="00016968">
              <w:rPr>
                <w:rFonts w:ascii="Times New Roman" w:hAnsi="Times New Roman" w:cs="Times New Roman"/>
                <w:sz w:val="23"/>
                <w:szCs w:val="23"/>
              </w:rPr>
              <w:t>учреждениях и ведомствах системы профилактики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76B50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находящихся в трудной жизненной ситуации,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а также проживающих в семьях, находящихся в социально опасном положении.</w:t>
            </w:r>
          </w:p>
          <w:p w14:paraId="1C22880E" w14:textId="77777777" w:rsidR="004D5BE5" w:rsidRPr="00016968" w:rsidRDefault="004D5BE5" w:rsidP="004D5B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CA3349" w14:textId="77777777" w:rsidR="004D5BE5" w:rsidRPr="00016968" w:rsidRDefault="004D5BE5" w:rsidP="004A47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14:paraId="2F1E6C2F" w14:textId="77777777" w:rsidR="004D5BE5" w:rsidRPr="00016968" w:rsidRDefault="004D5BE5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D2919DF" w14:textId="77777777" w:rsidR="004D5BE5" w:rsidRPr="00016968" w:rsidRDefault="00AD0476" w:rsidP="004D5B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D5BE5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рганы и учреждения системы профилактики 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>администрации Добринского муниципального района</w:t>
            </w:r>
            <w:r w:rsidR="004D5BE5" w:rsidRPr="00016968">
              <w:rPr>
                <w:rFonts w:ascii="Times New Roman" w:hAnsi="Times New Roman" w:cs="Times New Roman"/>
                <w:sz w:val="23"/>
                <w:szCs w:val="23"/>
              </w:rPr>
              <w:t>, муниципальн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="004D5BE5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КДН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5BE5" w:rsidRPr="000169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5BE5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ЗП </w:t>
            </w:r>
          </w:p>
          <w:p w14:paraId="6CD24ED5" w14:textId="77777777" w:rsidR="004D5BE5" w:rsidRPr="00016968" w:rsidRDefault="004D5BE5" w:rsidP="004D5B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согласованию), органы местного самоуправления  </w:t>
            </w:r>
          </w:p>
          <w:p w14:paraId="5B2744E0" w14:textId="77777777" w:rsidR="004D5BE5" w:rsidRPr="00016968" w:rsidRDefault="004D5BE5" w:rsidP="004D5B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CA78EF" w:rsidRPr="00016968" w14:paraId="459E0FAC" w14:textId="77777777" w:rsidTr="00AB3054">
        <w:trPr>
          <w:trHeight w:val="1986"/>
        </w:trPr>
        <w:tc>
          <w:tcPr>
            <w:tcW w:w="817" w:type="dxa"/>
            <w:gridSpan w:val="2"/>
            <w:shd w:val="clear" w:color="auto" w:fill="auto"/>
          </w:tcPr>
          <w:p w14:paraId="162E2542" w14:textId="77777777" w:rsidR="00CA78EF" w:rsidRPr="00016968" w:rsidRDefault="00CA78EF" w:rsidP="00080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7" w:type="dxa"/>
            <w:shd w:val="clear" w:color="auto" w:fill="auto"/>
          </w:tcPr>
          <w:p w14:paraId="035823BB" w14:textId="674AF140" w:rsidR="00CA78EF" w:rsidRPr="00016968" w:rsidRDefault="00CA78EF" w:rsidP="004D5B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</w:t>
            </w:r>
            <w:r>
              <w:t xml:space="preserve"> </w:t>
            </w: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>профориентационных мероприятий для несовершеннолетних, состоящих на различных видах учета.</w:t>
            </w:r>
          </w:p>
        </w:tc>
        <w:tc>
          <w:tcPr>
            <w:tcW w:w="1707" w:type="dxa"/>
            <w:shd w:val="clear" w:color="auto" w:fill="auto"/>
          </w:tcPr>
          <w:p w14:paraId="675F6CBC" w14:textId="6206929B" w:rsidR="00CA78EF" w:rsidRPr="00016968" w:rsidRDefault="00CA78EF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45FBD8B" w14:textId="77777777" w:rsidR="00CA78EF" w:rsidRPr="00CA78EF" w:rsidRDefault="00CA78EF" w:rsidP="00CA78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 xml:space="preserve">ОБУ «ЦСЗН по Липецкой области» филиал №4 по Добринскому району, </w:t>
            </w:r>
          </w:p>
          <w:p w14:paraId="77F76BDD" w14:textId="77777777" w:rsidR="00CA78EF" w:rsidRPr="00CA78EF" w:rsidRDefault="00CA78EF" w:rsidP="00CA78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КДН и ЗП </w:t>
            </w:r>
          </w:p>
          <w:p w14:paraId="69F1EC7A" w14:textId="77777777" w:rsidR="00CA78EF" w:rsidRPr="00CA78EF" w:rsidRDefault="00CA78EF" w:rsidP="00CA78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согласованию), органы местного самоуправления  </w:t>
            </w:r>
          </w:p>
          <w:p w14:paraId="52DB6427" w14:textId="0109F371" w:rsidR="00CA78EF" w:rsidRDefault="00CA78EF" w:rsidP="00CA78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F51BB6" w:rsidRPr="00016968" w14:paraId="61179763" w14:textId="77777777" w:rsidTr="00AB3054">
        <w:trPr>
          <w:trHeight w:val="1986"/>
        </w:trPr>
        <w:tc>
          <w:tcPr>
            <w:tcW w:w="817" w:type="dxa"/>
            <w:gridSpan w:val="2"/>
            <w:shd w:val="clear" w:color="auto" w:fill="auto"/>
          </w:tcPr>
          <w:p w14:paraId="2E5A1EEC" w14:textId="7F91A5EB" w:rsidR="00F51BB6" w:rsidRPr="00016968" w:rsidRDefault="00F51BB6" w:rsidP="00CA78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7" w:type="dxa"/>
            <w:shd w:val="clear" w:color="auto" w:fill="auto"/>
          </w:tcPr>
          <w:p w14:paraId="52611E52" w14:textId="34E43CC2" w:rsidR="00F51BB6" w:rsidRPr="00016968" w:rsidRDefault="00CA78EF" w:rsidP="00F51BB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="00F51BB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базе образовательных организаций «Олимпийских уроков», с участием титулованных спортсменов.</w:t>
            </w:r>
          </w:p>
        </w:tc>
        <w:tc>
          <w:tcPr>
            <w:tcW w:w="1707" w:type="dxa"/>
            <w:shd w:val="clear" w:color="auto" w:fill="auto"/>
          </w:tcPr>
          <w:p w14:paraId="72D520C7" w14:textId="221508E6" w:rsidR="00F51BB6" w:rsidRPr="00016968" w:rsidRDefault="00CA78EF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9076C0B" w14:textId="77777777" w:rsidR="00CA78EF" w:rsidRPr="00CA78EF" w:rsidRDefault="00CA78EF" w:rsidP="00CA78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>Отдел культуры, спорта, молодёжной и социальной политики администрации Добринского муниципального района,</w:t>
            </w:r>
          </w:p>
          <w:p w14:paraId="4CC89A91" w14:textId="77777777" w:rsidR="00CA78EF" w:rsidRPr="00CA78EF" w:rsidRDefault="00CA78EF" w:rsidP="00CA78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  </w:t>
            </w:r>
          </w:p>
          <w:p w14:paraId="222E30EC" w14:textId="49DEFCC0" w:rsidR="00F51BB6" w:rsidRPr="00016968" w:rsidRDefault="00CA78EF" w:rsidP="00CA78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A78EF">
              <w:rPr>
                <w:rFonts w:ascii="Times New Roman" w:hAnsi="Times New Roman" w:cs="Times New Roman"/>
                <w:sz w:val="23"/>
                <w:szCs w:val="23"/>
              </w:rPr>
              <w:t>(по согласованию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D837C6" w:rsidRPr="00016968" w14:paraId="03E7C023" w14:textId="77777777" w:rsidTr="00AB3054">
        <w:tc>
          <w:tcPr>
            <w:tcW w:w="817" w:type="dxa"/>
            <w:gridSpan w:val="2"/>
            <w:shd w:val="clear" w:color="auto" w:fill="auto"/>
          </w:tcPr>
          <w:p w14:paraId="6117A002" w14:textId="4D3AF7A9" w:rsidR="00D837C6" w:rsidRPr="00016968" w:rsidRDefault="00D837C6" w:rsidP="000169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8357" w:type="dxa"/>
            <w:shd w:val="clear" w:color="auto" w:fill="auto"/>
          </w:tcPr>
          <w:p w14:paraId="62624DE8" w14:textId="77777777" w:rsidR="006E5F34" w:rsidRPr="00016968" w:rsidRDefault="006E5F34" w:rsidP="00811C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в рамках Всероссийской акции «Безопасность детства» на территории </w:t>
            </w:r>
            <w:r w:rsidR="003E0047">
              <w:rPr>
                <w:rFonts w:ascii="Times New Roman" w:hAnsi="Times New Roman" w:cs="Times New Roman"/>
                <w:sz w:val="23"/>
                <w:szCs w:val="23"/>
              </w:rPr>
              <w:t>Добринского муниципального района</w:t>
            </w:r>
            <w:r w:rsidR="008B5A37"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053ADAC" w14:textId="77777777" w:rsidR="00D837C6" w:rsidRPr="00016968" w:rsidRDefault="00D837C6" w:rsidP="00811C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14:paraId="553A8B01" w14:textId="77777777" w:rsidR="00D837C6" w:rsidRPr="00016968" w:rsidRDefault="00276B50" w:rsidP="00276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  <w:r w:rsidR="006E5F34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1F39861" w14:textId="77777777" w:rsidR="004D38B0" w:rsidRPr="00016968" w:rsidRDefault="003E0047" w:rsidP="00EF39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80C9F" w:rsidRPr="00016968">
              <w:rPr>
                <w:rFonts w:ascii="Times New Roman" w:hAnsi="Times New Roman" w:cs="Times New Roman"/>
                <w:sz w:val="23"/>
                <w:szCs w:val="23"/>
              </w:rPr>
              <w:t>МВД России по Липецкой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Добринском районе</w:t>
            </w:r>
            <w:r w:rsidR="00812E8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37C6" w:rsidRPr="00016968">
              <w:rPr>
                <w:rFonts w:ascii="Times New Roman" w:hAnsi="Times New Roman" w:cs="Times New Roman"/>
                <w:sz w:val="23"/>
                <w:szCs w:val="23"/>
              </w:rPr>
              <w:t>муниципальн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="00D837C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КДН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37C6" w:rsidRPr="000169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37C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ЗП </w:t>
            </w:r>
          </w:p>
          <w:p w14:paraId="3929941C" w14:textId="77777777" w:rsidR="00D73AC2" w:rsidRPr="00016968" w:rsidRDefault="004D38B0" w:rsidP="00EF39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D837C6" w:rsidRPr="00016968">
              <w:rPr>
                <w:rFonts w:ascii="Times New Roman" w:hAnsi="Times New Roman" w:cs="Times New Roman"/>
                <w:sz w:val="23"/>
                <w:szCs w:val="23"/>
              </w:rPr>
              <w:t>по согласованию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D837C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0B23CBF8" w14:textId="77777777" w:rsidR="004D38B0" w:rsidRPr="00016968" w:rsidRDefault="00D837C6" w:rsidP="00EF39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 </w:t>
            </w:r>
          </w:p>
          <w:p w14:paraId="77549BBE" w14:textId="77777777" w:rsidR="004D7C42" w:rsidRPr="00016968" w:rsidRDefault="00D837C6" w:rsidP="00E176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38B0" w:rsidRPr="0001696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по согласованию</w:t>
            </w:r>
            <w:r w:rsidR="004D38B0" w:rsidRPr="0001696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F6AD9" w:rsidRPr="00016968" w14:paraId="0084888B" w14:textId="77777777" w:rsidTr="00AB3054">
        <w:tc>
          <w:tcPr>
            <w:tcW w:w="817" w:type="dxa"/>
            <w:gridSpan w:val="2"/>
            <w:shd w:val="clear" w:color="auto" w:fill="auto"/>
          </w:tcPr>
          <w:p w14:paraId="6CC2B8C8" w14:textId="1A2EB61B" w:rsidR="001F6AD9" w:rsidRPr="00016968" w:rsidRDefault="001F6AD9" w:rsidP="004D5B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0537C819" w14:textId="77777777" w:rsidR="001F6AD9" w:rsidRPr="00016968" w:rsidRDefault="001F6AD9" w:rsidP="00811C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профилактике детского дорожно-транспортного травматизма.</w:t>
            </w:r>
          </w:p>
        </w:tc>
        <w:tc>
          <w:tcPr>
            <w:tcW w:w="1707" w:type="dxa"/>
            <w:shd w:val="clear" w:color="auto" w:fill="auto"/>
          </w:tcPr>
          <w:p w14:paraId="480408E0" w14:textId="77777777" w:rsidR="001F6AD9" w:rsidRPr="00016968" w:rsidRDefault="001F6AD9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DD55024" w14:textId="77777777" w:rsidR="001F6AD9" w:rsidRPr="00016968" w:rsidRDefault="003E0047" w:rsidP="001F6A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0047">
              <w:rPr>
                <w:rFonts w:ascii="Times New Roman" w:hAnsi="Times New Roman" w:cs="Times New Roman"/>
                <w:sz w:val="23"/>
                <w:szCs w:val="23"/>
              </w:rPr>
              <w:t>администрации Добринского муниципального район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согласованию), </w:t>
            </w:r>
          </w:p>
          <w:p w14:paraId="5B705BF4" w14:textId="77777777" w:rsidR="001F6AD9" w:rsidRPr="00016968" w:rsidRDefault="004C27F7" w:rsidP="00E176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МВД России по Липецкой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Добринском районе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согласованию), органы и учреждения системы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профилактики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Добринского муниципального района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17623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органы местного самоуправления</w:t>
            </w:r>
            <w:r w:rsidR="00E17623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D55EE5" w:rsidRPr="00016968" w14:paraId="4F0FC7AD" w14:textId="77777777" w:rsidTr="00AB3054">
        <w:tc>
          <w:tcPr>
            <w:tcW w:w="817" w:type="dxa"/>
            <w:gridSpan w:val="2"/>
            <w:shd w:val="clear" w:color="auto" w:fill="auto"/>
          </w:tcPr>
          <w:p w14:paraId="7776FB5C" w14:textId="43247916" w:rsidR="00D55EE5" w:rsidRPr="00016968" w:rsidRDefault="00D55EE5" w:rsidP="000169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2A95E179" w14:textId="77777777" w:rsidR="00D55EE5" w:rsidRPr="00016968" w:rsidRDefault="00D55EE5" w:rsidP="00811C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межведомственного мероприятия «Всеобуч».</w:t>
            </w:r>
          </w:p>
        </w:tc>
        <w:tc>
          <w:tcPr>
            <w:tcW w:w="1707" w:type="dxa"/>
            <w:shd w:val="clear" w:color="auto" w:fill="auto"/>
          </w:tcPr>
          <w:p w14:paraId="52F7B74C" w14:textId="56ACB5E9" w:rsidR="00D55EE5" w:rsidRPr="00016968" w:rsidRDefault="00E17623" w:rsidP="00B508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ентябрь 202</w:t>
            </w:r>
            <w:r w:rsidR="00F3736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43FBE5F" w14:textId="77777777" w:rsidR="00D55EE5" w:rsidRPr="00016968" w:rsidRDefault="00D55EE5" w:rsidP="004C27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КДН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ЗП,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 xml:space="preserve"> отдел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</w:t>
            </w:r>
            <w:r w:rsidR="004C27F7" w:rsidRPr="004C27F7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Добринского муниципального района</w:t>
            </w:r>
          </w:p>
          <w:p w14:paraId="1C76FB3C" w14:textId="77777777" w:rsidR="00D55EE5" w:rsidRPr="00016968" w:rsidRDefault="00D55EE5" w:rsidP="00522C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согласованию), </w:t>
            </w:r>
          </w:p>
          <w:p w14:paraId="1B90F388" w14:textId="77777777" w:rsidR="00522C78" w:rsidRDefault="004C27F7" w:rsidP="00F373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55EE5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МВД России по Липецкой области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Добринском районе</w:t>
            </w:r>
          </w:p>
          <w:p w14:paraId="22DB6DDE" w14:textId="77777777" w:rsidR="00522C78" w:rsidRDefault="00D55EE5" w:rsidP="00F373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(по согласованию),</w:t>
            </w:r>
          </w:p>
          <w:p w14:paraId="57129FBC" w14:textId="77777777" w:rsidR="00522C78" w:rsidRDefault="00D55EE5" w:rsidP="00F373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рганы и учреждения системы профилактики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 xml:space="preserve"> Добринского муниципального района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A247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органы местного самоуправления</w:t>
            </w:r>
          </w:p>
          <w:p w14:paraId="0086D115" w14:textId="77777777" w:rsidR="00D55EE5" w:rsidRPr="00016968" w:rsidRDefault="007A2477" w:rsidP="00F373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55EE5" w:rsidRPr="00016968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F51BB6" w:rsidRPr="00016968" w14:paraId="0ED15BCE" w14:textId="77777777" w:rsidTr="00AB3054">
        <w:tc>
          <w:tcPr>
            <w:tcW w:w="817" w:type="dxa"/>
            <w:gridSpan w:val="2"/>
            <w:shd w:val="clear" w:color="auto" w:fill="auto"/>
          </w:tcPr>
          <w:p w14:paraId="2B6C28C4" w14:textId="3A731DF5" w:rsidR="00F51BB6" w:rsidRPr="00016968" w:rsidRDefault="00016968" w:rsidP="004D5B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6F64C23D" w14:textId="77777777" w:rsidR="00F51BB6" w:rsidRPr="00016968" w:rsidRDefault="00FB4181" w:rsidP="00811C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Совершенствование работы организаций и органов системы профилактики безнадзорности и правонарушений несовершеннолетних по защите прав и интересов детей, находящихся на воспитании в семьях, недопущения их гибели и жестокого обращения с ними.</w:t>
            </w:r>
          </w:p>
        </w:tc>
        <w:tc>
          <w:tcPr>
            <w:tcW w:w="1707" w:type="dxa"/>
            <w:shd w:val="clear" w:color="auto" w:fill="auto"/>
          </w:tcPr>
          <w:p w14:paraId="077C929A" w14:textId="77777777" w:rsidR="00F51BB6" w:rsidRPr="00016968" w:rsidRDefault="004C27F7" w:rsidP="006E5F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27F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110DBE9" w14:textId="77777777" w:rsidR="00F51BB6" w:rsidRPr="00016968" w:rsidRDefault="004C27F7" w:rsidP="00D55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FB4181" w:rsidRPr="00016968"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r>
              <w:t xml:space="preserve"> </w:t>
            </w:r>
            <w:r w:rsidRPr="004C27F7">
              <w:rPr>
                <w:rFonts w:ascii="Times New Roman" w:hAnsi="Times New Roman" w:cs="Times New Roman"/>
                <w:sz w:val="23"/>
                <w:szCs w:val="23"/>
              </w:rPr>
              <w:t>администрации Добринского муниципального района</w:t>
            </w:r>
            <w:r w:rsidR="00FB4181" w:rsidRPr="00016968">
              <w:rPr>
                <w:rFonts w:ascii="Times New Roman" w:hAnsi="Times New Roman" w:cs="Times New Roman"/>
                <w:sz w:val="23"/>
                <w:szCs w:val="23"/>
              </w:rPr>
              <w:t>, органы и учреждения системы профилактики в рамках компетенций</w:t>
            </w:r>
          </w:p>
        </w:tc>
      </w:tr>
      <w:tr w:rsidR="00377928" w:rsidRPr="00016968" w14:paraId="6D14516A" w14:textId="77777777" w:rsidTr="00AB3054">
        <w:tc>
          <w:tcPr>
            <w:tcW w:w="817" w:type="dxa"/>
            <w:gridSpan w:val="2"/>
            <w:shd w:val="clear" w:color="auto" w:fill="auto"/>
          </w:tcPr>
          <w:p w14:paraId="10BB9F5E" w14:textId="582609FF" w:rsidR="00377928" w:rsidRPr="00016968" w:rsidRDefault="00016968" w:rsidP="004D5B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08DD8F1A" w14:textId="77777777" w:rsidR="00377928" w:rsidRPr="00016968" w:rsidRDefault="00377928" w:rsidP="00F5533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мер по обеспечению комплексной безопасности несовершеннолетних, направленных на предупреждение гибели детей </w:t>
            </w:r>
            <w:r w:rsidR="00F5533B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при пожарах,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вблизи водных объектов, выпадения детей из окон</w:t>
            </w:r>
            <w:r w:rsidR="00F5533B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и др. </w:t>
            </w:r>
          </w:p>
        </w:tc>
        <w:tc>
          <w:tcPr>
            <w:tcW w:w="1707" w:type="dxa"/>
            <w:shd w:val="clear" w:color="auto" w:fill="auto"/>
          </w:tcPr>
          <w:p w14:paraId="36C78388" w14:textId="77777777" w:rsidR="00377928" w:rsidRPr="00016968" w:rsidRDefault="004C27F7" w:rsidP="006E5F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27F7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F0DBCE5" w14:textId="77777777" w:rsidR="00377928" w:rsidRPr="00016968" w:rsidRDefault="00F5533B" w:rsidP="00D55E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МЧС России по Липецкой области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 xml:space="preserve"> в Добринском районе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органы и учреждения системы профилактики 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в пределах компетенции</w:t>
            </w:r>
          </w:p>
        </w:tc>
      </w:tr>
      <w:tr w:rsidR="00D7406C" w:rsidRPr="00016968" w14:paraId="57A0D474" w14:textId="77777777" w:rsidTr="00AB3054">
        <w:tc>
          <w:tcPr>
            <w:tcW w:w="817" w:type="dxa"/>
            <w:gridSpan w:val="2"/>
            <w:shd w:val="clear" w:color="auto" w:fill="auto"/>
          </w:tcPr>
          <w:p w14:paraId="3F844080" w14:textId="160912E7" w:rsidR="00D7406C" w:rsidRPr="00016968" w:rsidRDefault="00D73AC2" w:rsidP="000169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16968" w:rsidRPr="0001696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33538"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4FAB450B" w14:textId="77777777" w:rsidR="00D7406C" w:rsidRPr="00016968" w:rsidRDefault="00F33538" w:rsidP="008607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оперативно-профилактических мероприятий по пресечению фактов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детского </w:t>
            </w:r>
            <w:proofErr w:type="gramStart"/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травматизма,  совершения</w:t>
            </w:r>
            <w:proofErr w:type="gramEnd"/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несовершеннолетними правонарушений и преступлений,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безнадзорного нахождения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детей и подростков на объектах транспорта.</w:t>
            </w:r>
          </w:p>
        </w:tc>
        <w:tc>
          <w:tcPr>
            <w:tcW w:w="1707" w:type="dxa"/>
            <w:shd w:val="clear" w:color="auto" w:fill="auto"/>
          </w:tcPr>
          <w:p w14:paraId="788488F7" w14:textId="77777777" w:rsidR="00D7406C" w:rsidRPr="00016968" w:rsidRDefault="00844605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092B11B" w14:textId="213F791B" w:rsidR="00F37362" w:rsidRDefault="00F33538" w:rsidP="00B508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МВД России</w:t>
            </w:r>
            <w:r w:rsidR="004C27F7">
              <w:rPr>
                <w:rFonts w:ascii="Times New Roman" w:hAnsi="Times New Roman" w:cs="Times New Roman"/>
                <w:sz w:val="23"/>
                <w:szCs w:val="23"/>
              </w:rPr>
              <w:t xml:space="preserve"> по Липецкой области в Добринском районе</w:t>
            </w:r>
            <w:r w:rsidR="00F373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0F8760FF" w14:textId="7F3FF5D2" w:rsidR="00D7406C" w:rsidRPr="00016968" w:rsidRDefault="00F37362" w:rsidP="00B508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транспортная полиция г. Грязи</w:t>
            </w:r>
            <w:r w:rsidR="00F33538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C7D5F" w:rsidRPr="00016968" w14:paraId="054B6ED4" w14:textId="77777777" w:rsidTr="00AB3054">
        <w:tc>
          <w:tcPr>
            <w:tcW w:w="817" w:type="dxa"/>
            <w:gridSpan w:val="2"/>
            <w:shd w:val="clear" w:color="auto" w:fill="auto"/>
          </w:tcPr>
          <w:p w14:paraId="232648DD" w14:textId="2232850B" w:rsidR="002C7D5F" w:rsidRPr="00016968" w:rsidRDefault="002C7D5F" w:rsidP="000169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0EC61543" w14:textId="0798F5F1" w:rsidR="002C7D5F" w:rsidRPr="00016968" w:rsidRDefault="002C7D5F" w:rsidP="00580A9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взаимодействия органов и учреждений системы профилактики безнадзорности и правонарушений несовершеннолетних с молодёжными общественными объединениями, волонтёрскими движениями в части вовлечения несовершеннолетних подозреваемых, обвиняемых и осужденных к мерам наказания, не связанным с лишением свободы в реализуемые проекты.</w:t>
            </w:r>
          </w:p>
        </w:tc>
        <w:tc>
          <w:tcPr>
            <w:tcW w:w="1707" w:type="dxa"/>
            <w:shd w:val="clear" w:color="auto" w:fill="auto"/>
          </w:tcPr>
          <w:p w14:paraId="602A700C" w14:textId="09EF9914" w:rsidR="002C7D5F" w:rsidRPr="00016968" w:rsidRDefault="002C7D5F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2A21986" w14:textId="77777777" w:rsidR="002C7D5F" w:rsidRDefault="002C7D5F" w:rsidP="008607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УФСИН России по Липецкой области в Добринском районе,</w:t>
            </w:r>
          </w:p>
          <w:p w14:paraId="57196BDA" w14:textId="067C0BF4" w:rsidR="002C7D5F" w:rsidRPr="00016968" w:rsidRDefault="002C7D5F" w:rsidP="008607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по согласованию).</w:t>
            </w:r>
          </w:p>
        </w:tc>
      </w:tr>
      <w:tr w:rsidR="00D3779E" w:rsidRPr="00016968" w14:paraId="5336D89B" w14:textId="77777777" w:rsidTr="00AB3054">
        <w:tc>
          <w:tcPr>
            <w:tcW w:w="817" w:type="dxa"/>
            <w:gridSpan w:val="2"/>
            <w:shd w:val="clear" w:color="auto" w:fill="auto"/>
          </w:tcPr>
          <w:p w14:paraId="7E1D7670" w14:textId="7415B6B8" w:rsidR="00D3779E" w:rsidRPr="00016968" w:rsidRDefault="00D3779E" w:rsidP="000169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</w:t>
            </w:r>
            <w:r w:rsidR="00CA78E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C7D5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357" w:type="dxa"/>
            <w:shd w:val="clear" w:color="auto" w:fill="auto"/>
          </w:tcPr>
          <w:p w14:paraId="4B55B294" w14:textId="1FEDCA7A" w:rsidR="00D3779E" w:rsidRPr="00016968" w:rsidRDefault="005A4C1D" w:rsidP="00394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областн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ых </w:t>
            </w:r>
            <w:proofErr w:type="gramStart"/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проект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End"/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>Наставничество», Всероссийск</w:t>
            </w:r>
            <w:r w:rsidR="00F37362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акци</w:t>
            </w:r>
            <w:r w:rsidR="00F3736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«Добровольцы - детям» в Липецкой области</w:t>
            </w:r>
            <w:r w:rsidR="002E3CE2">
              <w:rPr>
                <w:rFonts w:ascii="Times New Roman" w:hAnsi="Times New Roman" w:cs="Times New Roman"/>
                <w:sz w:val="23"/>
                <w:szCs w:val="23"/>
              </w:rPr>
              <w:t xml:space="preserve"> Добринском районе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>, акци</w:t>
            </w:r>
            <w:r w:rsidR="00F3736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«Просто о важном». </w:t>
            </w:r>
          </w:p>
        </w:tc>
        <w:tc>
          <w:tcPr>
            <w:tcW w:w="1707" w:type="dxa"/>
            <w:shd w:val="clear" w:color="auto" w:fill="auto"/>
          </w:tcPr>
          <w:p w14:paraId="31B0B667" w14:textId="77777777" w:rsidR="00D3779E" w:rsidRPr="00016968" w:rsidRDefault="00D3779E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35250B4" w14:textId="77777777" w:rsidR="00522C78" w:rsidRDefault="002E3CE2" w:rsidP="00AD04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культуры, спорта, молодёжной и социальной политики администрации Добринского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района ,</w:t>
            </w:r>
            <w:r w:rsidR="00AD0476" w:rsidRPr="00016968">
              <w:rPr>
                <w:rFonts w:ascii="Times New Roman" w:hAnsi="Times New Roman" w:cs="Times New Roman"/>
                <w:sz w:val="23"/>
                <w:szCs w:val="23"/>
              </w:rPr>
              <w:t>органы</w:t>
            </w:r>
            <w:proofErr w:type="gramEnd"/>
            <w:r w:rsidR="00AD047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местного самоуправления </w:t>
            </w:r>
          </w:p>
          <w:p w14:paraId="67EEE793" w14:textId="77777777" w:rsidR="00D3779E" w:rsidRPr="00016968" w:rsidRDefault="00AD0476" w:rsidP="00AD04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D837C6" w:rsidRPr="00016968" w14:paraId="4C48EF83" w14:textId="77777777" w:rsidTr="00AB3054">
        <w:tc>
          <w:tcPr>
            <w:tcW w:w="14596" w:type="dxa"/>
            <w:gridSpan w:val="6"/>
          </w:tcPr>
          <w:p w14:paraId="7A2082DA" w14:textId="77777777" w:rsidR="00D837C6" w:rsidRPr="00016968" w:rsidRDefault="005536FC" w:rsidP="00553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Аналитическая деятельность, </w:t>
            </w:r>
            <w:r w:rsidR="00B17C67" w:rsidRPr="00016968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методические и информационно-просветительские мероприятия.</w:t>
            </w:r>
          </w:p>
        </w:tc>
      </w:tr>
      <w:tr w:rsidR="001A3F05" w:rsidRPr="00016968" w14:paraId="11D2338C" w14:textId="77777777" w:rsidTr="00AB3054">
        <w:tc>
          <w:tcPr>
            <w:tcW w:w="675" w:type="dxa"/>
            <w:shd w:val="clear" w:color="auto" w:fill="auto"/>
          </w:tcPr>
          <w:p w14:paraId="25195A6B" w14:textId="77777777" w:rsidR="001A3F05" w:rsidRPr="00016968" w:rsidRDefault="001A3F05" w:rsidP="001A3F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2.1. </w:t>
            </w:r>
          </w:p>
        </w:tc>
        <w:tc>
          <w:tcPr>
            <w:tcW w:w="8499" w:type="dxa"/>
            <w:gridSpan w:val="2"/>
            <w:shd w:val="clear" w:color="auto" w:fill="auto"/>
          </w:tcPr>
          <w:p w14:paraId="58AE8EF1" w14:textId="31D27BFE" w:rsidR="001A3F05" w:rsidRPr="00016968" w:rsidRDefault="005536FC" w:rsidP="0026031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и анализ информационно </w:t>
            </w:r>
            <w:r w:rsidR="009654CF" w:rsidRPr="0001696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аналитических и статистических материалов о состоянии безнадзорности и правонарушений несовершеннолетних на территории Липецкой области</w:t>
            </w:r>
            <w:r w:rsidR="002E3CE2">
              <w:rPr>
                <w:rFonts w:ascii="Times New Roman" w:hAnsi="Times New Roman" w:cs="Times New Roman"/>
                <w:sz w:val="23"/>
                <w:szCs w:val="23"/>
              </w:rPr>
              <w:t xml:space="preserve"> Добринского района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 Подготовка аналитических информаций о состоянии безнадзорности и правонарушений несовершеннолетних на территории</w:t>
            </w:r>
            <w:r w:rsidR="002C7D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2C7D5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="002C7D5F">
              <w:rPr>
                <w:rFonts w:ascii="Times New Roman" w:hAnsi="Times New Roman" w:cs="Times New Roman"/>
                <w:sz w:val="23"/>
                <w:szCs w:val="23"/>
              </w:rPr>
              <w:t>айона</w:t>
            </w:r>
            <w:proofErr w:type="gramEnd"/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3BAE85BF" w14:textId="77777777" w:rsidR="001A3F05" w:rsidRPr="00016968" w:rsidRDefault="001A3F05" w:rsidP="005125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14DD431" w14:textId="77777777" w:rsidR="001A3F05" w:rsidRPr="00016968" w:rsidRDefault="002E3CE2" w:rsidP="00522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Районная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КДН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</w:p>
        </w:tc>
      </w:tr>
      <w:tr w:rsidR="009A1F6D" w:rsidRPr="00016968" w14:paraId="49EE7852" w14:textId="77777777" w:rsidTr="00AB3054">
        <w:tc>
          <w:tcPr>
            <w:tcW w:w="675" w:type="dxa"/>
            <w:shd w:val="clear" w:color="auto" w:fill="auto"/>
          </w:tcPr>
          <w:p w14:paraId="481029DF" w14:textId="77777777" w:rsidR="009A1F6D" w:rsidRPr="00016968" w:rsidRDefault="005536FC" w:rsidP="001A3F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2.2. </w:t>
            </w:r>
          </w:p>
          <w:p w14:paraId="2F2329B4" w14:textId="77777777" w:rsidR="009A1F6D" w:rsidRPr="00016968" w:rsidRDefault="009A1F6D" w:rsidP="001A3F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03A21F" w14:textId="77777777" w:rsidR="009A1F6D" w:rsidRPr="00016968" w:rsidRDefault="009A1F6D" w:rsidP="001A3F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99" w:type="dxa"/>
            <w:gridSpan w:val="2"/>
            <w:shd w:val="clear" w:color="auto" w:fill="auto"/>
          </w:tcPr>
          <w:p w14:paraId="6D6F8741" w14:textId="77777777" w:rsidR="005536FC" w:rsidRPr="00016968" w:rsidRDefault="005536FC" w:rsidP="005536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Подготовка ежегодного Доклада «О положении детей и семей, имеющих детей, в Липецкой области</w:t>
            </w:r>
            <w:r w:rsidR="002E3CE2">
              <w:rPr>
                <w:rFonts w:ascii="Times New Roman" w:hAnsi="Times New Roman" w:cs="Times New Roman"/>
                <w:sz w:val="23"/>
                <w:szCs w:val="23"/>
              </w:rPr>
              <w:t xml:space="preserve"> Добринском районе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14:paraId="6AA4BC86" w14:textId="77777777" w:rsidR="009A1F6D" w:rsidRPr="00016968" w:rsidRDefault="009A1F6D" w:rsidP="005536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14:paraId="4CE160E2" w14:textId="77777777" w:rsidR="009A1F6D" w:rsidRPr="00016968" w:rsidRDefault="001F6AD9" w:rsidP="00B508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5536FC" w:rsidRPr="0001696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15.04.202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15038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D4E8FC5" w14:textId="59CA7A86" w:rsidR="009A1F6D" w:rsidRPr="00016968" w:rsidRDefault="002C7D5F" w:rsidP="00F847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Районная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КДН</w:t>
            </w:r>
            <w:r w:rsidR="002E3C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E3C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6AD9" w:rsidRPr="00016968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</w:p>
        </w:tc>
      </w:tr>
      <w:tr w:rsidR="001A3F05" w:rsidRPr="00016968" w14:paraId="467FA577" w14:textId="77777777" w:rsidTr="00AB3054">
        <w:tc>
          <w:tcPr>
            <w:tcW w:w="675" w:type="dxa"/>
            <w:shd w:val="clear" w:color="auto" w:fill="auto"/>
          </w:tcPr>
          <w:p w14:paraId="5C8AB016" w14:textId="77777777" w:rsidR="001A3F05" w:rsidRPr="00016968" w:rsidRDefault="001A3F05" w:rsidP="00080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0804C0" w:rsidRPr="000169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8499" w:type="dxa"/>
            <w:gridSpan w:val="2"/>
            <w:shd w:val="clear" w:color="auto" w:fill="auto"/>
          </w:tcPr>
          <w:p w14:paraId="4F923513" w14:textId="77777777" w:rsidR="001A3F05" w:rsidRPr="00016968" w:rsidRDefault="001A3F05" w:rsidP="005125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СМИ </w:t>
            </w:r>
            <w:r w:rsidR="002E3CE2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материалов, направленных на правовое просвещение подростков</w:t>
            </w:r>
            <w:r w:rsidR="00863077" w:rsidRPr="00016968">
              <w:rPr>
                <w:rFonts w:ascii="Times New Roman" w:hAnsi="Times New Roman" w:cs="Times New Roman"/>
                <w:sz w:val="23"/>
                <w:szCs w:val="23"/>
              </w:rPr>
              <w:t>, пропаганду здорового образа жизни</w:t>
            </w:r>
          </w:p>
        </w:tc>
        <w:tc>
          <w:tcPr>
            <w:tcW w:w="1707" w:type="dxa"/>
            <w:shd w:val="clear" w:color="auto" w:fill="auto"/>
          </w:tcPr>
          <w:p w14:paraId="370B081F" w14:textId="77777777" w:rsidR="001A3F05" w:rsidRPr="00016968" w:rsidRDefault="001A3F05" w:rsidP="005125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D436E85" w14:textId="77777777" w:rsidR="00260317" w:rsidRPr="00016968" w:rsidRDefault="001700AB" w:rsidP="001700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Районная КДН и ЗП</w:t>
            </w:r>
            <w:r w:rsidR="0026031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60317" w:rsidRPr="00016968">
              <w:rPr>
                <w:rFonts w:ascii="Times New Roman" w:hAnsi="Times New Roman" w:cs="Times New Roman"/>
                <w:sz w:val="23"/>
                <w:szCs w:val="23"/>
              </w:rPr>
              <w:t>МВД России по Липецкой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Добринском районе</w:t>
            </w:r>
            <w:r w:rsidR="0026031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EF3B550" w14:textId="77777777" w:rsidR="001A3F05" w:rsidRPr="00016968" w:rsidRDefault="00260317" w:rsidP="005125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2C7D5F" w:rsidRPr="00016968" w14:paraId="1F50BADF" w14:textId="77777777" w:rsidTr="00AB3054">
        <w:tc>
          <w:tcPr>
            <w:tcW w:w="675" w:type="dxa"/>
            <w:shd w:val="clear" w:color="auto" w:fill="auto"/>
          </w:tcPr>
          <w:p w14:paraId="12F44A2E" w14:textId="3CF68DBF" w:rsidR="002C7D5F" w:rsidRPr="00016968" w:rsidRDefault="002C7D5F" w:rsidP="00080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8499" w:type="dxa"/>
            <w:gridSpan w:val="2"/>
            <w:shd w:val="clear" w:color="auto" w:fill="auto"/>
          </w:tcPr>
          <w:p w14:paraId="5DA28A17" w14:textId="2C882615" w:rsidR="002C7D5F" w:rsidRDefault="002C7D5F" w:rsidP="005125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обучающих семинаров</w:t>
            </w:r>
            <w:r w:rsidR="00475D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(вебинаров) по актуальным вопросам профилактики безнадзорности и правонарушений несовершеннолетних</w:t>
            </w:r>
            <w:r w:rsidR="00AF7B02">
              <w:rPr>
                <w:rFonts w:ascii="Times New Roman" w:hAnsi="Times New Roman" w:cs="Times New Roman"/>
                <w:sz w:val="23"/>
                <w:szCs w:val="23"/>
              </w:rPr>
              <w:t xml:space="preserve">, с участием специалистов муниципальной комиссии по делам несовершеннолетних, органов системы </w:t>
            </w:r>
            <w:proofErr w:type="gramStart"/>
            <w:r w:rsidR="00AF7B02">
              <w:rPr>
                <w:rFonts w:ascii="Times New Roman" w:hAnsi="Times New Roman" w:cs="Times New Roman"/>
                <w:sz w:val="23"/>
                <w:szCs w:val="23"/>
              </w:rPr>
              <w:t>профилактики  безнадзорности</w:t>
            </w:r>
            <w:proofErr w:type="gramEnd"/>
            <w:r w:rsidR="00AF7B02">
              <w:rPr>
                <w:rFonts w:ascii="Times New Roman" w:hAnsi="Times New Roman" w:cs="Times New Roman"/>
                <w:sz w:val="23"/>
                <w:szCs w:val="23"/>
              </w:rPr>
              <w:t xml:space="preserve"> и правонарушений Добринского района Липецкой области:</w:t>
            </w:r>
          </w:p>
          <w:p w14:paraId="1AF0AEBE" w14:textId="1E6C7010" w:rsidR="00AF7B02" w:rsidRDefault="00AF7B02" w:rsidP="005125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«Практическая деятельность и межведомственное взаимодействие органов и учреждений системы профилактики безнадзорности и правонарушений несовершеннолетних в рамках работы в системе АИС «Профилактика»;</w:t>
            </w:r>
          </w:p>
          <w:p w14:paraId="32EF4196" w14:textId="2D97B48A" w:rsidR="00AF7B02" w:rsidRDefault="00240988" w:rsidP="005125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-«</w:t>
            </w:r>
            <w:r w:rsidR="00AF7B02">
              <w:rPr>
                <w:rFonts w:ascii="Times New Roman" w:hAnsi="Times New Roman" w:cs="Times New Roman"/>
                <w:sz w:val="23"/>
                <w:szCs w:val="23"/>
              </w:rPr>
              <w:t>Новы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формы работы по профилактике преступлений и правонарушений несовершеннолетних: об организации работы подросткового центра «Выше крыши» на территории города Липецка».</w:t>
            </w:r>
          </w:p>
          <w:p w14:paraId="40CE72EB" w14:textId="579F68A4" w:rsidR="00AF7B02" w:rsidRPr="00016968" w:rsidRDefault="00AF7B02" w:rsidP="005125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7" w:type="dxa"/>
            <w:shd w:val="clear" w:color="auto" w:fill="auto"/>
          </w:tcPr>
          <w:p w14:paraId="4B1B81A7" w14:textId="20A1B18C" w:rsidR="002C7D5F" w:rsidRPr="00016968" w:rsidRDefault="00AF7B02" w:rsidP="005125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949CD2A" w14:textId="06357515" w:rsidR="002C7D5F" w:rsidRDefault="00AF7B02" w:rsidP="001700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Районная КДН 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ЗП,  отдел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 администрации Добринского муниципального района( по согласованию),</w:t>
            </w:r>
            <w:r>
              <w:t xml:space="preserve"> </w:t>
            </w:r>
            <w:r w:rsidRPr="00AF7B02">
              <w:rPr>
                <w:rFonts w:ascii="Times New Roman" w:hAnsi="Times New Roman" w:cs="Times New Roman"/>
                <w:sz w:val="23"/>
                <w:szCs w:val="23"/>
              </w:rPr>
              <w:t>ОБУ «ЦСЗН по Липецкой области» филиал №4 по Добринскому району, ОМВД России по Липецкой области в Добринском районе</w:t>
            </w:r>
          </w:p>
        </w:tc>
      </w:tr>
      <w:tr w:rsidR="00860795" w:rsidRPr="00016968" w14:paraId="334A3A75" w14:textId="77777777" w:rsidTr="00AB3054">
        <w:tc>
          <w:tcPr>
            <w:tcW w:w="14596" w:type="dxa"/>
            <w:gridSpan w:val="6"/>
          </w:tcPr>
          <w:p w14:paraId="29FB932F" w14:textId="1F79E4F9" w:rsidR="00860795" w:rsidRPr="00016968" w:rsidRDefault="00AF7B02" w:rsidP="00AF7B0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</w:t>
            </w:r>
            <w:r w:rsidR="00860795" w:rsidRPr="000169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Заседания комиссии по делам несовершеннолетних и защите их прав</w:t>
            </w:r>
            <w:r w:rsidR="00AB30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</w:tr>
      <w:tr w:rsidR="00860795" w:rsidRPr="00016968" w14:paraId="76BE0E4C" w14:textId="77777777" w:rsidTr="00AB3054">
        <w:trPr>
          <w:trHeight w:val="1193"/>
        </w:trPr>
        <w:tc>
          <w:tcPr>
            <w:tcW w:w="675" w:type="dxa"/>
          </w:tcPr>
          <w:p w14:paraId="41B15FD0" w14:textId="77777777" w:rsidR="00860795" w:rsidRPr="00016968" w:rsidRDefault="00860795" w:rsidP="00BB28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3.1.</w:t>
            </w:r>
          </w:p>
        </w:tc>
        <w:tc>
          <w:tcPr>
            <w:tcW w:w="8499" w:type="dxa"/>
            <w:gridSpan w:val="2"/>
          </w:tcPr>
          <w:p w14:paraId="4CB58913" w14:textId="0B3DCA07" w:rsidR="00860795" w:rsidRPr="00016968" w:rsidRDefault="00513508" w:rsidP="0039401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Состояние работы по профилактике безнадзорности и правонарушений среди </w:t>
            </w:r>
            <w:proofErr w:type="gramStart"/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несовершеннолетних </w:t>
            </w:r>
            <w:r w:rsidR="0024098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="00240988">
              <w:rPr>
                <w:rFonts w:ascii="Times New Roman" w:hAnsi="Times New Roman" w:cs="Times New Roman"/>
                <w:sz w:val="23"/>
                <w:szCs w:val="23"/>
              </w:rPr>
              <w:t xml:space="preserve"> в том числе осужденных к мерам наказания, не связанным с лишением свободы 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по итогам 202</w:t>
            </w:r>
            <w:r w:rsidR="0024098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года и выработке дополнительных мер, направленных на </w:t>
            </w:r>
            <w:r w:rsidR="0039401A" w:rsidRPr="00016968">
              <w:rPr>
                <w:rFonts w:ascii="Times New Roman" w:hAnsi="Times New Roman" w:cs="Times New Roman"/>
                <w:sz w:val="23"/>
                <w:szCs w:val="23"/>
              </w:rPr>
              <w:t>снижение уровня подростковой преступности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  <w:gridSpan w:val="2"/>
          </w:tcPr>
          <w:p w14:paraId="6B5887EC" w14:textId="77777777" w:rsidR="00860795" w:rsidRPr="00016968" w:rsidRDefault="00860795" w:rsidP="00BB28F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1-й</w:t>
            </w:r>
            <w:r w:rsidRPr="0001696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квартал </w:t>
            </w:r>
          </w:p>
          <w:p w14:paraId="3E6369C3" w14:textId="204BF5D6" w:rsidR="00860795" w:rsidRPr="00016968" w:rsidRDefault="00860795" w:rsidP="003940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2409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3431" w:type="dxa"/>
          </w:tcPr>
          <w:p w14:paraId="06DD2F97" w14:textId="77777777" w:rsidR="00860795" w:rsidRPr="00016968" w:rsidRDefault="001700AB" w:rsidP="001A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КДН и ЗП, О</w:t>
            </w:r>
            <w:r w:rsidR="00860795"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МВД России </w:t>
            </w:r>
            <w:r w:rsidR="00AD04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Липецкой области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Добринском районе</w:t>
            </w:r>
            <w:r w:rsidR="00AD04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EB5253"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УФСИН России по </w:t>
            </w:r>
            <w:r w:rsidR="00AD04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Липецкой области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Добринском районе</w:t>
            </w:r>
            <w:r w:rsidR="00AD04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6E776DD9" w14:textId="77777777" w:rsidR="00860795" w:rsidRPr="00016968" w:rsidRDefault="00860795" w:rsidP="00F847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A1FF2" w:rsidRPr="00016968" w14:paraId="6F8D6BB8" w14:textId="77777777" w:rsidTr="00AB3054">
        <w:tc>
          <w:tcPr>
            <w:tcW w:w="675" w:type="dxa"/>
          </w:tcPr>
          <w:p w14:paraId="74376C2C" w14:textId="77777777" w:rsidR="00AA1FF2" w:rsidRPr="00016968" w:rsidRDefault="00AA1FF2" w:rsidP="000169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16968" w:rsidRPr="0001696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804C0" w:rsidRPr="0001696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499" w:type="dxa"/>
            <w:gridSpan w:val="2"/>
          </w:tcPr>
          <w:p w14:paraId="0D3DC9DA" w14:textId="5CF9F0C0" w:rsidR="00AA1FF2" w:rsidRPr="00016968" w:rsidRDefault="00AA1FF2" w:rsidP="000169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Об организации комплекса мероприятий, направленных на недоп</w:t>
            </w:r>
            <w:r w:rsidR="00063FF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ущение гибели детей при пожарах в </w:t>
            </w:r>
            <w:proofErr w:type="gramStart"/>
            <w:r w:rsidR="00063FF7" w:rsidRPr="00016968">
              <w:rPr>
                <w:rFonts w:ascii="Times New Roman" w:hAnsi="Times New Roman" w:cs="Times New Roman"/>
                <w:sz w:val="23"/>
                <w:szCs w:val="23"/>
              </w:rPr>
              <w:t>летний  перио</w:t>
            </w:r>
            <w:r w:rsidR="0024098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End"/>
            <w:r w:rsidR="00240988">
              <w:rPr>
                <w:rFonts w:ascii="Times New Roman" w:hAnsi="Times New Roman" w:cs="Times New Roman"/>
                <w:sz w:val="23"/>
                <w:szCs w:val="23"/>
              </w:rPr>
              <w:t xml:space="preserve">  и обеспечение пожарной безопасности в местах нахождения несовершеннолетних в летний оздоровительный период на территории Добринского муниципального района, а также проведение мероприятий по недопущении гибели детей на водных объектах в весенне-летний период на территории Добринского муниципального района</w:t>
            </w:r>
            <w:r w:rsidR="00063FF7"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  <w:gridSpan w:val="2"/>
          </w:tcPr>
          <w:p w14:paraId="16755909" w14:textId="3CB14C62" w:rsidR="00AA1FF2" w:rsidRPr="00016968" w:rsidRDefault="00240988" w:rsidP="00080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A1FF2" w:rsidRPr="00016968">
              <w:rPr>
                <w:rFonts w:ascii="Times New Roman" w:hAnsi="Times New Roman" w:cs="Times New Roman"/>
                <w:sz w:val="23"/>
                <w:szCs w:val="23"/>
              </w:rPr>
              <w:t>-й квартал</w:t>
            </w:r>
          </w:p>
          <w:p w14:paraId="2EE56186" w14:textId="48F386AC" w:rsidR="00AA1FF2" w:rsidRPr="00016968" w:rsidRDefault="00AA1FF2" w:rsidP="00063F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4098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431" w:type="dxa"/>
          </w:tcPr>
          <w:p w14:paraId="30DB0E73" w14:textId="77777777" w:rsidR="00AA1FF2" w:rsidRPr="00016968" w:rsidRDefault="00AA1FF2" w:rsidP="000169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ГУ МЧС России по Липецкой области</w:t>
            </w:r>
            <w:r w:rsidR="001700AB">
              <w:rPr>
                <w:rFonts w:ascii="Times New Roman" w:hAnsi="Times New Roman" w:cs="Times New Roman"/>
                <w:sz w:val="23"/>
                <w:szCs w:val="23"/>
              </w:rPr>
              <w:t xml:space="preserve"> в Добринском районе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EC6112A" w14:textId="77777777" w:rsidR="00AA1FF2" w:rsidRPr="00016968" w:rsidRDefault="00AA1FF2" w:rsidP="0001696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0856" w:rsidRPr="00016968" w14:paraId="5751C20B" w14:textId="77777777" w:rsidTr="00AB3054">
        <w:trPr>
          <w:trHeight w:val="1449"/>
        </w:trPr>
        <w:tc>
          <w:tcPr>
            <w:tcW w:w="675" w:type="dxa"/>
            <w:shd w:val="clear" w:color="auto" w:fill="auto"/>
          </w:tcPr>
          <w:p w14:paraId="45A95A43" w14:textId="65506012" w:rsidR="00B50856" w:rsidRPr="00016968" w:rsidRDefault="00016968" w:rsidP="003E30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475D0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499" w:type="dxa"/>
            <w:gridSpan w:val="2"/>
            <w:shd w:val="clear" w:color="auto" w:fill="auto"/>
          </w:tcPr>
          <w:p w14:paraId="0CF8A83D" w14:textId="77777777" w:rsidR="00B50856" w:rsidRDefault="00B50856" w:rsidP="003E30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Состояние работы органов и учреждений системы профилактики безнадзорности и правонарушений несовершеннолетних в части профилактики семейного неблагополучия, предупреждения фактов семейно-бытового насилия и совершения уголовно-наказуемых деяний в отношении несовершеннолетних, в том числе против половой свободы и половой неприкосновенности несовершеннолетних.</w:t>
            </w:r>
          </w:p>
          <w:p w14:paraId="3A5AF537" w14:textId="77777777" w:rsidR="00AD0476" w:rsidRPr="00016968" w:rsidRDefault="00AD0476" w:rsidP="003E30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14:paraId="4E7E1CA4" w14:textId="77777777" w:rsidR="00B50856" w:rsidRPr="00016968" w:rsidRDefault="00B50856" w:rsidP="003E30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2-й квартал </w:t>
            </w:r>
          </w:p>
          <w:p w14:paraId="571D9B5D" w14:textId="41427DF6" w:rsidR="00B50856" w:rsidRPr="00016968" w:rsidRDefault="00B50856" w:rsidP="003E30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4098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431" w:type="dxa"/>
            <w:shd w:val="clear" w:color="auto" w:fill="auto"/>
          </w:tcPr>
          <w:p w14:paraId="25DE2C2F" w14:textId="77777777" w:rsidR="00B50856" w:rsidRPr="00016968" w:rsidRDefault="00797DFC" w:rsidP="003E3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>МВД России по Липецкой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Добринском районе</w:t>
            </w:r>
          </w:p>
        </w:tc>
      </w:tr>
      <w:tr w:rsidR="00B50856" w:rsidRPr="00016968" w14:paraId="3F749111" w14:textId="77777777" w:rsidTr="00AB3054">
        <w:tc>
          <w:tcPr>
            <w:tcW w:w="675" w:type="dxa"/>
          </w:tcPr>
          <w:p w14:paraId="278CA32B" w14:textId="4915F48B" w:rsidR="00B50856" w:rsidRPr="00016968" w:rsidRDefault="00B50856" w:rsidP="000169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475D0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499" w:type="dxa"/>
            <w:gridSpan w:val="2"/>
          </w:tcPr>
          <w:p w14:paraId="595C60F7" w14:textId="05CBD58C" w:rsidR="00B50856" w:rsidRPr="00016968" w:rsidRDefault="00240988" w:rsidP="00070D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Профилактика и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ранне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наркологическ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патологи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50856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несовершеннолетних.</w:t>
            </w:r>
          </w:p>
        </w:tc>
        <w:tc>
          <w:tcPr>
            <w:tcW w:w="1991" w:type="dxa"/>
            <w:gridSpan w:val="2"/>
          </w:tcPr>
          <w:p w14:paraId="4800D459" w14:textId="77777777" w:rsidR="00B50856" w:rsidRPr="00016968" w:rsidRDefault="00B50856" w:rsidP="00070D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3-й квартал</w:t>
            </w:r>
          </w:p>
          <w:p w14:paraId="62DF3465" w14:textId="6886BE28" w:rsidR="00B50856" w:rsidRPr="00016968" w:rsidRDefault="00B50856" w:rsidP="00070D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4098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431" w:type="dxa"/>
          </w:tcPr>
          <w:p w14:paraId="27E9ED45" w14:textId="77777777" w:rsidR="00B50856" w:rsidRDefault="00B50856" w:rsidP="0007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ГУЗ «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>Добринская ЦРБ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Добринского муниципального района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МВД России по Липецкой области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 xml:space="preserve"> в Добринском районе</w:t>
            </w:r>
          </w:p>
          <w:p w14:paraId="54403D17" w14:textId="77777777" w:rsidR="00AD0476" w:rsidRPr="00016968" w:rsidRDefault="00AD0476" w:rsidP="0007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6E6B" w:rsidRPr="00016968" w14:paraId="73DCAC26" w14:textId="77777777" w:rsidTr="00AB3054">
        <w:tc>
          <w:tcPr>
            <w:tcW w:w="675" w:type="dxa"/>
          </w:tcPr>
          <w:p w14:paraId="76B11F18" w14:textId="102DAB02" w:rsidR="00B96E6B" w:rsidRPr="00016968" w:rsidRDefault="00016968" w:rsidP="00080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75D0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499" w:type="dxa"/>
            <w:gridSpan w:val="2"/>
          </w:tcPr>
          <w:p w14:paraId="0402D58E" w14:textId="77777777" w:rsidR="00B96E6B" w:rsidRPr="00016968" w:rsidRDefault="00B96E6B" w:rsidP="00B96E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 принятии дополнительных мер по обеспечению максимального охвата различными формами организованной занятости детей, состоящих на различных видах учета в органах и учреждениях системы профилактики, </w:t>
            </w:r>
            <w:proofErr w:type="gramStart"/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в  том</w:t>
            </w:r>
            <w:proofErr w:type="gramEnd"/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числе посредством их трудоустройства в каникулярный период, а также в свободное от учебы время. </w:t>
            </w:r>
          </w:p>
        </w:tc>
        <w:tc>
          <w:tcPr>
            <w:tcW w:w="1991" w:type="dxa"/>
            <w:gridSpan w:val="2"/>
          </w:tcPr>
          <w:p w14:paraId="7BC7698C" w14:textId="77777777" w:rsidR="00AD0476" w:rsidRDefault="00B96E6B" w:rsidP="00B96E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4-й квартал </w:t>
            </w:r>
          </w:p>
          <w:p w14:paraId="2C290C35" w14:textId="3DD31BF5" w:rsidR="00B96E6B" w:rsidRPr="00016968" w:rsidRDefault="00B96E6B" w:rsidP="00B96E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F37E9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431" w:type="dxa"/>
          </w:tcPr>
          <w:p w14:paraId="4CB86A40" w14:textId="77777777" w:rsidR="00475D0E" w:rsidRDefault="00475D0E" w:rsidP="00565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ОКУ «Центр занятости населения Липецкой области» отдел в Добринском районе,</w:t>
            </w:r>
          </w:p>
          <w:p w14:paraId="413B3D52" w14:textId="77777777" w:rsidR="00475D0E" w:rsidRDefault="002617F0" w:rsidP="00565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17F0">
              <w:rPr>
                <w:rFonts w:ascii="Times New Roman" w:hAnsi="Times New Roman" w:cs="Times New Roman"/>
                <w:sz w:val="23"/>
                <w:szCs w:val="23"/>
              </w:rPr>
              <w:t>ОБУ «ЦСЗН по Липецкой области» филиал №4 по Добринскому району</w:t>
            </w:r>
            <w:r w:rsidR="00B96E6B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3DC619E8" w14:textId="59D0FB08" w:rsidR="00B96E6B" w:rsidRPr="00016968" w:rsidRDefault="002617F0" w:rsidP="00565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B96E6B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образ</w:t>
            </w:r>
            <w:r w:rsidR="00016968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ования </w:t>
            </w:r>
            <w:r w:rsidRPr="002617F0">
              <w:rPr>
                <w:rFonts w:ascii="Times New Roman" w:hAnsi="Times New Roman" w:cs="Times New Roman"/>
                <w:sz w:val="23"/>
                <w:szCs w:val="23"/>
              </w:rPr>
              <w:t>администрации Добринского муниципального района</w:t>
            </w:r>
          </w:p>
        </w:tc>
      </w:tr>
      <w:tr w:rsidR="008B5A37" w:rsidRPr="00016968" w14:paraId="7A1FD205" w14:textId="77777777" w:rsidTr="00AB3054">
        <w:tc>
          <w:tcPr>
            <w:tcW w:w="675" w:type="dxa"/>
            <w:shd w:val="clear" w:color="auto" w:fill="auto"/>
          </w:tcPr>
          <w:p w14:paraId="73C529F5" w14:textId="014B9962" w:rsidR="008B5A37" w:rsidRPr="00016968" w:rsidRDefault="00016968" w:rsidP="00580A9D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 w:rsidR="00475D0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499" w:type="dxa"/>
            <w:gridSpan w:val="2"/>
            <w:shd w:val="clear" w:color="auto" w:fill="auto"/>
          </w:tcPr>
          <w:p w14:paraId="6DE79B74" w14:textId="50E8F1E0" w:rsidR="008B5A37" w:rsidRPr="00016968" w:rsidRDefault="00475D0E" w:rsidP="008B5A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 организации</w:t>
            </w:r>
            <w:r w:rsidR="008B5A3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B5A37" w:rsidRPr="00016968">
              <w:rPr>
                <w:rFonts w:ascii="Times New Roman" w:hAnsi="Times New Roman" w:cs="Times New Roman"/>
                <w:sz w:val="23"/>
                <w:szCs w:val="23"/>
              </w:rPr>
              <w:t>омплекса мер</w:t>
            </w:r>
            <w:r w:rsidR="00C768DD">
              <w:rPr>
                <w:rFonts w:ascii="Times New Roman" w:hAnsi="Times New Roman" w:cs="Times New Roman"/>
                <w:sz w:val="23"/>
                <w:szCs w:val="23"/>
              </w:rPr>
              <w:t>оприятий</w:t>
            </w:r>
            <w:r w:rsidR="008B5A3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направленных </w:t>
            </w:r>
            <w:proofErr w:type="gramStart"/>
            <w:r w:rsidR="008B5A3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C768DD">
              <w:rPr>
                <w:rFonts w:ascii="Times New Roman" w:hAnsi="Times New Roman" w:cs="Times New Roman"/>
                <w:sz w:val="23"/>
                <w:szCs w:val="23"/>
              </w:rPr>
              <w:t xml:space="preserve"> недопущение</w:t>
            </w:r>
            <w:proofErr w:type="gramEnd"/>
            <w:r w:rsidR="00C768DD">
              <w:rPr>
                <w:rFonts w:ascii="Times New Roman" w:hAnsi="Times New Roman" w:cs="Times New Roman"/>
                <w:sz w:val="23"/>
                <w:szCs w:val="23"/>
              </w:rPr>
              <w:t xml:space="preserve"> гибели детей при пожарах, на водных объектах в осенне-зимний период на территории Добринского муниципального района.</w:t>
            </w:r>
          </w:p>
          <w:p w14:paraId="6943B04B" w14:textId="77777777" w:rsidR="008B5A37" w:rsidRPr="00016968" w:rsidRDefault="008B5A37" w:rsidP="008B5A37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64CF1086" w14:textId="77777777" w:rsidR="00AD0476" w:rsidRDefault="008B5A37" w:rsidP="00AD04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4-й квартал</w:t>
            </w:r>
          </w:p>
          <w:p w14:paraId="76B9D85E" w14:textId="2D7580D4" w:rsidR="008B5A37" w:rsidRPr="00016968" w:rsidRDefault="008B5A37" w:rsidP="00AD0476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C768D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431" w:type="dxa"/>
            <w:shd w:val="clear" w:color="auto" w:fill="auto"/>
          </w:tcPr>
          <w:p w14:paraId="52AE795F" w14:textId="65D64335" w:rsidR="008B5A37" w:rsidRPr="00016968" w:rsidRDefault="00C768DD" w:rsidP="002617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ГУ МЧС России по Липецкой области в Добринском районе, о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 xml:space="preserve">тдел </w:t>
            </w:r>
            <w:r w:rsidR="008B5A37" w:rsidRPr="00016968">
              <w:rPr>
                <w:rFonts w:ascii="Times New Roman" w:hAnsi="Times New Roman" w:cs="Times New Roman"/>
                <w:sz w:val="23"/>
                <w:szCs w:val="23"/>
              </w:rPr>
              <w:t>образовани</w:t>
            </w:r>
            <w:r w:rsidR="002617F0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2617F0" w:rsidRPr="002617F0">
              <w:rPr>
                <w:rFonts w:ascii="Times New Roman" w:hAnsi="Times New Roman" w:cs="Times New Roman"/>
                <w:sz w:val="23"/>
                <w:szCs w:val="23"/>
              </w:rPr>
              <w:t>администрации Добринского муниципального района</w:t>
            </w:r>
            <w:r w:rsidR="008B5A37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, комиссия по делам </w:t>
            </w:r>
          </w:p>
          <w:p w14:paraId="0A7308A8" w14:textId="77777777" w:rsidR="008B5A37" w:rsidRPr="00016968" w:rsidRDefault="008B5A37" w:rsidP="008B5A37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 несовершеннолетних и защите</w:t>
            </w:r>
            <w:r w:rsidR="00764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их  прав</w:t>
            </w:r>
            <w:proofErr w:type="gramEnd"/>
            <w:r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7F0" w:rsidRPr="002617F0">
              <w:rPr>
                <w:rFonts w:ascii="Times New Roman" w:hAnsi="Times New Roman" w:cs="Times New Roman"/>
                <w:sz w:val="23"/>
                <w:szCs w:val="23"/>
              </w:rPr>
              <w:t>администрации Добринского муниципального района</w:t>
            </w: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, органы и учреждения системы профилактики безнадзорности и правонарушений несовершеннолетних</w:t>
            </w:r>
            <w:r w:rsidR="00016968" w:rsidRPr="00016968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компетенции</w:t>
            </w:r>
          </w:p>
        </w:tc>
      </w:tr>
      <w:tr w:rsidR="00860795" w:rsidRPr="00016968" w14:paraId="4598CA49" w14:textId="77777777" w:rsidTr="00AB3054">
        <w:tc>
          <w:tcPr>
            <w:tcW w:w="675" w:type="dxa"/>
          </w:tcPr>
          <w:p w14:paraId="31C9047A" w14:textId="478ABF1F" w:rsidR="00860795" w:rsidRPr="00016968" w:rsidRDefault="00860795" w:rsidP="00080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C768D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499" w:type="dxa"/>
            <w:gridSpan w:val="2"/>
          </w:tcPr>
          <w:p w14:paraId="07BD7D23" w14:textId="77777777" w:rsidR="00860795" w:rsidRPr="00016968" w:rsidRDefault="00860795" w:rsidP="00415BB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6968">
              <w:rPr>
                <w:rFonts w:ascii="Times New Roman" w:hAnsi="Times New Roman" w:cs="Times New Roman"/>
                <w:sz w:val="23"/>
                <w:szCs w:val="23"/>
              </w:rPr>
              <w:t>Проведения заседаний комиссии по делам несовершеннолетних и защите их прав области по выдаче решения гражданам о допуске/недопуске к деятельности с участием несовершеннолетних</w:t>
            </w:r>
          </w:p>
        </w:tc>
        <w:tc>
          <w:tcPr>
            <w:tcW w:w="1991" w:type="dxa"/>
            <w:gridSpan w:val="2"/>
          </w:tcPr>
          <w:p w14:paraId="0B765FC4" w14:textId="77777777" w:rsidR="00860795" w:rsidRPr="00016968" w:rsidRDefault="00F15038" w:rsidP="000713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860795"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течение года </w:t>
            </w:r>
          </w:p>
          <w:p w14:paraId="57449095" w14:textId="77777777" w:rsidR="00860795" w:rsidRPr="00016968" w:rsidRDefault="00860795" w:rsidP="000713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69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необходимости)</w:t>
            </w:r>
          </w:p>
        </w:tc>
        <w:tc>
          <w:tcPr>
            <w:tcW w:w="3431" w:type="dxa"/>
          </w:tcPr>
          <w:p w14:paraId="7C6B8EAC" w14:textId="77777777" w:rsidR="00860795" w:rsidRPr="00016968" w:rsidRDefault="002617F0" w:rsidP="00415B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КДН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0795" w:rsidRPr="00016968">
              <w:rPr>
                <w:rFonts w:ascii="Times New Roman" w:hAnsi="Times New Roman" w:cs="Times New Roman"/>
                <w:sz w:val="23"/>
                <w:szCs w:val="23"/>
              </w:rPr>
              <w:t>ЗП</w:t>
            </w:r>
            <w:r w:rsidR="00C62F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2F78" w:rsidRPr="00C62F78">
              <w:rPr>
                <w:rFonts w:ascii="Times New Roman" w:hAnsi="Times New Roman" w:cs="Times New Roman"/>
                <w:sz w:val="23"/>
                <w:szCs w:val="23"/>
              </w:rPr>
              <w:t>администрации Добринского муниципального района</w:t>
            </w:r>
          </w:p>
          <w:p w14:paraId="454D67ED" w14:textId="77777777" w:rsidR="00860795" w:rsidRPr="00016968" w:rsidRDefault="00860795" w:rsidP="00415B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494E1B5" w14:textId="77777777" w:rsidR="00016968" w:rsidRPr="00016968" w:rsidRDefault="00016968" w:rsidP="00D252FC">
      <w:pPr>
        <w:pStyle w:val="a5"/>
        <w:tabs>
          <w:tab w:val="clear" w:pos="4677"/>
          <w:tab w:val="clear" w:pos="9355"/>
        </w:tabs>
        <w:ind w:left="284" w:right="277"/>
        <w:jc w:val="both"/>
        <w:rPr>
          <w:i/>
          <w:iCs/>
          <w:sz w:val="23"/>
          <w:szCs w:val="23"/>
        </w:rPr>
      </w:pPr>
    </w:p>
    <w:p w14:paraId="3EA3CBB9" w14:textId="77777777" w:rsidR="00D252FC" w:rsidRPr="00016968" w:rsidRDefault="00D252FC" w:rsidP="00D252FC">
      <w:pPr>
        <w:pStyle w:val="a5"/>
        <w:tabs>
          <w:tab w:val="clear" w:pos="4677"/>
          <w:tab w:val="clear" w:pos="9355"/>
        </w:tabs>
        <w:ind w:left="284" w:right="277"/>
        <w:jc w:val="both"/>
        <w:rPr>
          <w:i/>
          <w:iCs/>
          <w:sz w:val="23"/>
          <w:szCs w:val="23"/>
        </w:rPr>
      </w:pPr>
      <w:r w:rsidRPr="00016968">
        <w:rPr>
          <w:i/>
          <w:iCs/>
          <w:sz w:val="23"/>
          <w:szCs w:val="23"/>
        </w:rPr>
        <w:t xml:space="preserve">* В зависимости от криминогенной ситуации, выявления фактов нарушения прав несовершеннолетних в План работы Комиссии могут </w:t>
      </w:r>
      <w:proofErr w:type="gramStart"/>
      <w:r w:rsidRPr="00016968">
        <w:rPr>
          <w:i/>
          <w:iCs/>
          <w:sz w:val="23"/>
          <w:szCs w:val="23"/>
        </w:rPr>
        <w:t>быть  внесены</w:t>
      </w:r>
      <w:proofErr w:type="gramEnd"/>
      <w:r w:rsidRPr="00016968">
        <w:rPr>
          <w:i/>
          <w:iCs/>
          <w:sz w:val="23"/>
          <w:szCs w:val="23"/>
        </w:rPr>
        <w:t xml:space="preserve"> изменения и дополнения.</w:t>
      </w:r>
    </w:p>
    <w:p w14:paraId="2CCB526C" w14:textId="77777777" w:rsidR="00BB28F4" w:rsidRDefault="00BB28F4" w:rsidP="00BB28F4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75EE5C0" w14:textId="77777777" w:rsidR="00940406" w:rsidRPr="00016968" w:rsidRDefault="00940406" w:rsidP="00C768DD">
      <w:pPr>
        <w:rPr>
          <w:rFonts w:ascii="Times New Roman" w:hAnsi="Times New Roman" w:cs="Times New Roman"/>
          <w:sz w:val="23"/>
          <w:szCs w:val="23"/>
        </w:rPr>
      </w:pPr>
    </w:p>
    <w:p w14:paraId="4EA0C6D9" w14:textId="77777777" w:rsidR="00C9140B" w:rsidRPr="00C9140B" w:rsidRDefault="00C9140B" w:rsidP="00C9140B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="00C23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</w:p>
    <w:p w14:paraId="7C02F6BE" w14:textId="62BC47CA" w:rsidR="00D879F9" w:rsidRDefault="00C9140B" w:rsidP="00253A41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и защите их прав                                   </w:t>
      </w:r>
      <w:r w:rsidR="00D87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7847E" wp14:editId="7C8BB0E0">
            <wp:extent cx="1047750" cy="361950"/>
            <wp:effectExtent l="0" t="0" r="0" b="0"/>
            <wp:docPr id="148556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="00C232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2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</w:t>
      </w:r>
      <w:proofErr w:type="gramEnd"/>
    </w:p>
    <w:p w14:paraId="59A2C7B8" w14:textId="77777777" w:rsidR="00D47EDA" w:rsidRDefault="00D47EDA" w:rsidP="00253A41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EDA" w:rsidSect="00EF07B1">
      <w:footerReference w:type="default" r:id="rId10"/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519B" w14:textId="77777777" w:rsidR="00EF07B1" w:rsidRDefault="00EF07B1" w:rsidP="0085597A">
      <w:pPr>
        <w:spacing w:after="0" w:line="240" w:lineRule="auto"/>
      </w:pPr>
      <w:r>
        <w:separator/>
      </w:r>
    </w:p>
  </w:endnote>
  <w:endnote w:type="continuationSeparator" w:id="0">
    <w:p w14:paraId="5CE767B8" w14:textId="77777777" w:rsidR="00EF07B1" w:rsidRDefault="00EF07B1" w:rsidP="0085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723200"/>
      <w:docPartObj>
        <w:docPartGallery w:val="Page Numbers (Bottom of Page)"/>
        <w:docPartUnique/>
      </w:docPartObj>
    </w:sdtPr>
    <w:sdtEndPr/>
    <w:sdtContent>
      <w:p w14:paraId="398C8241" w14:textId="77777777" w:rsidR="00C9140B" w:rsidRDefault="00C914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476">
          <w:rPr>
            <w:noProof/>
          </w:rPr>
          <w:t>8</w:t>
        </w:r>
        <w:r>
          <w:fldChar w:fldCharType="end"/>
        </w:r>
      </w:p>
    </w:sdtContent>
  </w:sdt>
  <w:p w14:paraId="5E6DC5FD" w14:textId="77777777" w:rsidR="00C9140B" w:rsidRDefault="00C914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4C5C" w14:textId="77777777" w:rsidR="00EF07B1" w:rsidRDefault="00EF07B1" w:rsidP="0085597A">
      <w:pPr>
        <w:spacing w:after="0" w:line="240" w:lineRule="auto"/>
      </w:pPr>
      <w:r>
        <w:separator/>
      </w:r>
    </w:p>
  </w:footnote>
  <w:footnote w:type="continuationSeparator" w:id="0">
    <w:p w14:paraId="3500151C" w14:textId="77777777" w:rsidR="00EF07B1" w:rsidRDefault="00EF07B1" w:rsidP="0085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B2E"/>
    <w:multiLevelType w:val="hybridMultilevel"/>
    <w:tmpl w:val="C844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7143"/>
    <w:multiLevelType w:val="multilevel"/>
    <w:tmpl w:val="985EEE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4850BD5"/>
    <w:multiLevelType w:val="hybridMultilevel"/>
    <w:tmpl w:val="1F48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5FE"/>
    <w:multiLevelType w:val="hybridMultilevel"/>
    <w:tmpl w:val="ACFE292C"/>
    <w:lvl w:ilvl="0" w:tplc="0CC2CA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5930511E"/>
    <w:multiLevelType w:val="multilevel"/>
    <w:tmpl w:val="406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2968514">
    <w:abstractNumId w:val="1"/>
  </w:num>
  <w:num w:numId="2" w16cid:durableId="353459939">
    <w:abstractNumId w:val="4"/>
  </w:num>
  <w:num w:numId="3" w16cid:durableId="278881636">
    <w:abstractNumId w:val="2"/>
  </w:num>
  <w:num w:numId="4" w16cid:durableId="1539665252">
    <w:abstractNumId w:val="3"/>
  </w:num>
  <w:num w:numId="5" w16cid:durableId="213656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12"/>
    <w:rsid w:val="00006214"/>
    <w:rsid w:val="00016968"/>
    <w:rsid w:val="00020468"/>
    <w:rsid w:val="00022556"/>
    <w:rsid w:val="000405C8"/>
    <w:rsid w:val="00063FF7"/>
    <w:rsid w:val="00065048"/>
    <w:rsid w:val="00071360"/>
    <w:rsid w:val="0007630E"/>
    <w:rsid w:val="000804C0"/>
    <w:rsid w:val="000844E4"/>
    <w:rsid w:val="00093FA6"/>
    <w:rsid w:val="000E6D9F"/>
    <w:rsid w:val="000F0487"/>
    <w:rsid w:val="000F18AA"/>
    <w:rsid w:val="00115747"/>
    <w:rsid w:val="00116BB2"/>
    <w:rsid w:val="00120328"/>
    <w:rsid w:val="001222C8"/>
    <w:rsid w:val="001223E7"/>
    <w:rsid w:val="0013514F"/>
    <w:rsid w:val="0014296E"/>
    <w:rsid w:val="001700AB"/>
    <w:rsid w:val="00195AEF"/>
    <w:rsid w:val="001A3F05"/>
    <w:rsid w:val="001B48BB"/>
    <w:rsid w:val="001B5B17"/>
    <w:rsid w:val="001C279F"/>
    <w:rsid w:val="001D54CD"/>
    <w:rsid w:val="001F2057"/>
    <w:rsid w:val="001F3D21"/>
    <w:rsid w:val="001F4960"/>
    <w:rsid w:val="001F6AD9"/>
    <w:rsid w:val="0020335B"/>
    <w:rsid w:val="00206823"/>
    <w:rsid w:val="00233D0E"/>
    <w:rsid w:val="00240988"/>
    <w:rsid w:val="00243339"/>
    <w:rsid w:val="00251B2F"/>
    <w:rsid w:val="00253A41"/>
    <w:rsid w:val="00260317"/>
    <w:rsid w:val="002617F0"/>
    <w:rsid w:val="00262E40"/>
    <w:rsid w:val="00276B50"/>
    <w:rsid w:val="002B66C3"/>
    <w:rsid w:val="002C77CD"/>
    <w:rsid w:val="002C7D5F"/>
    <w:rsid w:val="002D7768"/>
    <w:rsid w:val="002E3CE2"/>
    <w:rsid w:val="003023F8"/>
    <w:rsid w:val="00323AFF"/>
    <w:rsid w:val="003322A5"/>
    <w:rsid w:val="003469C1"/>
    <w:rsid w:val="00352E9F"/>
    <w:rsid w:val="003540DE"/>
    <w:rsid w:val="003641AB"/>
    <w:rsid w:val="003654ED"/>
    <w:rsid w:val="00371BC6"/>
    <w:rsid w:val="00377928"/>
    <w:rsid w:val="003819B1"/>
    <w:rsid w:val="003848C3"/>
    <w:rsid w:val="0039401A"/>
    <w:rsid w:val="003A24EB"/>
    <w:rsid w:val="003C211F"/>
    <w:rsid w:val="003D7D49"/>
    <w:rsid w:val="003E0047"/>
    <w:rsid w:val="003F4076"/>
    <w:rsid w:val="003F56ED"/>
    <w:rsid w:val="00415BBD"/>
    <w:rsid w:val="00422B00"/>
    <w:rsid w:val="00455CB7"/>
    <w:rsid w:val="0047368D"/>
    <w:rsid w:val="00475D0E"/>
    <w:rsid w:val="00490588"/>
    <w:rsid w:val="00493FFE"/>
    <w:rsid w:val="004A4709"/>
    <w:rsid w:val="004C27F7"/>
    <w:rsid w:val="004D38B0"/>
    <w:rsid w:val="004D5BE5"/>
    <w:rsid w:val="004D7C42"/>
    <w:rsid w:val="004E392A"/>
    <w:rsid w:val="004F189A"/>
    <w:rsid w:val="004F2823"/>
    <w:rsid w:val="00513508"/>
    <w:rsid w:val="00522C78"/>
    <w:rsid w:val="00526587"/>
    <w:rsid w:val="0053394D"/>
    <w:rsid w:val="005354C0"/>
    <w:rsid w:val="00535BCD"/>
    <w:rsid w:val="005426E4"/>
    <w:rsid w:val="005536FC"/>
    <w:rsid w:val="005661C3"/>
    <w:rsid w:val="005718DD"/>
    <w:rsid w:val="00576618"/>
    <w:rsid w:val="00580A9D"/>
    <w:rsid w:val="005820A0"/>
    <w:rsid w:val="00586C3B"/>
    <w:rsid w:val="005A4C1D"/>
    <w:rsid w:val="005A6E45"/>
    <w:rsid w:val="005B3534"/>
    <w:rsid w:val="005C13B9"/>
    <w:rsid w:val="005C6A2E"/>
    <w:rsid w:val="005C7DB4"/>
    <w:rsid w:val="00613A0E"/>
    <w:rsid w:val="00626A7F"/>
    <w:rsid w:val="0063172F"/>
    <w:rsid w:val="006724A7"/>
    <w:rsid w:val="00675356"/>
    <w:rsid w:val="0068147B"/>
    <w:rsid w:val="00687765"/>
    <w:rsid w:val="006B0229"/>
    <w:rsid w:val="006B1188"/>
    <w:rsid w:val="006C4087"/>
    <w:rsid w:val="006C4904"/>
    <w:rsid w:val="006E5F34"/>
    <w:rsid w:val="006E6497"/>
    <w:rsid w:val="006E7BB9"/>
    <w:rsid w:val="006F583F"/>
    <w:rsid w:val="00710FF7"/>
    <w:rsid w:val="0072141A"/>
    <w:rsid w:val="00721A9D"/>
    <w:rsid w:val="00734264"/>
    <w:rsid w:val="007516E6"/>
    <w:rsid w:val="00754E7E"/>
    <w:rsid w:val="007645A7"/>
    <w:rsid w:val="00770B99"/>
    <w:rsid w:val="00797DFC"/>
    <w:rsid w:val="007A2477"/>
    <w:rsid w:val="007A2C44"/>
    <w:rsid w:val="007B149E"/>
    <w:rsid w:val="007C257B"/>
    <w:rsid w:val="007D7FD0"/>
    <w:rsid w:val="007F1675"/>
    <w:rsid w:val="00811CD6"/>
    <w:rsid w:val="00812E82"/>
    <w:rsid w:val="00833F4C"/>
    <w:rsid w:val="0083694A"/>
    <w:rsid w:val="00844605"/>
    <w:rsid w:val="00850BA7"/>
    <w:rsid w:val="00852600"/>
    <w:rsid w:val="0085597A"/>
    <w:rsid w:val="00860795"/>
    <w:rsid w:val="00863077"/>
    <w:rsid w:val="0086505D"/>
    <w:rsid w:val="0086568E"/>
    <w:rsid w:val="008720D0"/>
    <w:rsid w:val="008B5A37"/>
    <w:rsid w:val="008B7F5A"/>
    <w:rsid w:val="008C0676"/>
    <w:rsid w:val="008C2469"/>
    <w:rsid w:val="008E3669"/>
    <w:rsid w:val="008E7332"/>
    <w:rsid w:val="008F11DB"/>
    <w:rsid w:val="009041CC"/>
    <w:rsid w:val="009053C6"/>
    <w:rsid w:val="00913686"/>
    <w:rsid w:val="00940406"/>
    <w:rsid w:val="00946CD1"/>
    <w:rsid w:val="009654CF"/>
    <w:rsid w:val="00993443"/>
    <w:rsid w:val="009A1F6D"/>
    <w:rsid w:val="009A775A"/>
    <w:rsid w:val="009C30F0"/>
    <w:rsid w:val="009C3C51"/>
    <w:rsid w:val="009D1E48"/>
    <w:rsid w:val="009D574A"/>
    <w:rsid w:val="009E2B5E"/>
    <w:rsid w:val="009F151B"/>
    <w:rsid w:val="00A03FBA"/>
    <w:rsid w:val="00A14EA9"/>
    <w:rsid w:val="00A30956"/>
    <w:rsid w:val="00A33466"/>
    <w:rsid w:val="00A3417B"/>
    <w:rsid w:val="00A42CDE"/>
    <w:rsid w:val="00A50ABC"/>
    <w:rsid w:val="00A85B96"/>
    <w:rsid w:val="00AA1FF2"/>
    <w:rsid w:val="00AB0516"/>
    <w:rsid w:val="00AB3054"/>
    <w:rsid w:val="00AC0CCB"/>
    <w:rsid w:val="00AD0476"/>
    <w:rsid w:val="00AE0684"/>
    <w:rsid w:val="00AF0AAD"/>
    <w:rsid w:val="00AF7B02"/>
    <w:rsid w:val="00B007EB"/>
    <w:rsid w:val="00B060A2"/>
    <w:rsid w:val="00B153BC"/>
    <w:rsid w:val="00B17C67"/>
    <w:rsid w:val="00B236E1"/>
    <w:rsid w:val="00B3356A"/>
    <w:rsid w:val="00B50856"/>
    <w:rsid w:val="00B83092"/>
    <w:rsid w:val="00B901CC"/>
    <w:rsid w:val="00B9222D"/>
    <w:rsid w:val="00B96D1A"/>
    <w:rsid w:val="00B96E6B"/>
    <w:rsid w:val="00BA3732"/>
    <w:rsid w:val="00BB28F4"/>
    <w:rsid w:val="00BC3BD0"/>
    <w:rsid w:val="00C23251"/>
    <w:rsid w:val="00C242B3"/>
    <w:rsid w:val="00C3474B"/>
    <w:rsid w:val="00C41558"/>
    <w:rsid w:val="00C44C9A"/>
    <w:rsid w:val="00C62F78"/>
    <w:rsid w:val="00C768DD"/>
    <w:rsid w:val="00C81EFE"/>
    <w:rsid w:val="00C9140B"/>
    <w:rsid w:val="00C97F08"/>
    <w:rsid w:val="00CA2934"/>
    <w:rsid w:val="00CA5F04"/>
    <w:rsid w:val="00CA78EF"/>
    <w:rsid w:val="00CB7A70"/>
    <w:rsid w:val="00CD1D3D"/>
    <w:rsid w:val="00CD4454"/>
    <w:rsid w:val="00CE5612"/>
    <w:rsid w:val="00D16DFA"/>
    <w:rsid w:val="00D2270E"/>
    <w:rsid w:val="00D23FFE"/>
    <w:rsid w:val="00D252FC"/>
    <w:rsid w:val="00D3779E"/>
    <w:rsid w:val="00D47EDA"/>
    <w:rsid w:val="00D55EE5"/>
    <w:rsid w:val="00D56A4D"/>
    <w:rsid w:val="00D6191E"/>
    <w:rsid w:val="00D73AC2"/>
    <w:rsid w:val="00D7406C"/>
    <w:rsid w:val="00D837C6"/>
    <w:rsid w:val="00D879F9"/>
    <w:rsid w:val="00DA2035"/>
    <w:rsid w:val="00DB14E4"/>
    <w:rsid w:val="00DB5011"/>
    <w:rsid w:val="00DC2891"/>
    <w:rsid w:val="00DC35A7"/>
    <w:rsid w:val="00E13970"/>
    <w:rsid w:val="00E15DAA"/>
    <w:rsid w:val="00E17623"/>
    <w:rsid w:val="00E42813"/>
    <w:rsid w:val="00E63A56"/>
    <w:rsid w:val="00E80C9F"/>
    <w:rsid w:val="00EA3BB0"/>
    <w:rsid w:val="00EB5253"/>
    <w:rsid w:val="00EB5926"/>
    <w:rsid w:val="00EE1836"/>
    <w:rsid w:val="00EE4AF7"/>
    <w:rsid w:val="00EF07B1"/>
    <w:rsid w:val="00EF37A8"/>
    <w:rsid w:val="00EF3978"/>
    <w:rsid w:val="00F000B8"/>
    <w:rsid w:val="00F15038"/>
    <w:rsid w:val="00F17242"/>
    <w:rsid w:val="00F33538"/>
    <w:rsid w:val="00F37362"/>
    <w:rsid w:val="00F37E91"/>
    <w:rsid w:val="00F51BB6"/>
    <w:rsid w:val="00F5533B"/>
    <w:rsid w:val="00F566FA"/>
    <w:rsid w:val="00F7539F"/>
    <w:rsid w:val="00F84705"/>
    <w:rsid w:val="00F91C8A"/>
    <w:rsid w:val="00F9520A"/>
    <w:rsid w:val="00FA3E24"/>
    <w:rsid w:val="00FA4B95"/>
    <w:rsid w:val="00FB4181"/>
    <w:rsid w:val="00FC4B9B"/>
    <w:rsid w:val="00FC6FC2"/>
    <w:rsid w:val="00FD1950"/>
    <w:rsid w:val="00FD2206"/>
    <w:rsid w:val="00FD59FC"/>
    <w:rsid w:val="00FD6417"/>
    <w:rsid w:val="00FE0DAA"/>
    <w:rsid w:val="00FE148C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142F2"/>
  <w15:docId w15:val="{4FD43CBC-C154-4228-BC2A-C231B353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05"/>
  </w:style>
  <w:style w:type="paragraph" w:styleId="1">
    <w:name w:val="heading 1"/>
    <w:basedOn w:val="a"/>
    <w:next w:val="a"/>
    <w:link w:val="10"/>
    <w:uiPriority w:val="99"/>
    <w:qFormat/>
    <w:rsid w:val="00D252FC"/>
    <w:pPr>
      <w:keepNext/>
      <w:shd w:val="clear" w:color="auto" w:fill="FFFFFF"/>
      <w:spacing w:after="0" w:line="240" w:lineRule="auto"/>
      <w:ind w:left="5136"/>
      <w:jc w:val="center"/>
      <w:outlineLvl w:val="0"/>
    </w:pPr>
    <w:rPr>
      <w:rFonts w:ascii="Times New Roman" w:eastAsia="Arial Unicode MS" w:hAnsi="Times New Roman" w:cs="Times New Roman"/>
      <w:b/>
      <w:color w:val="494949"/>
      <w:spacing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5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CD6"/>
    <w:pPr>
      <w:ind w:left="720"/>
      <w:contextualSpacing/>
    </w:pPr>
  </w:style>
  <w:style w:type="paragraph" w:styleId="a5">
    <w:name w:val="header"/>
    <w:basedOn w:val="a"/>
    <w:link w:val="a6"/>
    <w:rsid w:val="00D25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252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2FC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paragraph" w:styleId="a7">
    <w:name w:val="No Spacing"/>
    <w:uiPriority w:val="99"/>
    <w:qFormat/>
    <w:rsid w:val="00526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5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97A"/>
  </w:style>
  <w:style w:type="paragraph" w:styleId="aa">
    <w:name w:val="Balloon Text"/>
    <w:basedOn w:val="a"/>
    <w:link w:val="ab"/>
    <w:uiPriority w:val="99"/>
    <w:semiHidden/>
    <w:unhideWhenUsed/>
    <w:rsid w:val="0085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97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A1F6D"/>
    <w:rPr>
      <w:i/>
      <w:iCs/>
    </w:rPr>
  </w:style>
  <w:style w:type="paragraph" w:customStyle="1" w:styleId="ae">
    <w:name w:val="адрес"/>
    <w:basedOn w:val="a"/>
    <w:rsid w:val="005536FC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"/>
    <w:basedOn w:val="a"/>
    <w:rsid w:val="00AB0516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FD0-2D18-40F8-9E7A-68E4D2C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Наталья Николаевна</dc:creator>
  <cp:lastModifiedBy>Кудрявцева Наталия Викторовна</cp:lastModifiedBy>
  <cp:revision>2</cp:revision>
  <cp:lastPrinted>2024-01-23T12:54:00Z</cp:lastPrinted>
  <dcterms:created xsi:type="dcterms:W3CDTF">2024-02-15T11:55:00Z</dcterms:created>
  <dcterms:modified xsi:type="dcterms:W3CDTF">2024-02-15T11:55:00Z</dcterms:modified>
</cp:coreProperties>
</file>