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CF50FA">
        <w:rPr>
          <w:rFonts w:ascii="Times New Roman" w:hAnsi="Times New Roman" w:cs="Times New Roman"/>
          <w:sz w:val="32"/>
          <w:szCs w:val="32"/>
        </w:rPr>
        <w:t>2</w:t>
      </w:r>
      <w:r w:rsidR="00D446E1">
        <w:rPr>
          <w:rFonts w:ascii="Times New Roman" w:hAnsi="Times New Roman" w:cs="Times New Roman"/>
          <w:sz w:val="32"/>
          <w:szCs w:val="32"/>
        </w:rPr>
        <w:t>6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CF50FA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D446E1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19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CF50FA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622AA9"/>
    <w:rsid w:val="0067161F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D446E1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2017-07-19T05:45:00Z</dcterms:created>
  <dcterms:modified xsi:type="dcterms:W3CDTF">2017-07-19T05:45:00Z</dcterms:modified>
</cp:coreProperties>
</file>