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654D16" w:rsidTr="00C07F28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54D16" w:rsidRDefault="00654D16" w:rsidP="00C07F28">
            <w:pPr>
              <w:spacing w:line="240" w:lineRule="atLeast"/>
              <w:jc w:val="center"/>
              <w:rPr>
                <w:rFonts w:ascii="NTHarmonica" w:hAnsi="NTHarmonica"/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EC4560" wp14:editId="142E4DDE">
                  <wp:simplePos x="0" y="0"/>
                  <wp:positionH relativeFrom="column">
                    <wp:posOffset>1007745</wp:posOffset>
                  </wp:positionH>
                  <wp:positionV relativeFrom="paragraph">
                    <wp:posOffset>0</wp:posOffset>
                  </wp:positionV>
                  <wp:extent cx="608965" cy="795655"/>
                  <wp:effectExtent l="0" t="0" r="635" b="4445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4D16" w:rsidRDefault="00654D16" w:rsidP="00654D16">
      <w:pPr>
        <w:pStyle w:val="a3"/>
        <w:rPr>
          <w:bCs/>
          <w:sz w:val="32"/>
        </w:rPr>
      </w:pPr>
      <w:bookmarkStart w:id="0" w:name="_GoBack"/>
      <w:bookmarkEnd w:id="0"/>
      <w:r>
        <w:rPr>
          <w:bCs/>
          <w:sz w:val="32"/>
        </w:rPr>
        <w:t>ПРЕДСЕДАТЕЛЬ</w:t>
      </w:r>
    </w:p>
    <w:p w:rsidR="00654D16" w:rsidRDefault="00654D16" w:rsidP="00654D16">
      <w:pPr>
        <w:jc w:val="center"/>
        <w:rPr>
          <w:bCs/>
          <w:sz w:val="32"/>
        </w:rPr>
      </w:pPr>
      <w:r>
        <w:rPr>
          <w:bCs/>
          <w:sz w:val="32"/>
        </w:rPr>
        <w:t>СОВЕТА ДЕПУТАТОВ</w:t>
      </w:r>
    </w:p>
    <w:p w:rsidR="00654D16" w:rsidRDefault="00654D16" w:rsidP="00654D16">
      <w:pPr>
        <w:jc w:val="center"/>
        <w:rPr>
          <w:bCs/>
          <w:sz w:val="32"/>
        </w:rPr>
      </w:pPr>
      <w:r>
        <w:rPr>
          <w:bCs/>
          <w:sz w:val="32"/>
        </w:rPr>
        <w:t xml:space="preserve"> ДОБРИНСКОГО МУНИЦИПАЛЬНОГО  РАЙОНА  </w:t>
      </w:r>
    </w:p>
    <w:p w:rsidR="00654D16" w:rsidRDefault="00654D16" w:rsidP="00654D16">
      <w:pPr>
        <w:pStyle w:val="4"/>
        <w:rPr>
          <w:bCs/>
        </w:rPr>
      </w:pPr>
      <w:r>
        <w:rPr>
          <w:bCs/>
        </w:rPr>
        <w:t>Липецкой области</w:t>
      </w:r>
    </w:p>
    <w:p w:rsidR="00654D16" w:rsidRDefault="00654D16" w:rsidP="00654D16">
      <w:pPr>
        <w:jc w:val="center"/>
        <w:rPr>
          <w:sz w:val="28"/>
        </w:rPr>
      </w:pPr>
    </w:p>
    <w:p w:rsidR="00654D16" w:rsidRDefault="00654D16" w:rsidP="00654D16">
      <w:pPr>
        <w:jc w:val="center"/>
        <w:rPr>
          <w:sz w:val="28"/>
        </w:rPr>
      </w:pPr>
    </w:p>
    <w:p w:rsidR="00654D16" w:rsidRDefault="00654D16" w:rsidP="00654D16">
      <w:pPr>
        <w:pStyle w:val="1"/>
        <w:rPr>
          <w:sz w:val="44"/>
        </w:rPr>
      </w:pPr>
      <w:r>
        <w:rPr>
          <w:sz w:val="44"/>
        </w:rPr>
        <w:t>РАСПОРЯЖЕНИЕ</w:t>
      </w:r>
    </w:p>
    <w:p w:rsidR="00654D16" w:rsidRDefault="00654D16" w:rsidP="00654D16">
      <w:pPr>
        <w:jc w:val="both"/>
        <w:rPr>
          <w:sz w:val="28"/>
        </w:rPr>
      </w:pPr>
    </w:p>
    <w:p w:rsidR="00654D16" w:rsidRDefault="00654D16" w:rsidP="00654D16">
      <w:pPr>
        <w:jc w:val="both"/>
        <w:rPr>
          <w:sz w:val="28"/>
        </w:rPr>
      </w:pPr>
      <w:r>
        <w:rPr>
          <w:sz w:val="28"/>
        </w:rPr>
        <w:t xml:space="preserve">19.03.2020г.                                    </w:t>
      </w:r>
      <w:proofErr w:type="spellStart"/>
      <w:r>
        <w:rPr>
          <w:sz w:val="28"/>
        </w:rPr>
        <w:t>п</w:t>
      </w:r>
      <w:proofErr w:type="gramStart"/>
      <w:r>
        <w:rPr>
          <w:sz w:val="28"/>
        </w:rPr>
        <w:t>.Д</w:t>
      </w:r>
      <w:proofErr w:type="gramEnd"/>
      <w:r>
        <w:rPr>
          <w:sz w:val="28"/>
        </w:rPr>
        <w:t>обринка</w:t>
      </w:r>
      <w:proofErr w:type="spellEnd"/>
      <w:r>
        <w:rPr>
          <w:sz w:val="28"/>
        </w:rPr>
        <w:t xml:space="preserve">                                       №3-р</w:t>
      </w:r>
    </w:p>
    <w:p w:rsidR="00654D16" w:rsidRDefault="00654D16" w:rsidP="00654D16">
      <w:pPr>
        <w:jc w:val="both"/>
        <w:rPr>
          <w:sz w:val="28"/>
        </w:rPr>
      </w:pPr>
    </w:p>
    <w:p w:rsidR="00654D16" w:rsidRDefault="00654D16" w:rsidP="00654D16">
      <w:pPr>
        <w:jc w:val="both"/>
        <w:rPr>
          <w:sz w:val="28"/>
        </w:rPr>
      </w:pPr>
    </w:p>
    <w:p w:rsidR="00654D16" w:rsidRDefault="00654D16" w:rsidP="00654D16">
      <w:pPr>
        <w:pStyle w:val="2"/>
        <w:jc w:val="center"/>
      </w:pPr>
      <w:r>
        <w:t>О  созыве сорок восьмой сессии Совета депутатов</w:t>
      </w:r>
    </w:p>
    <w:p w:rsidR="00654D16" w:rsidRDefault="00654D16" w:rsidP="00654D16">
      <w:pPr>
        <w:pStyle w:val="2"/>
        <w:jc w:val="center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654D16" w:rsidRDefault="00654D16" w:rsidP="00654D16">
      <w:pPr>
        <w:pStyle w:val="2"/>
        <w:jc w:val="center"/>
        <w:rPr>
          <w:b w:val="0"/>
          <w:szCs w:val="28"/>
        </w:rPr>
      </w:pPr>
      <w:r>
        <w:t xml:space="preserve">шестого созыва   </w:t>
      </w:r>
    </w:p>
    <w:p w:rsidR="00654D16" w:rsidRDefault="00654D16" w:rsidP="00654D16">
      <w:pPr>
        <w:tabs>
          <w:tab w:val="left" w:pos="5570"/>
        </w:tabs>
        <w:jc w:val="both"/>
        <w:rPr>
          <w:sz w:val="28"/>
        </w:rPr>
      </w:pPr>
      <w:r>
        <w:rPr>
          <w:sz w:val="28"/>
        </w:rPr>
        <w:tab/>
      </w:r>
    </w:p>
    <w:p w:rsidR="00654D16" w:rsidRDefault="00654D16" w:rsidP="00654D16">
      <w:pPr>
        <w:tabs>
          <w:tab w:val="left" w:pos="5570"/>
        </w:tabs>
        <w:jc w:val="both"/>
        <w:rPr>
          <w:sz w:val="28"/>
        </w:rPr>
      </w:pPr>
    </w:p>
    <w:p w:rsidR="00654D16" w:rsidRDefault="00654D16" w:rsidP="00654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Созвать очередную сорок восьмую сессию Совета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шестого созыва 30.03.2020 года в 9.00 часов в Большом зале администрации района с повесткой дня:</w:t>
      </w:r>
    </w:p>
    <w:p w:rsidR="00654D16" w:rsidRDefault="00654D16" w:rsidP="00654D1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4D16" w:rsidRPr="00440EDA" w:rsidRDefault="00654D16" w:rsidP="00654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40EDA">
        <w:rPr>
          <w:bCs/>
          <w:sz w:val="28"/>
          <w:szCs w:val="28"/>
        </w:rPr>
        <w:t>.</w:t>
      </w:r>
      <w:r w:rsidRPr="00440EDA">
        <w:rPr>
          <w:sz w:val="28"/>
          <w:szCs w:val="28"/>
        </w:rPr>
        <w:t xml:space="preserve">Об установлении размера стоимости движимого имущества, подлежащего учету в реестре муниципальной собственности </w:t>
      </w:r>
      <w:proofErr w:type="spellStart"/>
      <w:r w:rsidRPr="00440EDA">
        <w:rPr>
          <w:sz w:val="28"/>
          <w:szCs w:val="28"/>
        </w:rPr>
        <w:t>Добринского</w:t>
      </w:r>
      <w:proofErr w:type="spellEnd"/>
      <w:r w:rsidRPr="00440EDA">
        <w:rPr>
          <w:sz w:val="28"/>
          <w:szCs w:val="28"/>
        </w:rPr>
        <w:t xml:space="preserve"> муниципального района.</w:t>
      </w:r>
    </w:p>
    <w:p w:rsidR="00654D16" w:rsidRDefault="00654D16" w:rsidP="00654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B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внесении изменений в прогнозный план (программу) приватизации муниципального имущества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2020 год.</w:t>
      </w:r>
      <w:r w:rsidRPr="003E1A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654D16" w:rsidRPr="009B5B1C" w:rsidRDefault="00654D16" w:rsidP="00654D16">
      <w:pPr>
        <w:ind w:firstLine="720"/>
        <w:jc w:val="both"/>
        <w:rPr>
          <w:bCs/>
          <w:sz w:val="27"/>
          <w:szCs w:val="27"/>
        </w:rPr>
      </w:pPr>
      <w:r>
        <w:rPr>
          <w:sz w:val="28"/>
          <w:szCs w:val="28"/>
        </w:rPr>
        <w:t>3</w:t>
      </w:r>
      <w:r w:rsidRPr="000266B2">
        <w:rPr>
          <w:sz w:val="28"/>
          <w:szCs w:val="28"/>
        </w:rPr>
        <w:t>.О назначении публичных слушаний по проекту отчета «Об исполнении районного бюджета за 201</w:t>
      </w:r>
      <w:r>
        <w:rPr>
          <w:sz w:val="28"/>
          <w:szCs w:val="28"/>
        </w:rPr>
        <w:t>9</w:t>
      </w:r>
      <w:r w:rsidRPr="000266B2">
        <w:rPr>
          <w:sz w:val="28"/>
          <w:szCs w:val="28"/>
        </w:rPr>
        <w:t xml:space="preserve"> год».</w:t>
      </w:r>
      <w:r w:rsidRPr="000266B2">
        <w:rPr>
          <w:b/>
          <w:sz w:val="28"/>
          <w:szCs w:val="28"/>
        </w:rPr>
        <w:t xml:space="preserve">  </w:t>
      </w:r>
    </w:p>
    <w:p w:rsidR="00654D16" w:rsidRDefault="00654D16" w:rsidP="00654D1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4.Разное.</w:t>
      </w:r>
    </w:p>
    <w:p w:rsidR="00654D16" w:rsidRDefault="00654D16" w:rsidP="00654D16">
      <w:pPr>
        <w:ind w:firstLine="708"/>
        <w:jc w:val="both"/>
        <w:rPr>
          <w:sz w:val="28"/>
          <w:szCs w:val="28"/>
        </w:rPr>
      </w:pPr>
    </w:p>
    <w:p w:rsidR="00654D16" w:rsidRDefault="00654D16" w:rsidP="00654D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Пригласить</w:t>
      </w:r>
      <w:r>
        <w:rPr>
          <w:sz w:val="28"/>
          <w:szCs w:val="28"/>
        </w:rPr>
        <w:tab/>
        <w:t xml:space="preserve"> на сессию главу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депутатов областного Совета депутатов от района, заместителей главы администрации района, начальников комитетов, отделов администрации района, руководителей правоохранительных органов, председателя Контрольно-счетной комиссии, председателя Молодёжного парламента, председателя Общественной палаты, председателей Советов депутатов и глав сельских поселений района, руководителей организаций и сельхозпредприятий, представителей средств массовой информации.</w:t>
      </w:r>
    </w:p>
    <w:p w:rsidR="00654D16" w:rsidRDefault="00654D16" w:rsidP="00654D16"/>
    <w:p w:rsidR="00654D16" w:rsidRDefault="00654D16" w:rsidP="00654D16"/>
    <w:p w:rsidR="00654D16" w:rsidRDefault="00654D16" w:rsidP="00654D16">
      <w:pPr>
        <w:pStyle w:val="5"/>
        <w:ind w:firstLine="0"/>
        <w:rPr>
          <w:b/>
        </w:rPr>
      </w:pPr>
      <w:r>
        <w:rPr>
          <w:b/>
        </w:rPr>
        <w:t>Председатель Совета депутатов</w:t>
      </w:r>
    </w:p>
    <w:p w:rsidR="00654D16" w:rsidRDefault="00654D16" w:rsidP="00654D16">
      <w:pPr>
        <w:pStyle w:val="2"/>
        <w:jc w:val="left"/>
      </w:pPr>
      <w:proofErr w:type="spellStart"/>
      <w:r>
        <w:t>Добринского</w:t>
      </w:r>
      <w:proofErr w:type="spellEnd"/>
      <w:r>
        <w:t xml:space="preserve"> муниципального района                                         </w:t>
      </w:r>
      <w:proofErr w:type="spellStart"/>
      <w:r>
        <w:t>М.Б.Денисов</w:t>
      </w:r>
      <w:proofErr w:type="spellEnd"/>
    </w:p>
    <w:p w:rsidR="00654D16" w:rsidRDefault="00654D16" w:rsidP="00654D16">
      <w:pPr>
        <w:jc w:val="both"/>
        <w:rPr>
          <w:sz w:val="28"/>
        </w:rPr>
      </w:pPr>
    </w:p>
    <w:p w:rsidR="00F52DC0" w:rsidRDefault="00F52DC0"/>
    <w:sectPr w:rsidR="00F52DC0" w:rsidSect="00654D16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16"/>
    <w:rsid w:val="00654D16"/>
    <w:rsid w:val="00F5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D16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54D16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54D16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54D16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D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4D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4D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4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54D16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54D16"/>
    <w:pPr>
      <w:keepNext/>
      <w:jc w:val="center"/>
      <w:outlineLvl w:val="0"/>
    </w:pPr>
    <w:rPr>
      <w:b/>
      <w:bCs/>
      <w:sz w:val="40"/>
    </w:rPr>
  </w:style>
  <w:style w:type="paragraph" w:styleId="2">
    <w:name w:val="heading 2"/>
    <w:basedOn w:val="a"/>
    <w:next w:val="a"/>
    <w:link w:val="20"/>
    <w:qFormat/>
    <w:rsid w:val="00654D16"/>
    <w:pPr>
      <w:keepNext/>
      <w:jc w:val="both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654D16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654D16"/>
    <w:pPr>
      <w:keepNext/>
      <w:ind w:firstLine="900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54D16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54D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54D16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54D1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654D16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2020-03-24T12:22:00Z</dcterms:created>
  <dcterms:modified xsi:type="dcterms:W3CDTF">2020-03-24T12:23:00Z</dcterms:modified>
</cp:coreProperties>
</file>