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E692A" w:rsidRPr="009A2EEB" w:rsidTr="0036704E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4E692A" w:rsidRDefault="004E692A" w:rsidP="0036704E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E405156" wp14:editId="547D04C4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92A" w:rsidRDefault="004E692A" w:rsidP="004E692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4E692A" w:rsidRDefault="004E692A" w:rsidP="004E692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4E692A" w:rsidRDefault="004E692A" w:rsidP="004E692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4E692A" w:rsidRPr="00D4471B" w:rsidRDefault="004E692A" w:rsidP="004E69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13-</w:t>
      </w:r>
      <w:r w:rsidRPr="00D4471B">
        <w:rPr>
          <w:sz w:val="28"/>
          <w:szCs w:val="28"/>
        </w:rPr>
        <w:t xml:space="preserve">я сессия </w:t>
      </w:r>
      <w:r w:rsidRPr="00D4471B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D4471B">
        <w:rPr>
          <w:sz w:val="28"/>
          <w:szCs w:val="28"/>
        </w:rPr>
        <w:t>-го созыва</w:t>
      </w:r>
    </w:p>
    <w:p w:rsidR="004E692A" w:rsidRDefault="004E692A" w:rsidP="004E692A">
      <w:pPr>
        <w:pStyle w:val="a3"/>
        <w:jc w:val="center"/>
        <w:rPr>
          <w:sz w:val="32"/>
        </w:rPr>
      </w:pPr>
    </w:p>
    <w:p w:rsidR="004E692A" w:rsidRDefault="004E692A" w:rsidP="004E692A">
      <w:pPr>
        <w:pStyle w:val="a3"/>
        <w:jc w:val="center"/>
        <w:rPr>
          <w:sz w:val="32"/>
        </w:rPr>
      </w:pPr>
    </w:p>
    <w:p w:rsidR="004E692A" w:rsidRDefault="004E692A" w:rsidP="004E692A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4E692A" w:rsidRDefault="004E692A" w:rsidP="004E692A">
      <w:pPr>
        <w:pStyle w:val="a3"/>
        <w:jc w:val="center"/>
      </w:pPr>
    </w:p>
    <w:p w:rsidR="004E692A" w:rsidRDefault="004E692A" w:rsidP="004E692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28.12.2021г.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 №109-рс</w:t>
      </w:r>
    </w:p>
    <w:p w:rsidR="004E692A" w:rsidRDefault="004E692A" w:rsidP="004E692A">
      <w:pPr>
        <w:pStyle w:val="a3"/>
        <w:jc w:val="center"/>
        <w:rPr>
          <w:sz w:val="28"/>
          <w:szCs w:val="28"/>
        </w:rPr>
      </w:pPr>
    </w:p>
    <w:p w:rsidR="004E692A" w:rsidRPr="005D584F" w:rsidRDefault="004E692A" w:rsidP="004E692A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>Об установлении регулируемых тарифов на перевозки пассажиров</w:t>
      </w:r>
    </w:p>
    <w:p w:rsidR="004E692A" w:rsidRDefault="004E692A" w:rsidP="004E692A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 xml:space="preserve">и багажа автомобильным транспортом общего пользования по муниципальным маршрутам регулярных перевозок в границах </w:t>
      </w:r>
    </w:p>
    <w:p w:rsidR="004E692A" w:rsidRDefault="004E692A" w:rsidP="004E692A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 xml:space="preserve">одного сельского поселения, двух и более поселений, находящихся </w:t>
      </w:r>
    </w:p>
    <w:p w:rsidR="004E692A" w:rsidRPr="005D584F" w:rsidRDefault="004E692A" w:rsidP="004E692A">
      <w:pPr>
        <w:pStyle w:val="1"/>
        <w:jc w:val="center"/>
        <w:rPr>
          <w:b/>
          <w:sz w:val="28"/>
          <w:szCs w:val="28"/>
        </w:rPr>
      </w:pPr>
      <w:r w:rsidRPr="005D584F">
        <w:rPr>
          <w:b/>
          <w:sz w:val="28"/>
          <w:szCs w:val="28"/>
        </w:rPr>
        <w:t xml:space="preserve">в границах </w:t>
      </w:r>
      <w:proofErr w:type="spellStart"/>
      <w:r w:rsidRPr="005D584F">
        <w:rPr>
          <w:b/>
          <w:sz w:val="28"/>
          <w:szCs w:val="28"/>
        </w:rPr>
        <w:t>Добринского</w:t>
      </w:r>
      <w:proofErr w:type="spellEnd"/>
      <w:r w:rsidRPr="005D584F">
        <w:rPr>
          <w:b/>
          <w:sz w:val="28"/>
          <w:szCs w:val="28"/>
        </w:rPr>
        <w:t xml:space="preserve"> муниципального района</w:t>
      </w:r>
    </w:p>
    <w:p w:rsidR="004E692A" w:rsidRDefault="004E692A" w:rsidP="004E692A">
      <w:pPr>
        <w:pStyle w:val="3"/>
        <w:jc w:val="center"/>
        <w:rPr>
          <w:sz w:val="28"/>
          <w:szCs w:val="28"/>
        </w:rPr>
      </w:pPr>
    </w:p>
    <w:p w:rsidR="004E692A" w:rsidRDefault="004E692A" w:rsidP="004E692A">
      <w:pPr>
        <w:autoSpaceDE w:val="0"/>
        <w:autoSpaceDN w:val="0"/>
        <w:adjustRightInd w:val="0"/>
        <w:spacing w:before="8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 xml:space="preserve">Рассмотрев проект решения «Об установлении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>
        <w:rPr>
          <w:iCs/>
          <w:sz w:val="28"/>
          <w:szCs w:val="28"/>
        </w:rPr>
        <w:t>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транспортом в Российской Федерации и о внесении изменений в отдельные законодательные акты Российской Федерации», Законом Липецкой области от 19.06.2017 № 76-ОЗ «О некоторых вопросах организации транспортного обслуживания населения в Липецкой области»,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27.06.2017г. № 164-рс «О Порядке установления регулируемых тарифов на перевозки пассажиров и багажа автомобильным транспортом общего пользования по муниципальным маршрутам регулярных перевозок 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границах одного сельского, двух и более поселений, находящихся в границах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района»,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4E692A" w:rsidRDefault="004E692A" w:rsidP="004E692A">
      <w:pPr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b/>
          <w:iCs/>
          <w:sz w:val="28"/>
          <w:szCs w:val="28"/>
        </w:rPr>
        <w:t>РЕШИЛ:</w:t>
      </w:r>
    </w:p>
    <w:p w:rsidR="004E692A" w:rsidRDefault="004E692A" w:rsidP="004E69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</w:t>
      </w:r>
      <w:r>
        <w:rPr>
          <w:sz w:val="28"/>
          <w:szCs w:val="28"/>
        </w:rPr>
        <w:t>Установить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на перевозки пассажиров и багажа автомобильным транспортом общего пользования по муниципальным </w:t>
      </w:r>
      <w:r>
        <w:rPr>
          <w:sz w:val="28"/>
          <w:szCs w:val="28"/>
        </w:rPr>
        <w:lastRenderedPageBreak/>
        <w:t xml:space="preserve">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(прилагаются).</w:t>
      </w:r>
    </w:p>
    <w:p w:rsidR="004E692A" w:rsidRDefault="004E692A" w:rsidP="004E69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утратившими силу решения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4E692A" w:rsidRDefault="004E692A" w:rsidP="004E69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21.09.2017 №183-рс «Об установлении</w:t>
      </w:r>
      <w:r>
        <w:rPr>
          <w:color w:val="FF0000"/>
          <w:sz w:val="28"/>
          <w:szCs w:val="28"/>
        </w:rPr>
        <w:t xml:space="preserve"> </w:t>
      </w:r>
      <w:r w:rsidRPr="007D30BE">
        <w:rPr>
          <w:sz w:val="28"/>
          <w:szCs w:val="28"/>
        </w:rPr>
        <w:t>регулируемых т</w:t>
      </w:r>
      <w:r>
        <w:rPr>
          <w:sz w:val="28"/>
          <w:szCs w:val="28"/>
        </w:rPr>
        <w:t xml:space="preserve">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4E692A" w:rsidRDefault="004E692A" w:rsidP="004E69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17.09.2018 №236-рс «Об установлении</w:t>
      </w:r>
      <w:r>
        <w:rPr>
          <w:color w:val="FF0000"/>
          <w:sz w:val="28"/>
          <w:szCs w:val="28"/>
        </w:rPr>
        <w:t xml:space="preserve"> </w:t>
      </w:r>
      <w:r w:rsidRPr="007D30BE">
        <w:rPr>
          <w:sz w:val="28"/>
          <w:szCs w:val="28"/>
        </w:rPr>
        <w:t>регулируемых т</w:t>
      </w:r>
      <w:r>
        <w:rPr>
          <w:sz w:val="28"/>
          <w:szCs w:val="28"/>
        </w:rPr>
        <w:t xml:space="preserve">арифов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4E692A" w:rsidRDefault="004E692A" w:rsidP="004E69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09.02.2021 №54-рс «О внесении изменений в установленные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регулируемые</w:t>
      </w:r>
      <w:r w:rsidRPr="007D30B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4E692A" w:rsidRDefault="004E692A" w:rsidP="004E692A">
      <w:pPr>
        <w:widowControl w:val="0"/>
        <w:tabs>
          <w:tab w:val="left" w:pos="0"/>
          <w:tab w:val="left" w:pos="4060"/>
        </w:tabs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   3.Направить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E692A" w:rsidRDefault="004E692A" w:rsidP="004E692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4.Настоящее решение вступает в силу со дня его официального опубликования.</w:t>
      </w:r>
    </w:p>
    <w:p w:rsidR="004E692A" w:rsidRDefault="004E692A" w:rsidP="004E692A">
      <w:pPr>
        <w:ind w:firstLine="900"/>
        <w:jc w:val="both"/>
        <w:rPr>
          <w:iCs/>
          <w:sz w:val="28"/>
          <w:szCs w:val="28"/>
        </w:rPr>
      </w:pPr>
    </w:p>
    <w:p w:rsidR="004E692A" w:rsidRDefault="004E692A" w:rsidP="004E692A">
      <w:pPr>
        <w:ind w:firstLine="900"/>
        <w:jc w:val="both"/>
        <w:rPr>
          <w:iCs/>
          <w:sz w:val="28"/>
          <w:szCs w:val="28"/>
        </w:rPr>
      </w:pPr>
    </w:p>
    <w:p w:rsidR="004E692A" w:rsidRDefault="004E692A" w:rsidP="004E692A">
      <w:pPr>
        <w:ind w:firstLine="900"/>
        <w:jc w:val="both"/>
        <w:rPr>
          <w:iCs/>
          <w:sz w:val="28"/>
          <w:szCs w:val="28"/>
        </w:rPr>
      </w:pPr>
    </w:p>
    <w:p w:rsidR="004E692A" w:rsidRDefault="004E692A" w:rsidP="004E69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E692A" w:rsidRDefault="004E692A" w:rsidP="004E692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М.Б. Денисов</w:t>
      </w:r>
    </w:p>
    <w:p w:rsidR="004E692A" w:rsidRDefault="004E692A" w:rsidP="004E692A">
      <w:pPr>
        <w:jc w:val="both"/>
        <w:rPr>
          <w:iCs/>
          <w:sz w:val="28"/>
          <w:szCs w:val="28"/>
        </w:rPr>
      </w:pPr>
    </w:p>
    <w:p w:rsidR="004E692A" w:rsidRDefault="004E692A" w:rsidP="004E692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6723" w:rsidRDefault="00A06723"/>
    <w:p w:rsidR="00A06723" w:rsidRPr="00A06723" w:rsidRDefault="00A06723" w:rsidP="00A06723"/>
    <w:p w:rsidR="00A06723" w:rsidRPr="00A06723" w:rsidRDefault="00A06723" w:rsidP="00A06723"/>
    <w:p w:rsidR="00A06723" w:rsidRPr="00A06723" w:rsidRDefault="00A06723" w:rsidP="00A06723"/>
    <w:p w:rsidR="00A06723" w:rsidRPr="00A06723" w:rsidRDefault="00A06723" w:rsidP="00A06723"/>
    <w:p w:rsidR="00A06723" w:rsidRPr="00A06723" w:rsidRDefault="00A06723" w:rsidP="00A06723"/>
    <w:p w:rsidR="00A06723" w:rsidRPr="00A06723" w:rsidRDefault="00A06723" w:rsidP="00A06723"/>
    <w:p w:rsidR="00A06723" w:rsidRPr="00A06723" w:rsidRDefault="00A06723" w:rsidP="00A06723"/>
    <w:p w:rsidR="00A06723" w:rsidRDefault="00A06723" w:rsidP="00A06723"/>
    <w:p w:rsidR="00862E82" w:rsidRDefault="00A06723" w:rsidP="00A06723">
      <w:pPr>
        <w:tabs>
          <w:tab w:val="left" w:pos="3660"/>
        </w:tabs>
      </w:pPr>
      <w:r>
        <w:tab/>
      </w: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tabs>
          <w:tab w:val="left" w:pos="3660"/>
        </w:tabs>
      </w:pPr>
    </w:p>
    <w:p w:rsidR="00A06723" w:rsidRDefault="00A06723" w:rsidP="00A06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A06723" w:rsidRDefault="00A06723" w:rsidP="00A06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решением Советом депутатов </w:t>
      </w:r>
    </w:p>
    <w:p w:rsidR="00A06723" w:rsidRDefault="00A06723" w:rsidP="00A067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06723" w:rsidRDefault="00A06723" w:rsidP="00A067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28.12.2021г. №</w:t>
      </w:r>
      <w:r w:rsidR="00845BBA">
        <w:rPr>
          <w:sz w:val="28"/>
          <w:szCs w:val="28"/>
        </w:rPr>
        <w:t>109</w:t>
      </w:r>
      <w:r>
        <w:rPr>
          <w:sz w:val="28"/>
          <w:szCs w:val="28"/>
        </w:rPr>
        <w:t>-рс</w:t>
      </w:r>
    </w:p>
    <w:p w:rsidR="00A06723" w:rsidRDefault="00A06723" w:rsidP="00A067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6723" w:rsidRPr="001B19DC" w:rsidRDefault="00A06723" w:rsidP="00A067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>Тарифы</w:t>
      </w:r>
    </w:p>
    <w:p w:rsidR="00A06723" w:rsidRPr="001B19DC" w:rsidRDefault="00A06723" w:rsidP="00A067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>Добринского</w:t>
      </w:r>
      <w:proofErr w:type="spellEnd"/>
      <w:r w:rsidRPr="001B19DC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A06723" w:rsidRDefault="00A06723" w:rsidP="00A067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06723" w:rsidRDefault="00A06723" w:rsidP="00A067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 Установить следующие тарифы на перевозки пассажиров и багажа автомобильным транспортом общего пользования по муниципальным маршрутам регулярных перевозок в границах одного сельского поселения, двух и более поселений, находящихся в границах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Добринского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района:</w:t>
      </w:r>
    </w:p>
    <w:p w:rsidR="00A06723" w:rsidRDefault="00A06723" w:rsidP="00A067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61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3827"/>
        <w:gridCol w:w="2693"/>
      </w:tblGrid>
      <w:tr w:rsidR="00A06723" w:rsidTr="0036704E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 оплаты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Тариф на перевозки пассажиров и багажа автомобильным транспортом общего пользования по муниципальным маршрутам регулярных перевозок в границах двух и более поселений, находящихся в границах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Добринского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района</w:t>
            </w:r>
          </w:p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рублях за 1 километр пути следования 1 пассажира)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Тариф на перевозки пассажиров и багажа автомобильным транспортом общего пользования по муниципальным маршрутам регулярных перевозок в п. Добринка</w:t>
            </w:r>
          </w:p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рублях за 1 поездку) </w:t>
            </w:r>
          </w:p>
        </w:tc>
      </w:tr>
      <w:tr w:rsidR="00A06723" w:rsidTr="0036704E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2,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A06723" w:rsidTr="0036704E">
        <w:trPr>
          <w:trHeight w:val="1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4E4FE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оплате проезда посредством использования электронных</w:t>
            </w:r>
            <w:r w:rsidR="004E4FE6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средств платежа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6723" w:rsidRDefault="00A06723" w:rsidP="003670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06723" w:rsidRDefault="00A06723" w:rsidP="00A067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723" w:rsidRDefault="00A06723" w:rsidP="00A067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06723" w:rsidRPr="00A06723" w:rsidRDefault="00A06723" w:rsidP="00A06723">
      <w:pPr>
        <w:ind w:right="-284"/>
        <w:jc w:val="both"/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  <w:t xml:space="preserve">                    </w:t>
      </w:r>
      <w:proofErr w:type="spellStart"/>
      <w:r>
        <w:rPr>
          <w:b/>
          <w:sz w:val="28"/>
          <w:szCs w:val="28"/>
        </w:rPr>
        <w:t>Р.И.Ченцов</w:t>
      </w:r>
      <w:proofErr w:type="spellEnd"/>
    </w:p>
    <w:sectPr w:rsidR="00A06723" w:rsidRPr="00A06723" w:rsidSect="004E6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2A"/>
    <w:rsid w:val="004E4FE6"/>
    <w:rsid w:val="004E692A"/>
    <w:rsid w:val="00845BBA"/>
    <w:rsid w:val="00862E82"/>
    <w:rsid w:val="00A0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E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4E69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69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E69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4E692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E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4E69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E69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4E69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4E692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2021-12-26T08:39:00Z</dcterms:created>
  <dcterms:modified xsi:type="dcterms:W3CDTF">2021-12-30T08:13:00Z</dcterms:modified>
</cp:coreProperties>
</file>