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A26C0" w:rsidTr="003C3499">
        <w:trPr>
          <w:cantSplit/>
          <w:trHeight w:val="1293"/>
          <w:jc w:val="center"/>
        </w:trPr>
        <w:tc>
          <w:tcPr>
            <w:tcW w:w="4608" w:type="dxa"/>
          </w:tcPr>
          <w:p w:rsidR="005A26C0" w:rsidRDefault="005A26C0" w:rsidP="003C349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4047D9" wp14:editId="25110A21">
                  <wp:extent cx="541020" cy="678180"/>
                  <wp:effectExtent l="0" t="0" r="0" b="762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6C0" w:rsidRDefault="005A26C0" w:rsidP="005A26C0">
      <w:pPr>
        <w:pStyle w:val="a5"/>
        <w:ind w:right="-94"/>
      </w:pPr>
      <w:r>
        <w:t>СОВЕТ  ДЕПУТАТОВ</w:t>
      </w:r>
    </w:p>
    <w:p w:rsidR="005A26C0" w:rsidRDefault="005A26C0" w:rsidP="005A26C0">
      <w:pPr>
        <w:pStyle w:val="a5"/>
        <w:ind w:right="-94"/>
      </w:pPr>
      <w:r>
        <w:t xml:space="preserve"> ДОБРИНСКОГО МУНИЦИПАЛЬНОГО РАЙОНА</w:t>
      </w:r>
    </w:p>
    <w:p w:rsidR="005A26C0" w:rsidRDefault="005A26C0" w:rsidP="005A26C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A26C0" w:rsidRDefault="005A26C0" w:rsidP="005A26C0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A26C0" w:rsidRDefault="005A26C0" w:rsidP="005A26C0">
      <w:pPr>
        <w:ind w:right="-94"/>
        <w:jc w:val="center"/>
        <w:rPr>
          <w:sz w:val="32"/>
        </w:rPr>
      </w:pPr>
    </w:p>
    <w:p w:rsidR="005A26C0" w:rsidRPr="00C014DF" w:rsidRDefault="005A26C0" w:rsidP="005A26C0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5A26C0" w:rsidRPr="005B19AC" w:rsidRDefault="005A26C0" w:rsidP="005A26C0">
      <w:pPr>
        <w:pStyle w:val="a7"/>
        <w:ind w:right="-94"/>
        <w:rPr>
          <w:szCs w:val="28"/>
        </w:rPr>
      </w:pPr>
    </w:p>
    <w:p w:rsidR="005A26C0" w:rsidRDefault="005A26C0" w:rsidP="005A26C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110</w:t>
      </w:r>
      <w:r w:rsidRPr="003203B0">
        <w:rPr>
          <w:sz w:val="28"/>
          <w:szCs w:val="28"/>
        </w:rPr>
        <w:t>-рс</w:t>
      </w:r>
    </w:p>
    <w:p w:rsidR="005A26C0" w:rsidRPr="003203B0" w:rsidRDefault="005A26C0" w:rsidP="005A26C0">
      <w:pPr>
        <w:pStyle w:val="3"/>
        <w:jc w:val="center"/>
        <w:rPr>
          <w:sz w:val="28"/>
          <w:szCs w:val="28"/>
        </w:rPr>
      </w:pPr>
    </w:p>
    <w:p w:rsidR="005A26C0" w:rsidRDefault="005A26C0" w:rsidP="005A26C0">
      <w:pPr>
        <w:jc w:val="right"/>
        <w:rPr>
          <w:b/>
          <w:szCs w:val="28"/>
        </w:rPr>
      </w:pPr>
    </w:p>
    <w:p w:rsidR="005A26C0" w:rsidRPr="005A26C0" w:rsidRDefault="005A26C0" w:rsidP="005A26C0">
      <w:pPr>
        <w:pStyle w:val="3"/>
        <w:tabs>
          <w:tab w:val="left" w:pos="0"/>
        </w:tabs>
        <w:ind w:left="0"/>
        <w:jc w:val="center"/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5A26C0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5A26C0" w:rsidRPr="0017267F" w:rsidRDefault="005A26C0" w:rsidP="005A26C0">
      <w:pPr>
        <w:pStyle w:val="3"/>
        <w:tabs>
          <w:tab w:val="left" w:pos="0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5A26C0" w:rsidRPr="00041305" w:rsidRDefault="005A26C0" w:rsidP="005A26C0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A26C0" w:rsidRPr="00041305" w:rsidRDefault="005A26C0" w:rsidP="005A26C0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   </w:t>
      </w:r>
      <w:r w:rsidRPr="0004130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заявлением</w:t>
      </w:r>
      <w:r w:rsidRPr="000413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шестого созыва </w:t>
      </w:r>
      <w:proofErr w:type="spellStart"/>
      <w:r>
        <w:rPr>
          <w:bCs/>
          <w:sz w:val="28"/>
        </w:rPr>
        <w:t>Колгина</w:t>
      </w:r>
      <w:proofErr w:type="spellEnd"/>
      <w:r>
        <w:rPr>
          <w:bCs/>
          <w:sz w:val="28"/>
        </w:rPr>
        <w:t xml:space="preserve"> Сергея Николаевича</w:t>
      </w:r>
      <w:r>
        <w:rPr>
          <w:color w:val="000000" w:themeColor="text1"/>
          <w:sz w:val="28"/>
          <w:szCs w:val="28"/>
        </w:rPr>
        <w:t xml:space="preserve"> о досрочном прекращении полномочий депутата </w:t>
      </w:r>
      <w:r w:rsidRPr="00041305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</w:t>
      </w:r>
      <w:r>
        <w:rPr>
          <w:color w:val="000000" w:themeColor="text1"/>
          <w:sz w:val="28"/>
          <w:szCs w:val="28"/>
        </w:rPr>
        <w:t xml:space="preserve">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5A26C0" w:rsidRPr="00041305" w:rsidRDefault="005A26C0" w:rsidP="005A26C0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5A26C0" w:rsidRPr="00041305" w:rsidRDefault="005A26C0" w:rsidP="005A26C0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5A26C0" w:rsidRPr="00041305" w:rsidRDefault="005A26C0" w:rsidP="005A26C0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5A26C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5A26C0">
        <w:rPr>
          <w:color w:val="000000" w:themeColor="text1"/>
          <w:sz w:val="28"/>
          <w:szCs w:val="28"/>
        </w:rPr>
        <w:t xml:space="preserve"> следующие из</w:t>
      </w:r>
      <w:r w:rsidRPr="00041305">
        <w:rPr>
          <w:color w:val="000000" w:themeColor="text1"/>
          <w:sz w:val="28"/>
          <w:szCs w:val="28"/>
        </w:rPr>
        <w:t>менения:</w:t>
      </w:r>
    </w:p>
    <w:p w:rsidR="005A26C0" w:rsidRPr="00041305" w:rsidRDefault="005A26C0" w:rsidP="005A26C0">
      <w:pPr>
        <w:pStyle w:val="a3"/>
        <w:jc w:val="both"/>
        <w:rPr>
          <w:color w:val="000000" w:themeColor="text1"/>
          <w:sz w:val="28"/>
          <w:szCs w:val="28"/>
        </w:rPr>
      </w:pPr>
    </w:p>
    <w:p w:rsidR="005A26C0" w:rsidRPr="00F45B3F" w:rsidRDefault="005A26C0" w:rsidP="005A26C0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>.</w:t>
      </w:r>
      <w:r w:rsidRPr="003A6D54">
        <w:rPr>
          <w:sz w:val="28"/>
          <w:szCs w:val="28"/>
        </w:rPr>
        <w:t xml:space="preserve"> </w:t>
      </w:r>
      <w:r w:rsidRPr="00F45B3F">
        <w:rPr>
          <w:sz w:val="28"/>
          <w:szCs w:val="28"/>
        </w:rPr>
        <w:t xml:space="preserve">Исключить из состава постоянной </w:t>
      </w:r>
      <w:r w:rsidRPr="007802C8">
        <w:rPr>
          <w:color w:val="000000" w:themeColor="text1"/>
          <w:sz w:val="28"/>
          <w:szCs w:val="28"/>
        </w:rPr>
        <w:t xml:space="preserve">комиссии </w:t>
      </w:r>
      <w:r w:rsidRPr="007802C8">
        <w:rPr>
          <w:rStyle w:val="a9"/>
          <w:color w:val="000000" w:themeColor="text1"/>
          <w:sz w:val="28"/>
          <w:szCs w:val="28"/>
        </w:rPr>
        <w:t xml:space="preserve"> по вопросам агропромышленного комплекса, земельных отношений и экологии </w:t>
      </w:r>
      <w:proofErr w:type="spellStart"/>
      <w:r w:rsidRPr="007802C8">
        <w:rPr>
          <w:rStyle w:val="a9"/>
          <w:color w:val="000000" w:themeColor="text1"/>
          <w:sz w:val="28"/>
          <w:szCs w:val="28"/>
        </w:rPr>
        <w:t>Колгина</w:t>
      </w:r>
      <w:proofErr w:type="spellEnd"/>
      <w:r w:rsidRPr="007802C8">
        <w:rPr>
          <w:rStyle w:val="a9"/>
          <w:color w:val="000000" w:themeColor="text1"/>
          <w:sz w:val="28"/>
          <w:szCs w:val="28"/>
        </w:rPr>
        <w:t xml:space="preserve"> Сергея Николаевича</w:t>
      </w:r>
      <w:r w:rsidRPr="007802C8">
        <w:rPr>
          <w:b/>
          <w:color w:val="000000" w:themeColor="text1"/>
          <w:sz w:val="28"/>
          <w:szCs w:val="28"/>
        </w:rPr>
        <w:t xml:space="preserve"> </w:t>
      </w:r>
      <w:r w:rsidRPr="007802C8">
        <w:rPr>
          <w:color w:val="000000" w:themeColor="text1"/>
          <w:sz w:val="28"/>
          <w:szCs w:val="28"/>
        </w:rPr>
        <w:t>в  связи с досрочным прекращени</w:t>
      </w:r>
      <w:r w:rsidRPr="00F45B3F">
        <w:rPr>
          <w:sz w:val="28"/>
          <w:szCs w:val="28"/>
        </w:rPr>
        <w:t xml:space="preserve">ем полномочий депутата Совета депутатов </w:t>
      </w:r>
      <w:proofErr w:type="spellStart"/>
      <w:r w:rsidRPr="00F45B3F">
        <w:rPr>
          <w:sz w:val="28"/>
          <w:szCs w:val="28"/>
        </w:rPr>
        <w:t>Добринского</w:t>
      </w:r>
      <w:proofErr w:type="spellEnd"/>
      <w:r w:rsidRPr="00F45B3F">
        <w:rPr>
          <w:sz w:val="28"/>
          <w:szCs w:val="28"/>
        </w:rPr>
        <w:t xml:space="preserve"> муниципального района, </w:t>
      </w:r>
      <w:r w:rsidRPr="00F45B3F">
        <w:rPr>
          <w:color w:val="000000" w:themeColor="text1"/>
          <w:sz w:val="28"/>
          <w:szCs w:val="28"/>
        </w:rPr>
        <w:t xml:space="preserve">тем самым изменить численный состав постоянной комиссии в количестве 10 депутатов.   </w:t>
      </w:r>
    </w:p>
    <w:p w:rsidR="005A26C0" w:rsidRDefault="005A26C0" w:rsidP="005A26C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5A26C0" w:rsidRPr="00041305" w:rsidRDefault="005A26C0" w:rsidP="005A26C0">
      <w:pPr>
        <w:pStyle w:val="a3"/>
        <w:jc w:val="both"/>
        <w:rPr>
          <w:color w:val="000000" w:themeColor="text1"/>
          <w:sz w:val="28"/>
          <w:szCs w:val="28"/>
        </w:rPr>
      </w:pPr>
    </w:p>
    <w:p w:rsidR="005A26C0" w:rsidRPr="005A26C0" w:rsidRDefault="005A26C0" w:rsidP="005A26C0">
      <w:pPr>
        <w:rPr>
          <w:rStyle w:val="a4"/>
          <w:b/>
          <w:i w:val="0"/>
          <w:iCs w:val="0"/>
          <w:sz w:val="28"/>
          <w:szCs w:val="28"/>
        </w:rPr>
      </w:pPr>
      <w:r w:rsidRPr="005A26C0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3764DF" w:rsidRDefault="005A26C0" w:rsidP="005A26C0">
      <w:pPr>
        <w:pStyle w:val="a3"/>
        <w:jc w:val="both"/>
      </w:pPr>
      <w:proofErr w:type="spellStart"/>
      <w:r w:rsidRPr="005A26C0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5A26C0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A26C0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5A26C0">
        <w:rPr>
          <w:rStyle w:val="a4"/>
          <w:b/>
          <w:i w:val="0"/>
          <w:sz w:val="28"/>
          <w:szCs w:val="28"/>
        </w:rPr>
        <w:t xml:space="preserve">   </w:t>
      </w:r>
      <w:bookmarkStart w:id="0" w:name="_GoBack"/>
      <w:bookmarkEnd w:id="0"/>
    </w:p>
    <w:sectPr w:rsidR="003764DF" w:rsidSect="005A26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0"/>
    <w:rsid w:val="003764DF"/>
    <w:rsid w:val="005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A2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A2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A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A26C0"/>
    <w:rPr>
      <w:i/>
      <w:iCs/>
    </w:rPr>
  </w:style>
  <w:style w:type="paragraph" w:styleId="3">
    <w:name w:val="Body Text Indent 3"/>
    <w:basedOn w:val="a"/>
    <w:link w:val="30"/>
    <w:unhideWhenUsed/>
    <w:rsid w:val="005A26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2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A26C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A26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5A26C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A26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A26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A2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A2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A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A26C0"/>
    <w:rPr>
      <w:i/>
      <w:iCs/>
    </w:rPr>
  </w:style>
  <w:style w:type="paragraph" w:styleId="3">
    <w:name w:val="Body Text Indent 3"/>
    <w:basedOn w:val="a"/>
    <w:link w:val="30"/>
    <w:unhideWhenUsed/>
    <w:rsid w:val="005A26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2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A26C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A26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5A26C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A26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A26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2017-01-10T07:22:00Z</dcterms:created>
  <dcterms:modified xsi:type="dcterms:W3CDTF">2017-01-10T07:24:00Z</dcterms:modified>
</cp:coreProperties>
</file>