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AF" w:rsidRDefault="003856AF" w:rsidP="003856AF">
      <w:pPr>
        <w:pStyle w:val="1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856AF" w:rsidTr="00AD46EA">
        <w:trPr>
          <w:cantSplit/>
          <w:trHeight w:val="1293"/>
        </w:trPr>
        <w:tc>
          <w:tcPr>
            <w:tcW w:w="4608" w:type="dxa"/>
          </w:tcPr>
          <w:p w:rsidR="003856AF" w:rsidRDefault="003856AF" w:rsidP="00AD46EA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6FC4A3F" wp14:editId="07B934F9">
                  <wp:extent cx="539750" cy="679450"/>
                  <wp:effectExtent l="0" t="0" r="0" b="6350"/>
                  <wp:docPr id="15" name="Рисунок 1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6AF" w:rsidRDefault="003856AF" w:rsidP="003856AF">
      <w:pPr>
        <w:pStyle w:val="a5"/>
        <w:ind w:right="-1"/>
      </w:pPr>
      <w:r>
        <w:br w:type="textWrapping" w:clear="all"/>
        <w:t>СОВЕТ  ДЕПУТАТОВ</w:t>
      </w:r>
    </w:p>
    <w:p w:rsidR="003856AF" w:rsidRDefault="003856AF" w:rsidP="003856AF">
      <w:pPr>
        <w:pStyle w:val="a5"/>
        <w:ind w:right="-1"/>
      </w:pPr>
      <w:r>
        <w:t>ДОБРИНСКОГО МУНИЦИПАЛЬНОГО РАЙОНА</w:t>
      </w:r>
    </w:p>
    <w:p w:rsidR="003856AF" w:rsidRDefault="003856AF" w:rsidP="003856AF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856AF" w:rsidRDefault="003856AF" w:rsidP="003856AF">
      <w:pPr>
        <w:ind w:right="-1"/>
        <w:jc w:val="center"/>
        <w:rPr>
          <w:sz w:val="28"/>
        </w:rPr>
      </w:pPr>
      <w:r>
        <w:rPr>
          <w:sz w:val="28"/>
        </w:rPr>
        <w:t xml:space="preserve">19-я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3856AF" w:rsidRDefault="003856AF" w:rsidP="003856AF">
      <w:pPr>
        <w:ind w:right="-1"/>
        <w:jc w:val="center"/>
        <w:rPr>
          <w:sz w:val="32"/>
        </w:rPr>
      </w:pPr>
    </w:p>
    <w:p w:rsidR="003856AF" w:rsidRDefault="003856AF" w:rsidP="003856AF">
      <w:pPr>
        <w:ind w:right="-1"/>
        <w:jc w:val="center"/>
        <w:rPr>
          <w:sz w:val="32"/>
        </w:rPr>
      </w:pPr>
    </w:p>
    <w:p w:rsidR="003856AF" w:rsidRPr="00F63CB3" w:rsidRDefault="003856AF" w:rsidP="003856AF">
      <w:pPr>
        <w:tabs>
          <w:tab w:val="left" w:pos="4550"/>
          <w:tab w:val="center" w:pos="4678"/>
        </w:tabs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3856AF" w:rsidRDefault="003856AF" w:rsidP="003856AF">
      <w:pPr>
        <w:pStyle w:val="a3"/>
        <w:ind w:right="-1"/>
        <w:jc w:val="center"/>
      </w:pPr>
    </w:p>
    <w:p w:rsidR="003856AF" w:rsidRDefault="003856AF" w:rsidP="003856AF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05.07.</w:t>
      </w:r>
      <w:r w:rsidRPr="00F63CB3">
        <w:rPr>
          <w:sz w:val="28"/>
          <w:szCs w:val="28"/>
        </w:rPr>
        <w:t>20</w:t>
      </w:r>
      <w:r w:rsidRPr="00424C2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 w:rsidR="005C2BF4">
        <w:rPr>
          <w:sz w:val="28"/>
          <w:szCs w:val="28"/>
        </w:rPr>
        <w:t>154</w:t>
      </w:r>
      <w:r w:rsidRPr="00F63CB3">
        <w:rPr>
          <w:sz w:val="28"/>
          <w:szCs w:val="28"/>
        </w:rPr>
        <w:t>-рс</w:t>
      </w:r>
    </w:p>
    <w:p w:rsidR="003856AF" w:rsidRDefault="003856AF" w:rsidP="003856AF">
      <w:pPr>
        <w:pStyle w:val="a3"/>
        <w:ind w:right="-1"/>
        <w:jc w:val="center"/>
        <w:rPr>
          <w:sz w:val="28"/>
          <w:szCs w:val="28"/>
        </w:rPr>
      </w:pPr>
    </w:p>
    <w:p w:rsidR="003856AF" w:rsidRDefault="003856AF" w:rsidP="003856AF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района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собственность </w:t>
      </w:r>
    </w:p>
    <w:p w:rsidR="003856AF" w:rsidRDefault="003856AF" w:rsidP="003856AF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сельск</w:t>
      </w:r>
      <w:r>
        <w:rPr>
          <w:b/>
          <w:bCs/>
          <w:sz w:val="28"/>
        </w:rPr>
        <w:t>ого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я </w:t>
      </w: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</w:t>
      </w:r>
      <w:r w:rsidRPr="008E1E68">
        <w:rPr>
          <w:b/>
          <w:bCs/>
          <w:sz w:val="28"/>
        </w:rPr>
        <w:t xml:space="preserve"> безвозмездно</w:t>
      </w:r>
    </w:p>
    <w:p w:rsidR="003856AF" w:rsidRDefault="003856AF" w:rsidP="003856AF">
      <w:pPr>
        <w:ind w:right="-1"/>
        <w:jc w:val="center"/>
        <w:rPr>
          <w:b/>
          <w:bCs/>
          <w:sz w:val="28"/>
        </w:rPr>
      </w:pPr>
    </w:p>
    <w:p w:rsidR="003856AF" w:rsidRPr="00F63CB3" w:rsidRDefault="003856AF" w:rsidP="003856AF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сельского поселения </w:t>
      </w:r>
      <w:proofErr w:type="spellStart"/>
      <w:r w:rsidRPr="00F63CB3">
        <w:rPr>
          <w:sz w:val="28"/>
          <w:szCs w:val="28"/>
        </w:rPr>
        <w:t>Добринский</w:t>
      </w:r>
      <w:proofErr w:type="spellEnd"/>
      <w:r w:rsidRPr="00F63CB3">
        <w:rPr>
          <w:sz w:val="28"/>
          <w:szCs w:val="28"/>
        </w:rPr>
        <w:t xml:space="preserve"> сельсовет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</w:t>
      </w:r>
      <w:proofErr w:type="gramEnd"/>
      <w:r w:rsidRPr="00F63CB3">
        <w:rPr>
          <w:sz w:val="28"/>
          <w:szCs w:val="28"/>
        </w:rPr>
        <w:t xml:space="preserve">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3856AF" w:rsidRDefault="003856AF" w:rsidP="003856AF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3856AF" w:rsidRPr="00743514" w:rsidRDefault="003856AF" w:rsidP="003856AF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proofErr w:type="spellStart"/>
      <w:r w:rsidRPr="00743514">
        <w:rPr>
          <w:sz w:val="28"/>
          <w:szCs w:val="28"/>
        </w:rPr>
        <w:t>Добринский</w:t>
      </w:r>
      <w:proofErr w:type="spellEnd"/>
      <w:r w:rsidRPr="00743514"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3856AF" w:rsidRPr="00743514" w:rsidRDefault="003856AF" w:rsidP="003856AF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 xml:space="preserve">Отделу имущественных и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В.В.</w:t>
      </w:r>
      <w:r w:rsidRPr="00743514">
        <w:rPr>
          <w:sz w:val="28"/>
          <w:szCs w:val="28"/>
        </w:rPr>
        <w:t>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3856AF" w:rsidRDefault="003856AF" w:rsidP="003856AF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3856AF" w:rsidRDefault="003856AF" w:rsidP="003856AF">
      <w:pPr>
        <w:pStyle w:val="a3"/>
        <w:ind w:firstLine="708"/>
        <w:jc w:val="both"/>
        <w:rPr>
          <w:sz w:val="28"/>
          <w:szCs w:val="28"/>
        </w:rPr>
      </w:pPr>
    </w:p>
    <w:p w:rsidR="003856AF" w:rsidRPr="003D6F63" w:rsidRDefault="003856AF" w:rsidP="003856AF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3856AF" w:rsidRDefault="003856AF" w:rsidP="003856AF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3856AF" w:rsidRPr="00C6057E" w:rsidRDefault="003856AF" w:rsidP="003856AF">
      <w:pPr>
        <w:tabs>
          <w:tab w:val="left" w:pos="5690"/>
        </w:tabs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bCs/>
        </w:rPr>
        <w:t xml:space="preserve">        </w:t>
      </w:r>
      <w:r w:rsidRPr="00C6057E">
        <w:rPr>
          <w:bCs/>
          <w:sz w:val="24"/>
          <w:szCs w:val="24"/>
        </w:rPr>
        <w:t>Приложение</w:t>
      </w:r>
    </w:p>
    <w:p w:rsidR="003856AF" w:rsidRPr="00C6057E" w:rsidRDefault="003856AF" w:rsidP="003856AF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3856AF" w:rsidRDefault="003856AF" w:rsidP="003856AF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3856AF" w:rsidRPr="00C6057E" w:rsidRDefault="003856AF" w:rsidP="003856AF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05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07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22</w:t>
      </w:r>
      <w:r w:rsidRPr="00C6057E">
        <w:rPr>
          <w:bCs/>
          <w:sz w:val="24"/>
          <w:szCs w:val="24"/>
        </w:rPr>
        <w:t>г.  №</w:t>
      </w:r>
      <w:r w:rsidR="005C2BF4">
        <w:rPr>
          <w:bCs/>
          <w:sz w:val="24"/>
          <w:szCs w:val="24"/>
        </w:rPr>
        <w:t>154</w:t>
      </w:r>
      <w:r w:rsidRPr="00C6057E">
        <w:rPr>
          <w:bCs/>
          <w:sz w:val="24"/>
          <w:szCs w:val="24"/>
        </w:rPr>
        <w:t>-рс</w:t>
      </w:r>
    </w:p>
    <w:p w:rsidR="003856AF" w:rsidRPr="002C148C" w:rsidRDefault="003856AF" w:rsidP="003856AF">
      <w:pPr>
        <w:jc w:val="center"/>
        <w:rPr>
          <w:sz w:val="28"/>
          <w:szCs w:val="28"/>
        </w:rPr>
      </w:pPr>
      <w:r w:rsidRPr="002C148C">
        <w:rPr>
          <w:sz w:val="28"/>
          <w:szCs w:val="28"/>
        </w:rPr>
        <w:t>Перечень</w:t>
      </w:r>
    </w:p>
    <w:p w:rsidR="005C2BF4" w:rsidRDefault="003856AF" w:rsidP="00385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820667">
        <w:rPr>
          <w:sz w:val="28"/>
          <w:szCs w:val="28"/>
        </w:rPr>
        <w:t xml:space="preserve">имущества передаваемого </w:t>
      </w:r>
      <w:r>
        <w:rPr>
          <w:sz w:val="28"/>
          <w:szCs w:val="28"/>
        </w:rPr>
        <w:t xml:space="preserve">в собственность </w:t>
      </w:r>
    </w:p>
    <w:p w:rsidR="003856AF" w:rsidRDefault="003856AF" w:rsidP="003856A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безвозмездно</w:t>
      </w:r>
    </w:p>
    <w:p w:rsidR="003856AF" w:rsidRDefault="003856AF" w:rsidP="003856AF">
      <w:pPr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1842"/>
        <w:gridCol w:w="1985"/>
      </w:tblGrid>
      <w:tr w:rsidR="003856AF" w:rsidRPr="00ED5931" w:rsidTr="00AD46EA">
        <w:trPr>
          <w:trHeight w:val="1006"/>
        </w:trPr>
        <w:tc>
          <w:tcPr>
            <w:tcW w:w="568" w:type="dxa"/>
            <w:shd w:val="clear" w:color="auto" w:fill="auto"/>
          </w:tcPr>
          <w:p w:rsidR="003856AF" w:rsidRPr="00ED5931" w:rsidRDefault="003856AF" w:rsidP="00AD46EA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№</w:t>
            </w:r>
          </w:p>
          <w:p w:rsidR="003856AF" w:rsidRPr="00ED5931" w:rsidRDefault="003856AF" w:rsidP="00AD46EA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п\</w:t>
            </w:r>
            <w:proofErr w:type="gramStart"/>
            <w:r w:rsidRPr="00ED5931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3856AF" w:rsidRPr="00ED5931" w:rsidRDefault="003856AF" w:rsidP="00AD46EA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842" w:type="dxa"/>
            <w:shd w:val="clear" w:color="auto" w:fill="auto"/>
          </w:tcPr>
          <w:p w:rsidR="003856AF" w:rsidRPr="00ED5931" w:rsidRDefault="003856AF" w:rsidP="00AD46EA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Балансовая стоимость, руб. за ед.</w:t>
            </w:r>
          </w:p>
        </w:tc>
        <w:tc>
          <w:tcPr>
            <w:tcW w:w="1985" w:type="dxa"/>
            <w:shd w:val="clear" w:color="auto" w:fill="auto"/>
          </w:tcPr>
          <w:p w:rsidR="003856AF" w:rsidRPr="00ED5931" w:rsidRDefault="003856AF" w:rsidP="00AD46EA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Остаточная стоимость, руб. за ед.</w:t>
            </w:r>
          </w:p>
        </w:tc>
      </w:tr>
      <w:tr w:rsidR="003856AF" w:rsidRPr="00ED5931" w:rsidTr="00AD46EA">
        <w:tc>
          <w:tcPr>
            <w:tcW w:w="568" w:type="dxa"/>
            <w:shd w:val="clear" w:color="auto" w:fill="auto"/>
          </w:tcPr>
          <w:p w:rsidR="003856AF" w:rsidRPr="00ED5931" w:rsidRDefault="003856AF" w:rsidP="00AD46EA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856AF" w:rsidRPr="00ED5931" w:rsidRDefault="003856AF" w:rsidP="00AD46EA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856AF" w:rsidRPr="00ED5931" w:rsidRDefault="003856AF" w:rsidP="00AD4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856AF" w:rsidRPr="00ED5931" w:rsidRDefault="003856AF" w:rsidP="00AD4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856AF" w:rsidRPr="00ED5931" w:rsidTr="00AD46EA">
        <w:tc>
          <w:tcPr>
            <w:tcW w:w="568" w:type="dxa"/>
            <w:shd w:val="clear" w:color="auto" w:fill="auto"/>
          </w:tcPr>
          <w:p w:rsidR="003856AF" w:rsidRPr="005B3C4D" w:rsidRDefault="003856AF" w:rsidP="00AD46EA">
            <w:pPr>
              <w:jc w:val="center"/>
              <w:rPr>
                <w:sz w:val="26"/>
                <w:szCs w:val="26"/>
              </w:rPr>
            </w:pPr>
            <w:r w:rsidRPr="005B3C4D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856AF" w:rsidRPr="005B3C4D" w:rsidRDefault="003856AF" w:rsidP="00AD46EA">
            <w:pPr>
              <w:pStyle w:val="a7"/>
              <w:rPr>
                <w:sz w:val="26"/>
                <w:szCs w:val="26"/>
              </w:rPr>
            </w:pPr>
            <w:proofErr w:type="spellStart"/>
            <w:r w:rsidRPr="005B3C4D">
              <w:rPr>
                <w:sz w:val="26"/>
                <w:szCs w:val="26"/>
              </w:rPr>
              <w:t>Индентификационный</w:t>
            </w:r>
            <w:proofErr w:type="spellEnd"/>
            <w:r w:rsidRPr="005B3C4D">
              <w:rPr>
                <w:sz w:val="26"/>
                <w:szCs w:val="26"/>
              </w:rPr>
              <w:t xml:space="preserve"> номер –</w:t>
            </w:r>
            <w:r w:rsidRPr="005B3C4D">
              <w:rPr>
                <w:sz w:val="26"/>
                <w:szCs w:val="26"/>
                <w:lang w:val="en-US"/>
              </w:rPr>
              <w:t>XTC</w:t>
            </w:r>
            <w:r w:rsidRPr="005B3C4D">
              <w:rPr>
                <w:sz w:val="26"/>
                <w:szCs w:val="26"/>
              </w:rPr>
              <w:t>652005</w:t>
            </w:r>
            <w:r w:rsidRPr="005B3C4D">
              <w:rPr>
                <w:sz w:val="26"/>
                <w:szCs w:val="26"/>
                <w:lang w:val="en-US"/>
              </w:rPr>
              <w:t>N</w:t>
            </w:r>
            <w:r w:rsidRPr="005B3C4D">
              <w:rPr>
                <w:sz w:val="26"/>
                <w:szCs w:val="26"/>
              </w:rPr>
              <w:t>1464112. Наименование транспортного средства, определяемое его наименование</w:t>
            </w:r>
            <w:proofErr w:type="gramStart"/>
            <w:r w:rsidRPr="005B3C4D">
              <w:rPr>
                <w:sz w:val="26"/>
                <w:szCs w:val="26"/>
              </w:rPr>
              <w:t>м-</w:t>
            </w:r>
            <w:proofErr w:type="gramEnd"/>
            <w:r w:rsidRPr="005B3C4D">
              <w:rPr>
                <w:sz w:val="26"/>
                <w:szCs w:val="26"/>
              </w:rPr>
              <w:t xml:space="preserve"> специализированный, автомобиль-самосвал. Марк</w:t>
            </w:r>
            <w:proofErr w:type="gramStart"/>
            <w:r w:rsidRPr="005B3C4D">
              <w:rPr>
                <w:sz w:val="26"/>
                <w:szCs w:val="26"/>
              </w:rPr>
              <w:t>а-</w:t>
            </w:r>
            <w:proofErr w:type="gramEnd"/>
            <w:r w:rsidRPr="005B3C4D">
              <w:rPr>
                <w:sz w:val="26"/>
                <w:szCs w:val="26"/>
              </w:rPr>
              <w:t xml:space="preserve"> КАМАЗ. Коммерческое наименование – 6520-53. Категория транспортного средства в соответствии с Конвенцией о дорожном движени</w:t>
            </w:r>
            <w:proofErr w:type="gramStart"/>
            <w:r w:rsidRPr="005B3C4D">
              <w:rPr>
                <w:sz w:val="26"/>
                <w:szCs w:val="26"/>
              </w:rPr>
              <w:t>и-</w:t>
            </w:r>
            <w:proofErr w:type="gramEnd"/>
            <w:r w:rsidRPr="005B3C4D">
              <w:rPr>
                <w:sz w:val="26"/>
                <w:szCs w:val="26"/>
              </w:rPr>
              <w:t xml:space="preserve"> категория С. Категория в соответствии с ТР ТС 018/2011- </w:t>
            </w:r>
            <w:r w:rsidRPr="005B3C4D">
              <w:rPr>
                <w:sz w:val="26"/>
                <w:szCs w:val="26"/>
                <w:lang w:val="en-US"/>
              </w:rPr>
              <w:t>N</w:t>
            </w:r>
            <w:r w:rsidRPr="005B3C4D">
              <w:rPr>
                <w:sz w:val="26"/>
                <w:szCs w:val="26"/>
              </w:rPr>
              <w:t>3</w:t>
            </w:r>
            <w:r w:rsidRPr="005B3C4D">
              <w:rPr>
                <w:sz w:val="26"/>
                <w:szCs w:val="26"/>
                <w:lang w:val="en-US"/>
              </w:rPr>
              <w:t>G</w:t>
            </w:r>
            <w:r w:rsidRPr="005B3C4D">
              <w:rPr>
                <w:sz w:val="26"/>
                <w:szCs w:val="26"/>
              </w:rPr>
              <w:t xml:space="preserve">. Номер двигателя (двигателей)- </w:t>
            </w:r>
            <w:r w:rsidRPr="005B3C4D">
              <w:rPr>
                <w:sz w:val="26"/>
                <w:szCs w:val="26"/>
                <w:lang w:val="en-US"/>
              </w:rPr>
              <w:t>N</w:t>
            </w:r>
            <w:r w:rsidRPr="005B3C4D">
              <w:rPr>
                <w:sz w:val="26"/>
                <w:szCs w:val="26"/>
              </w:rPr>
              <w:t xml:space="preserve">2992028. Номер шасси (рамы)- </w:t>
            </w:r>
            <w:r w:rsidRPr="005B3C4D">
              <w:rPr>
                <w:sz w:val="26"/>
                <w:szCs w:val="26"/>
                <w:lang w:val="en-US"/>
              </w:rPr>
              <w:t>XTC</w:t>
            </w:r>
            <w:r w:rsidRPr="005B3C4D">
              <w:rPr>
                <w:sz w:val="26"/>
                <w:szCs w:val="26"/>
              </w:rPr>
              <w:t>652005</w:t>
            </w:r>
            <w:r w:rsidRPr="005B3C4D">
              <w:rPr>
                <w:sz w:val="26"/>
                <w:szCs w:val="26"/>
                <w:lang w:val="en-US"/>
              </w:rPr>
              <w:t>N</w:t>
            </w:r>
            <w:r w:rsidRPr="005B3C4D">
              <w:rPr>
                <w:sz w:val="26"/>
                <w:szCs w:val="26"/>
              </w:rPr>
              <w:t>1464112. Номер кузова (кабины, прицепа)- 652000</w:t>
            </w:r>
            <w:r w:rsidRPr="005B3C4D">
              <w:rPr>
                <w:sz w:val="26"/>
                <w:szCs w:val="26"/>
                <w:lang w:val="en-US"/>
              </w:rPr>
              <w:t>N</w:t>
            </w:r>
            <w:r w:rsidRPr="005B3C4D">
              <w:rPr>
                <w:sz w:val="26"/>
                <w:szCs w:val="26"/>
              </w:rPr>
              <w:t>2611968. Цвет кузова (кабины, прицепа)- оранжевый. Год изготовления -2022. Двигатель внутреннего сгорания (марка, тип)- КАМАЗ, 740.735-400, четырехтактный дизель. Рабочий объем двигателя (см</w:t>
            </w:r>
            <w:r w:rsidRPr="005B3C4D">
              <w:rPr>
                <w:sz w:val="26"/>
                <w:szCs w:val="26"/>
                <w:vertAlign w:val="superscript"/>
              </w:rPr>
              <w:t>3</w:t>
            </w:r>
            <w:r w:rsidRPr="005B3C4D">
              <w:rPr>
                <w:sz w:val="26"/>
                <w:szCs w:val="26"/>
              </w:rPr>
              <w:t>)-11762. Максимальная мощность (кВт) (мин-1)- 294 (1900). Экологический клас</w:t>
            </w:r>
            <w:proofErr w:type="gramStart"/>
            <w:r w:rsidRPr="005B3C4D">
              <w:rPr>
                <w:sz w:val="26"/>
                <w:szCs w:val="26"/>
              </w:rPr>
              <w:t>с-</w:t>
            </w:r>
            <w:proofErr w:type="gramEnd"/>
            <w:r w:rsidRPr="005B3C4D">
              <w:rPr>
                <w:sz w:val="26"/>
                <w:szCs w:val="26"/>
              </w:rPr>
              <w:t xml:space="preserve"> пятый. Технически допустимая максимальная масса транспортного средства (</w:t>
            </w:r>
            <w:proofErr w:type="gramStart"/>
            <w:r w:rsidRPr="005B3C4D">
              <w:rPr>
                <w:sz w:val="26"/>
                <w:szCs w:val="26"/>
              </w:rPr>
              <w:t>кг</w:t>
            </w:r>
            <w:proofErr w:type="gramEnd"/>
            <w:r w:rsidRPr="005B3C4D">
              <w:rPr>
                <w:sz w:val="26"/>
                <w:szCs w:val="26"/>
              </w:rPr>
              <w:t>)- 33100. Масса ТС в снаряженном состоянии (</w:t>
            </w:r>
            <w:proofErr w:type="gramStart"/>
            <w:r w:rsidRPr="005B3C4D">
              <w:rPr>
                <w:sz w:val="26"/>
                <w:szCs w:val="26"/>
              </w:rPr>
              <w:t>кг</w:t>
            </w:r>
            <w:proofErr w:type="gramEnd"/>
            <w:r w:rsidRPr="005B3C4D">
              <w:rPr>
                <w:sz w:val="26"/>
                <w:szCs w:val="26"/>
              </w:rPr>
              <w:t>)-13025. Наименование организации (органа), оформившей электронный паспорт транспортного средств</w:t>
            </w:r>
            <w:proofErr w:type="gramStart"/>
            <w:r w:rsidRPr="005B3C4D">
              <w:rPr>
                <w:sz w:val="26"/>
                <w:szCs w:val="26"/>
              </w:rPr>
              <w:t>а-</w:t>
            </w:r>
            <w:proofErr w:type="gramEnd"/>
            <w:r w:rsidRPr="005B3C4D">
              <w:rPr>
                <w:sz w:val="26"/>
                <w:szCs w:val="26"/>
              </w:rPr>
              <w:t xml:space="preserve"> Публичное акционерное общество «КАМАЗ». Колесная формула/ведущие колеса-6х4/2-ой оси, 3-й оси. Трансмиссия (тип)- механическая, с ручным управлением. Вид топлив</w:t>
            </w:r>
            <w:proofErr w:type="gramStart"/>
            <w:r w:rsidRPr="005B3C4D">
              <w:rPr>
                <w:sz w:val="26"/>
                <w:szCs w:val="26"/>
              </w:rPr>
              <w:t>а-</w:t>
            </w:r>
            <w:proofErr w:type="gramEnd"/>
            <w:r w:rsidRPr="005B3C4D">
              <w:rPr>
                <w:sz w:val="26"/>
                <w:szCs w:val="26"/>
              </w:rPr>
              <w:t xml:space="preserve"> дизельное топливо. Документ, подтверждающий соответствие обязательным требованиям безопасности- </w:t>
            </w:r>
            <w:r w:rsidRPr="005B3C4D">
              <w:rPr>
                <w:sz w:val="26"/>
                <w:szCs w:val="26"/>
                <w:lang w:val="en-US"/>
              </w:rPr>
              <w:t>TC</w:t>
            </w:r>
            <w:r w:rsidRPr="005B3C4D">
              <w:rPr>
                <w:sz w:val="26"/>
                <w:szCs w:val="26"/>
              </w:rPr>
              <w:t xml:space="preserve"> </w:t>
            </w:r>
            <w:r w:rsidRPr="005B3C4D">
              <w:rPr>
                <w:sz w:val="26"/>
                <w:szCs w:val="26"/>
                <w:lang w:val="en-US"/>
              </w:rPr>
              <w:t>RUE</w:t>
            </w:r>
            <w:r w:rsidRPr="005B3C4D">
              <w:rPr>
                <w:sz w:val="26"/>
                <w:szCs w:val="26"/>
              </w:rPr>
              <w:t>-</w:t>
            </w:r>
            <w:r w:rsidRPr="005B3C4D">
              <w:rPr>
                <w:sz w:val="26"/>
                <w:szCs w:val="26"/>
                <w:lang w:val="en-US"/>
              </w:rPr>
              <w:t>RU</w:t>
            </w:r>
            <w:r w:rsidRPr="005B3C4D">
              <w:rPr>
                <w:sz w:val="26"/>
                <w:szCs w:val="26"/>
              </w:rPr>
              <w:t>.</w:t>
            </w:r>
            <w:r w:rsidRPr="005B3C4D">
              <w:rPr>
                <w:sz w:val="26"/>
                <w:szCs w:val="26"/>
                <w:lang w:val="en-US"/>
              </w:rPr>
              <w:t>MT</w:t>
            </w:r>
            <w:r w:rsidRPr="005B3C4D">
              <w:rPr>
                <w:sz w:val="26"/>
                <w:szCs w:val="26"/>
              </w:rPr>
              <w:t>02.00733.</w:t>
            </w:r>
            <w:r w:rsidRPr="005B3C4D">
              <w:rPr>
                <w:sz w:val="26"/>
                <w:szCs w:val="26"/>
                <w:lang w:val="en-US"/>
              </w:rPr>
              <w:t>P</w:t>
            </w:r>
            <w:r w:rsidRPr="005B3C4D">
              <w:rPr>
                <w:sz w:val="26"/>
                <w:szCs w:val="26"/>
              </w:rPr>
              <w:t xml:space="preserve">9. Сведения об идентификационном номере устройства вызова </w:t>
            </w:r>
            <w:proofErr w:type="gramStart"/>
            <w:r w:rsidRPr="005B3C4D">
              <w:rPr>
                <w:sz w:val="26"/>
                <w:szCs w:val="26"/>
              </w:rPr>
              <w:t>экстренных</w:t>
            </w:r>
            <w:proofErr w:type="gramEnd"/>
            <w:r w:rsidRPr="005B3C4D">
              <w:rPr>
                <w:sz w:val="26"/>
                <w:szCs w:val="26"/>
              </w:rPr>
              <w:t xml:space="preserve"> оперативных служб-8970177000100679284. Паспорт транспортного средства 164301042814271. Дата выдачи паспорта 09.02.2022г.</w:t>
            </w:r>
          </w:p>
        </w:tc>
        <w:tc>
          <w:tcPr>
            <w:tcW w:w="1842" w:type="dxa"/>
            <w:shd w:val="clear" w:color="auto" w:fill="auto"/>
          </w:tcPr>
          <w:p w:rsidR="003856AF" w:rsidRPr="00ED5931" w:rsidRDefault="003856AF" w:rsidP="00AD4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7 910 250,00</w:t>
            </w:r>
          </w:p>
        </w:tc>
        <w:tc>
          <w:tcPr>
            <w:tcW w:w="1985" w:type="dxa"/>
            <w:shd w:val="clear" w:color="auto" w:fill="auto"/>
          </w:tcPr>
          <w:p w:rsidR="003856AF" w:rsidRPr="00ED5931" w:rsidRDefault="003856AF" w:rsidP="00AD4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7 910 250,00</w:t>
            </w:r>
          </w:p>
        </w:tc>
      </w:tr>
    </w:tbl>
    <w:p w:rsidR="0085103F" w:rsidRDefault="0085103F"/>
    <w:sectPr w:rsidR="0085103F" w:rsidSect="003856A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AF"/>
    <w:rsid w:val="003856AF"/>
    <w:rsid w:val="005C2BF4"/>
    <w:rsid w:val="0085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8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85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856A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3856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3856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3856AF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3856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56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8"/>
    <w:uiPriority w:val="99"/>
    <w:unhideWhenUsed/>
    <w:qFormat/>
    <w:rsid w:val="003856AF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7"/>
    <w:uiPriority w:val="99"/>
    <w:rsid w:val="00385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56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6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8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85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856A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3856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3856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3856AF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3856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56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8"/>
    <w:uiPriority w:val="99"/>
    <w:unhideWhenUsed/>
    <w:qFormat/>
    <w:rsid w:val="003856AF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7"/>
    <w:uiPriority w:val="99"/>
    <w:rsid w:val="00385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56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2022-06-30T07:22:00Z</dcterms:created>
  <dcterms:modified xsi:type="dcterms:W3CDTF">2022-07-04T13:41:00Z</dcterms:modified>
</cp:coreProperties>
</file>