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F" w:rsidRDefault="008B54CF" w:rsidP="008B54CF">
      <w:pPr>
        <w:tabs>
          <w:tab w:val="left" w:pos="0"/>
          <w:tab w:val="center" w:pos="2315"/>
          <w:tab w:val="right" w:pos="46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54CF" w:rsidRDefault="008B54CF" w:rsidP="008B54CF">
      <w:pPr>
        <w:tabs>
          <w:tab w:val="left" w:pos="0"/>
          <w:tab w:val="center" w:pos="2315"/>
          <w:tab w:val="right" w:pos="463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8229F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B54CF" w:rsidTr="008B54CF">
        <w:trPr>
          <w:cantSplit/>
          <w:trHeight w:val="1293"/>
        </w:trPr>
        <w:tc>
          <w:tcPr>
            <w:tcW w:w="4608" w:type="dxa"/>
          </w:tcPr>
          <w:p w:rsidR="008B54CF" w:rsidRDefault="008B54CF" w:rsidP="008B54CF">
            <w:pPr>
              <w:tabs>
                <w:tab w:val="center" w:pos="2351"/>
                <w:tab w:val="right" w:pos="4702"/>
              </w:tabs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="NTHarmonica" w:hAnsi="NTHarmonica"/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132D4A72" wp14:editId="4B8DB12F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Harmonica" w:hAnsi="NTHarmonica"/>
                <w:b/>
              </w:rPr>
              <w:tab/>
            </w:r>
          </w:p>
        </w:tc>
      </w:tr>
    </w:tbl>
    <w:p w:rsidR="008B54CF" w:rsidRDefault="008B54CF" w:rsidP="008B54CF">
      <w:pPr>
        <w:pStyle w:val="a7"/>
        <w:ind w:right="-94"/>
      </w:pPr>
      <w:r>
        <w:br w:type="textWrapping" w:clear="all"/>
        <w:t>СОВЕТ  ДЕПУТАТОВ</w:t>
      </w:r>
    </w:p>
    <w:p w:rsidR="008B54CF" w:rsidRDefault="008B54CF" w:rsidP="008B54CF">
      <w:pPr>
        <w:pStyle w:val="a7"/>
        <w:ind w:right="-94"/>
      </w:pPr>
      <w:r>
        <w:t xml:space="preserve"> ДОБРИНСКОГО МУНИЦИПАЛЬНОГО РАЙОНА</w:t>
      </w:r>
    </w:p>
    <w:p w:rsidR="008B54CF" w:rsidRDefault="008B54CF" w:rsidP="008B54C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B54CF" w:rsidRDefault="008B54CF" w:rsidP="008B54CF">
      <w:pPr>
        <w:ind w:right="-94"/>
        <w:jc w:val="center"/>
        <w:rPr>
          <w:sz w:val="28"/>
        </w:rPr>
      </w:pPr>
      <w:r>
        <w:rPr>
          <w:sz w:val="28"/>
        </w:rPr>
        <w:t xml:space="preserve">31-я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B54CF" w:rsidRDefault="008B54CF" w:rsidP="008B54CF">
      <w:pPr>
        <w:ind w:right="-94"/>
        <w:jc w:val="center"/>
        <w:rPr>
          <w:sz w:val="32"/>
        </w:rPr>
      </w:pPr>
    </w:p>
    <w:p w:rsidR="008B54CF" w:rsidRPr="006C1671" w:rsidRDefault="008B54CF" w:rsidP="008B54C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8B54CF" w:rsidRDefault="008B54CF" w:rsidP="008B54CF">
      <w:pPr>
        <w:pStyle w:val="3"/>
        <w:ind w:left="0" w:right="-94"/>
        <w:jc w:val="center"/>
      </w:pPr>
    </w:p>
    <w:p w:rsidR="008B54CF" w:rsidRPr="00C80097" w:rsidRDefault="008B54CF" w:rsidP="008B54CF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80097">
        <w:rPr>
          <w:sz w:val="28"/>
          <w:szCs w:val="28"/>
        </w:rPr>
        <w:t>.20</w:t>
      </w:r>
      <w:r w:rsidRPr="005A471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80097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</w:t>
      </w:r>
      <w:r w:rsidRPr="00C80097">
        <w:rPr>
          <w:sz w:val="28"/>
          <w:szCs w:val="28"/>
        </w:rPr>
        <w:t xml:space="preserve">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Pr="00C800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38229F">
        <w:rPr>
          <w:sz w:val="28"/>
          <w:szCs w:val="28"/>
        </w:rPr>
        <w:t>262</w:t>
      </w:r>
      <w:r w:rsidRPr="00C80097">
        <w:rPr>
          <w:sz w:val="28"/>
          <w:szCs w:val="28"/>
        </w:rPr>
        <w:t>-рс</w:t>
      </w:r>
    </w:p>
    <w:p w:rsidR="008B54CF" w:rsidRDefault="008B54CF" w:rsidP="008B54CF">
      <w:pPr>
        <w:pStyle w:val="a3"/>
        <w:ind w:right="-94"/>
      </w:pPr>
    </w:p>
    <w:p w:rsidR="008B54CF" w:rsidRPr="00C80097" w:rsidRDefault="008B54CF" w:rsidP="008B54CF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8B54CF" w:rsidRDefault="008B54CF" w:rsidP="008B54CF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24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8B54CF" w:rsidRDefault="008B54CF" w:rsidP="008B54CF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2025 и 2026 годов</w:t>
      </w:r>
      <w:r w:rsidRPr="00C80097">
        <w:rPr>
          <w:b/>
          <w:bCs/>
          <w:sz w:val="28"/>
          <w:szCs w:val="28"/>
        </w:rPr>
        <w:t>»</w:t>
      </w:r>
    </w:p>
    <w:p w:rsidR="008B54CF" w:rsidRDefault="008B54CF" w:rsidP="008B54CF">
      <w:pPr>
        <w:pStyle w:val="3"/>
        <w:rPr>
          <w:b/>
          <w:bCs/>
        </w:rPr>
      </w:pPr>
    </w:p>
    <w:p w:rsidR="008B54CF" w:rsidRPr="00012D2F" w:rsidRDefault="008B54CF" w:rsidP="008B54C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8B54CF" w:rsidRDefault="008B54CF" w:rsidP="008B54CF">
      <w:pPr>
        <w:pStyle w:val="a3"/>
        <w:tabs>
          <w:tab w:val="left" w:pos="2650"/>
        </w:tabs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8B54CF" w:rsidRDefault="008B54CF" w:rsidP="008B54CF">
      <w:pPr>
        <w:pStyle w:val="a3"/>
        <w:tabs>
          <w:tab w:val="left" w:pos="2650"/>
        </w:tabs>
        <w:ind w:firstLine="708"/>
        <w:jc w:val="both"/>
        <w:rPr>
          <w:b/>
          <w:bCs/>
          <w:sz w:val="28"/>
          <w:szCs w:val="28"/>
        </w:rPr>
      </w:pPr>
    </w:p>
    <w:p w:rsidR="008B54CF" w:rsidRPr="00337E71" w:rsidRDefault="008B54CF" w:rsidP="008B54C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</w:t>
      </w:r>
      <w:r>
        <w:rPr>
          <w:sz w:val="28"/>
          <w:szCs w:val="28"/>
        </w:rPr>
        <w:t>24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C00E3A">
        <w:rPr>
          <w:sz w:val="28"/>
          <w:szCs w:val="28"/>
        </w:rPr>
        <w:t xml:space="preserve">» на </w:t>
      </w:r>
      <w:r>
        <w:rPr>
          <w:sz w:val="28"/>
          <w:szCs w:val="28"/>
        </w:rPr>
        <w:t>15</w:t>
      </w:r>
      <w:r w:rsidRPr="00C7491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C74917">
        <w:rPr>
          <w:sz w:val="28"/>
          <w:szCs w:val="28"/>
        </w:rPr>
        <w:t xml:space="preserve"> года в 10.00 часов. Место проведения слушаний – Большо</w:t>
      </w:r>
      <w:r w:rsidRPr="00337E71">
        <w:rPr>
          <w:sz w:val="28"/>
          <w:szCs w:val="28"/>
        </w:rPr>
        <w:t xml:space="preserve">й зал администрации </w:t>
      </w:r>
      <w:proofErr w:type="spellStart"/>
      <w:r w:rsidRPr="00337E71">
        <w:rPr>
          <w:sz w:val="28"/>
          <w:szCs w:val="28"/>
        </w:rPr>
        <w:t>Добринского</w:t>
      </w:r>
      <w:proofErr w:type="spellEnd"/>
      <w:r w:rsidRPr="00337E71">
        <w:rPr>
          <w:sz w:val="28"/>
          <w:szCs w:val="28"/>
        </w:rPr>
        <w:t xml:space="preserve"> муниципального района по адресу:</w:t>
      </w:r>
      <w:r>
        <w:rPr>
          <w:sz w:val="28"/>
          <w:szCs w:val="28"/>
        </w:rPr>
        <w:t xml:space="preserve"> </w:t>
      </w:r>
      <w:proofErr w:type="spellStart"/>
      <w:r w:rsidRPr="00337E71">
        <w:rPr>
          <w:sz w:val="28"/>
          <w:szCs w:val="28"/>
        </w:rPr>
        <w:t>п</w:t>
      </w:r>
      <w:proofErr w:type="gramStart"/>
      <w:r w:rsidRPr="00337E71">
        <w:rPr>
          <w:sz w:val="28"/>
          <w:szCs w:val="28"/>
        </w:rPr>
        <w:t>.Д</w:t>
      </w:r>
      <w:proofErr w:type="gramEnd"/>
      <w:r w:rsidRPr="00337E71">
        <w:rPr>
          <w:sz w:val="28"/>
          <w:szCs w:val="28"/>
        </w:rPr>
        <w:t>обринка</w:t>
      </w:r>
      <w:proofErr w:type="spellEnd"/>
      <w:r w:rsidRPr="00337E71">
        <w:rPr>
          <w:sz w:val="28"/>
          <w:szCs w:val="28"/>
        </w:rPr>
        <w:t>, ул.М.Горького,5.</w:t>
      </w:r>
    </w:p>
    <w:p w:rsidR="008B54CF" w:rsidRPr="00C00E3A" w:rsidRDefault="008B54CF" w:rsidP="008B54C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24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2025 и 2026 годов</w:t>
      </w:r>
      <w:r w:rsidRPr="00C00E3A">
        <w:rPr>
          <w:sz w:val="28"/>
          <w:szCs w:val="28"/>
        </w:rPr>
        <w:t>» (приложение №1).</w:t>
      </w:r>
    </w:p>
    <w:p w:rsidR="008B54CF" w:rsidRPr="00C00E3A" w:rsidRDefault="008B54CF" w:rsidP="008B54CF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24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2025 и 2026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8B54CF" w:rsidRDefault="008B54CF" w:rsidP="008B54C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 xml:space="preserve">4.Установить срок подачи предложений и рекомендаций </w:t>
      </w:r>
      <w:r>
        <w:rPr>
          <w:sz w:val="28"/>
          <w:szCs w:val="28"/>
        </w:rPr>
        <w:t>по</w:t>
      </w:r>
      <w:r w:rsidRPr="00C00E3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00E3A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24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2025 и 2026 годов</w:t>
      </w:r>
      <w:r w:rsidRPr="00C00E3A">
        <w:rPr>
          <w:sz w:val="28"/>
          <w:szCs w:val="28"/>
        </w:rPr>
        <w:t xml:space="preserve">» </w:t>
      </w:r>
      <w:r w:rsidRPr="00C74917">
        <w:rPr>
          <w:sz w:val="28"/>
          <w:szCs w:val="28"/>
        </w:rPr>
        <w:t>до 1</w:t>
      </w:r>
      <w:r>
        <w:rPr>
          <w:sz w:val="28"/>
          <w:szCs w:val="28"/>
        </w:rPr>
        <w:t>4</w:t>
      </w:r>
      <w:r w:rsidRPr="00C7491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32</w:t>
      </w:r>
      <w:r w:rsidRPr="00C74917">
        <w:rPr>
          <w:sz w:val="28"/>
          <w:szCs w:val="28"/>
        </w:rPr>
        <w:t xml:space="preserve"> года.</w:t>
      </w:r>
    </w:p>
    <w:p w:rsidR="008B54CF" w:rsidRDefault="008B54CF" w:rsidP="008B54CF">
      <w:pPr>
        <w:pStyle w:val="a3"/>
        <w:ind w:firstLine="708"/>
        <w:jc w:val="both"/>
        <w:rPr>
          <w:sz w:val="28"/>
          <w:szCs w:val="28"/>
        </w:rPr>
      </w:pPr>
    </w:p>
    <w:p w:rsidR="008B54CF" w:rsidRDefault="008B54CF" w:rsidP="008B54CF">
      <w:pPr>
        <w:pStyle w:val="a3"/>
        <w:ind w:firstLine="708"/>
        <w:jc w:val="both"/>
        <w:rPr>
          <w:sz w:val="28"/>
          <w:szCs w:val="28"/>
        </w:rPr>
      </w:pPr>
    </w:p>
    <w:p w:rsidR="008B54CF" w:rsidRPr="00C74917" w:rsidRDefault="008B54CF" w:rsidP="008B54CF">
      <w:pPr>
        <w:pStyle w:val="a3"/>
        <w:ind w:firstLine="708"/>
        <w:jc w:val="both"/>
        <w:rPr>
          <w:i/>
          <w:sz w:val="28"/>
          <w:szCs w:val="28"/>
        </w:rPr>
      </w:pPr>
    </w:p>
    <w:p w:rsidR="008B54CF" w:rsidRDefault="008B54CF" w:rsidP="008B54C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8B54CF" w:rsidRDefault="008B54CF" w:rsidP="008B54CF">
      <w:pPr>
        <w:pStyle w:val="a3"/>
        <w:jc w:val="both"/>
        <w:rPr>
          <w:sz w:val="28"/>
          <w:szCs w:val="28"/>
        </w:rPr>
      </w:pPr>
    </w:p>
    <w:p w:rsidR="008B54CF" w:rsidRDefault="008B54CF" w:rsidP="008B54CF">
      <w:pPr>
        <w:pStyle w:val="a3"/>
        <w:jc w:val="both"/>
        <w:rPr>
          <w:sz w:val="28"/>
          <w:szCs w:val="28"/>
        </w:rPr>
      </w:pPr>
    </w:p>
    <w:p w:rsidR="008B54CF" w:rsidRDefault="008B54CF" w:rsidP="008B54CF">
      <w:pPr>
        <w:pStyle w:val="a3"/>
        <w:jc w:val="both"/>
        <w:rPr>
          <w:sz w:val="28"/>
          <w:szCs w:val="28"/>
        </w:rPr>
      </w:pPr>
    </w:p>
    <w:p w:rsidR="008B54CF" w:rsidRDefault="008B54CF" w:rsidP="008B54CF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B54CF" w:rsidRDefault="008B54CF" w:rsidP="008B54CF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ind w:right="279"/>
        <w:rPr>
          <w:b/>
          <w:bCs/>
          <w:sz w:val="28"/>
        </w:rPr>
      </w:pPr>
    </w:p>
    <w:p w:rsidR="008B54CF" w:rsidRDefault="008B54CF" w:rsidP="008B54CF">
      <w:pPr>
        <w:tabs>
          <w:tab w:val="left" w:pos="7410"/>
        </w:tabs>
        <w:ind w:right="279"/>
        <w:jc w:val="center"/>
        <w:rPr>
          <w:b/>
          <w:bCs/>
        </w:rPr>
      </w:pPr>
    </w:p>
    <w:p w:rsidR="008B54CF" w:rsidRPr="00D15453" w:rsidRDefault="008B54CF" w:rsidP="008B54CF">
      <w:pPr>
        <w:tabs>
          <w:tab w:val="left" w:pos="7410"/>
        </w:tabs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  Приложение № 1</w:t>
      </w:r>
    </w:p>
    <w:p w:rsidR="008B54CF" w:rsidRPr="00D15453" w:rsidRDefault="008B54CF" w:rsidP="008B54CF">
      <w:pPr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к решению Совета депутатов</w:t>
      </w:r>
    </w:p>
    <w:p w:rsidR="008B54CF" w:rsidRPr="00D15453" w:rsidRDefault="008B54CF" w:rsidP="008B54CF">
      <w:pPr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D15453">
        <w:rPr>
          <w:b/>
          <w:bCs/>
          <w:sz w:val="24"/>
          <w:szCs w:val="24"/>
        </w:rPr>
        <w:t>Добринского</w:t>
      </w:r>
      <w:proofErr w:type="spellEnd"/>
      <w:r w:rsidRPr="00D15453">
        <w:rPr>
          <w:b/>
          <w:bCs/>
          <w:sz w:val="24"/>
          <w:szCs w:val="24"/>
        </w:rPr>
        <w:t xml:space="preserve"> муниципального района  </w:t>
      </w:r>
    </w:p>
    <w:p w:rsidR="008B54CF" w:rsidRDefault="008B54CF" w:rsidP="008B54CF">
      <w:pPr>
        <w:ind w:right="279"/>
        <w:jc w:val="center"/>
        <w:rPr>
          <w:b/>
          <w:bCs/>
          <w:sz w:val="28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от 2</w:t>
      </w:r>
      <w:r>
        <w:rPr>
          <w:b/>
          <w:bCs/>
          <w:sz w:val="24"/>
          <w:szCs w:val="24"/>
        </w:rPr>
        <w:t>8</w:t>
      </w:r>
      <w:r w:rsidRPr="00D15453">
        <w:rPr>
          <w:b/>
          <w:bCs/>
          <w:sz w:val="24"/>
          <w:szCs w:val="24"/>
        </w:rPr>
        <w:t>.11.202</w:t>
      </w:r>
      <w:r>
        <w:rPr>
          <w:b/>
          <w:bCs/>
          <w:sz w:val="24"/>
          <w:szCs w:val="24"/>
        </w:rPr>
        <w:t>3</w:t>
      </w:r>
      <w:r w:rsidRPr="00D15453">
        <w:rPr>
          <w:b/>
          <w:bCs/>
          <w:sz w:val="24"/>
          <w:szCs w:val="24"/>
        </w:rPr>
        <w:t xml:space="preserve"> г. №</w:t>
      </w:r>
      <w:r w:rsidR="0038229F">
        <w:rPr>
          <w:b/>
          <w:bCs/>
          <w:sz w:val="24"/>
          <w:szCs w:val="24"/>
        </w:rPr>
        <w:t>262</w:t>
      </w:r>
      <w:r w:rsidRPr="00D15453">
        <w:rPr>
          <w:b/>
          <w:bCs/>
          <w:sz w:val="24"/>
          <w:szCs w:val="24"/>
        </w:rPr>
        <w:t xml:space="preserve"> -</w:t>
      </w:r>
      <w:proofErr w:type="spellStart"/>
      <w:r w:rsidRPr="00D15453">
        <w:rPr>
          <w:b/>
          <w:bCs/>
          <w:sz w:val="24"/>
          <w:szCs w:val="24"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8B54CF" w:rsidRDefault="008B54CF" w:rsidP="008B54CF">
      <w:pPr>
        <w:ind w:right="279"/>
        <w:jc w:val="center"/>
        <w:rPr>
          <w:b/>
          <w:bCs/>
          <w:sz w:val="28"/>
        </w:rPr>
      </w:pPr>
    </w:p>
    <w:p w:rsidR="008B54CF" w:rsidRDefault="008B54CF" w:rsidP="008B54CF">
      <w:pPr>
        <w:ind w:right="279"/>
        <w:jc w:val="center"/>
        <w:rPr>
          <w:b/>
          <w:bCs/>
          <w:sz w:val="28"/>
        </w:rPr>
      </w:pPr>
    </w:p>
    <w:p w:rsidR="008B54CF" w:rsidRPr="00C80097" w:rsidRDefault="008B54CF" w:rsidP="008B54CF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8B54CF" w:rsidRDefault="008B54CF" w:rsidP="008B54CF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24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8B54CF" w:rsidRPr="00C80097" w:rsidRDefault="008B54CF" w:rsidP="008B54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2025 и 2026 годов</w:t>
      </w:r>
      <w:r w:rsidRPr="00C80097">
        <w:rPr>
          <w:b/>
          <w:sz w:val="28"/>
          <w:szCs w:val="28"/>
        </w:rPr>
        <w:t>»</w:t>
      </w:r>
    </w:p>
    <w:p w:rsidR="008B54CF" w:rsidRDefault="008B54CF" w:rsidP="008B54CF">
      <w:pPr>
        <w:ind w:right="279"/>
        <w:jc w:val="center"/>
        <w:rPr>
          <w:b/>
          <w:bCs/>
          <w:sz w:val="28"/>
        </w:rPr>
      </w:pPr>
    </w:p>
    <w:p w:rsidR="008B54CF" w:rsidRDefault="008B54CF" w:rsidP="008B54CF">
      <w:pPr>
        <w:ind w:right="279"/>
        <w:rPr>
          <w:sz w:val="28"/>
        </w:rPr>
      </w:pPr>
    </w:p>
    <w:p w:rsidR="008B54CF" w:rsidRDefault="008B54CF" w:rsidP="008B54CF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09"/>
      </w:tblGrid>
      <w:tr w:rsidR="008B54CF" w:rsidTr="00294930">
        <w:tc>
          <w:tcPr>
            <w:tcW w:w="873" w:type="dxa"/>
          </w:tcPr>
          <w:p w:rsidR="008B54CF" w:rsidRDefault="008B54CF" w:rsidP="00294930">
            <w:pPr>
              <w:pStyle w:val="a5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8B54CF" w:rsidTr="00294930">
        <w:tc>
          <w:tcPr>
            <w:tcW w:w="873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Быкова </w:t>
            </w:r>
          </w:p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Оксана Александровна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8B54CF" w:rsidTr="00294930">
        <w:tc>
          <w:tcPr>
            <w:tcW w:w="873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8B54CF" w:rsidTr="00294930">
        <w:tc>
          <w:tcPr>
            <w:tcW w:w="873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Ванина </w:t>
            </w:r>
          </w:p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Раиса Михайловна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8B54CF" w:rsidTr="00294930">
        <w:tc>
          <w:tcPr>
            <w:tcW w:w="873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8B54CF" w:rsidTr="00294930">
        <w:tc>
          <w:tcPr>
            <w:tcW w:w="873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8B54CF" w:rsidRDefault="008B54CF" w:rsidP="00294930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8B54CF" w:rsidRDefault="008B54CF" w:rsidP="008B54CF">
      <w:pPr>
        <w:ind w:right="279"/>
        <w:rPr>
          <w:sz w:val="28"/>
        </w:rPr>
      </w:pPr>
    </w:p>
    <w:p w:rsidR="008B54CF" w:rsidRDefault="001C77E3" w:rsidP="001C77E3">
      <w:pPr>
        <w:tabs>
          <w:tab w:val="left" w:pos="1080"/>
        </w:tabs>
        <w:ind w:right="279"/>
        <w:rPr>
          <w:sz w:val="28"/>
        </w:rPr>
      </w:pPr>
      <w:r>
        <w:rPr>
          <w:sz w:val="28"/>
        </w:rPr>
        <w:tab/>
      </w: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ind w:left="-180" w:right="-185"/>
        <w:rPr>
          <w:b/>
          <w:bCs/>
          <w:sz w:val="28"/>
        </w:rPr>
      </w:pPr>
    </w:p>
    <w:p w:rsidR="008B54CF" w:rsidRDefault="008B54CF" w:rsidP="008B54CF">
      <w:pPr>
        <w:tabs>
          <w:tab w:val="left" w:pos="6720"/>
        </w:tabs>
        <w:ind w:left="-180" w:right="-185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8B54CF" w:rsidRDefault="008B54CF" w:rsidP="008B54CF">
      <w:pPr>
        <w:tabs>
          <w:tab w:val="left" w:pos="6720"/>
        </w:tabs>
        <w:ind w:left="-180" w:right="-185"/>
        <w:rPr>
          <w:b/>
          <w:bCs/>
          <w:sz w:val="28"/>
        </w:rPr>
      </w:pPr>
    </w:p>
    <w:p w:rsidR="008B54CF" w:rsidRDefault="008B54CF" w:rsidP="008B54CF">
      <w:pPr>
        <w:tabs>
          <w:tab w:val="center" w:pos="4537"/>
          <w:tab w:val="right" w:pos="9075"/>
        </w:tabs>
        <w:ind w:right="279"/>
        <w:rPr>
          <w:b/>
          <w:bCs/>
          <w:sz w:val="22"/>
          <w:szCs w:val="22"/>
        </w:rPr>
      </w:pPr>
    </w:p>
    <w:p w:rsidR="008B54CF" w:rsidRDefault="008B54CF" w:rsidP="008B54CF">
      <w:pPr>
        <w:tabs>
          <w:tab w:val="left" w:pos="2080"/>
        </w:tabs>
        <w:ind w:right="2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B54CF" w:rsidRDefault="008B54CF" w:rsidP="008B54CF">
      <w:pPr>
        <w:jc w:val="center"/>
        <w:rPr>
          <w:rFonts w:ascii="Arial CYR" w:hAnsi="Arial CYR" w:cs="Arial CYR"/>
          <w:b/>
          <w:bCs/>
          <w:sz w:val="28"/>
          <w:szCs w:val="28"/>
        </w:rPr>
        <w:sectPr w:rsidR="008B54CF" w:rsidSect="008B54CF">
          <w:headerReference w:type="even" r:id="rId8"/>
          <w:headerReference w:type="default" r:id="rId9"/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81"/>
        <w:tblW w:w="14900" w:type="dxa"/>
        <w:tblLook w:val="04A0" w:firstRow="1" w:lastRow="0" w:firstColumn="1" w:lastColumn="0" w:noHBand="0" w:noVBand="1"/>
      </w:tblPr>
      <w:tblGrid>
        <w:gridCol w:w="4928"/>
        <w:gridCol w:w="1451"/>
        <w:gridCol w:w="322"/>
        <w:gridCol w:w="1237"/>
        <w:gridCol w:w="2268"/>
        <w:gridCol w:w="2268"/>
        <w:gridCol w:w="2426"/>
      </w:tblGrid>
      <w:tr w:rsidR="008B54CF" w:rsidRPr="00AA2850" w:rsidTr="00294930">
        <w:trPr>
          <w:trHeight w:val="750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B54CF" w:rsidRPr="00D15453" w:rsidRDefault="008B54CF" w:rsidP="00294930">
            <w:pPr>
              <w:ind w:right="27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Приложение № 2</w:t>
            </w:r>
          </w:p>
          <w:p w:rsidR="008B54CF" w:rsidRPr="00D15453" w:rsidRDefault="008B54CF" w:rsidP="00294930">
            <w:pPr>
              <w:ind w:right="279"/>
              <w:jc w:val="right"/>
              <w:rPr>
                <w:b/>
                <w:bCs/>
                <w:sz w:val="22"/>
                <w:szCs w:val="22"/>
              </w:rPr>
            </w:pPr>
            <w:r w:rsidRPr="00D15453"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D15453">
              <w:rPr>
                <w:b/>
                <w:bCs/>
                <w:sz w:val="22"/>
                <w:szCs w:val="22"/>
              </w:rPr>
              <w:t xml:space="preserve">       к решению Совета депутатов</w:t>
            </w:r>
          </w:p>
          <w:p w:rsidR="008B54CF" w:rsidRPr="00D15453" w:rsidRDefault="008B54CF" w:rsidP="00294930">
            <w:pPr>
              <w:ind w:right="279"/>
              <w:jc w:val="right"/>
              <w:rPr>
                <w:b/>
                <w:bCs/>
                <w:sz w:val="22"/>
                <w:szCs w:val="22"/>
              </w:rPr>
            </w:pPr>
            <w:r w:rsidRPr="00D1545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D15453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D15453">
              <w:rPr>
                <w:b/>
                <w:bCs/>
                <w:sz w:val="22"/>
                <w:szCs w:val="22"/>
              </w:rPr>
              <w:t xml:space="preserve"> муниципального района  </w:t>
            </w:r>
          </w:p>
          <w:p w:rsidR="008B54CF" w:rsidRDefault="008B54CF" w:rsidP="00294930">
            <w:pPr>
              <w:tabs>
                <w:tab w:val="center" w:pos="4537"/>
                <w:tab w:val="right" w:pos="9075"/>
              </w:tabs>
              <w:ind w:right="27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D1545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D15453"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D15453">
              <w:rPr>
                <w:b/>
                <w:bCs/>
                <w:sz w:val="22"/>
                <w:szCs w:val="22"/>
              </w:rPr>
              <w:t>.11.202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15453">
              <w:rPr>
                <w:b/>
                <w:bCs/>
                <w:sz w:val="22"/>
                <w:szCs w:val="22"/>
              </w:rPr>
              <w:t>г. №</w:t>
            </w:r>
            <w:r w:rsidR="0038229F">
              <w:rPr>
                <w:b/>
                <w:bCs/>
                <w:sz w:val="22"/>
                <w:szCs w:val="22"/>
              </w:rPr>
              <w:t>262</w:t>
            </w:r>
            <w:r w:rsidRPr="00D15453">
              <w:rPr>
                <w:b/>
                <w:bCs/>
                <w:sz w:val="22"/>
                <w:szCs w:val="22"/>
              </w:rPr>
              <w:t xml:space="preserve">-рс 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8B54CF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8B54CF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A2850">
              <w:rPr>
                <w:rFonts w:ascii="Arial CYR" w:hAnsi="Arial CYR" w:cs="Arial CYR"/>
                <w:b/>
                <w:bCs/>
                <w:sz w:val="28"/>
                <w:szCs w:val="28"/>
              </w:rPr>
              <w:t>Проект районного бюджета на 2024 год и на плановый период 2025 и 2026 годов</w:t>
            </w:r>
          </w:p>
        </w:tc>
      </w:tr>
      <w:tr w:rsidR="008B54CF" w:rsidRPr="00AA2850" w:rsidTr="00294930">
        <w:trPr>
          <w:trHeight w:val="2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руб.</w:t>
            </w:r>
          </w:p>
        </w:tc>
      </w:tr>
      <w:tr w:rsidR="008B54CF" w:rsidRPr="00AA2850" w:rsidTr="00294930">
        <w:trPr>
          <w:trHeight w:val="28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  <w:r w:rsidRPr="00AA2850">
              <w:rPr>
                <w:rFonts w:ascii="Arial CYR" w:hAnsi="Arial CYR" w:cs="Arial CY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2025 год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2026 год</w:t>
            </w:r>
          </w:p>
        </w:tc>
      </w:tr>
      <w:tr w:rsidR="008B54CF" w:rsidRPr="00AA2850" w:rsidTr="00294930">
        <w:trPr>
          <w:trHeight w:val="28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AA2850">
              <w:rPr>
                <w:rFonts w:ascii="Arial CYR" w:hAnsi="Arial CYR" w:cs="Arial CYR"/>
                <w:b/>
                <w:bCs/>
              </w:rPr>
              <w:t>ДОХОДЫ</w:t>
            </w:r>
            <w:proofErr w:type="gramStart"/>
            <w:r w:rsidRPr="00AA2850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AA2850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1 153 864 325,41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1 091 584 580,47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1 062 525 128,68   </w:t>
            </w:r>
          </w:p>
        </w:tc>
      </w:tr>
      <w:tr w:rsidR="008B54CF" w:rsidRPr="00AA2850" w:rsidTr="00294930">
        <w:trPr>
          <w:trHeight w:val="28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  <w:r w:rsidRPr="00AA2850">
              <w:rPr>
                <w:rFonts w:ascii="Arial CYR" w:hAnsi="Arial CYR" w:cs="Arial CY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B54CF" w:rsidRPr="00AA2850" w:rsidTr="00294930">
        <w:trPr>
          <w:trHeight w:val="28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AA2850">
              <w:rPr>
                <w:rFonts w:ascii="Arial CYR" w:hAnsi="Arial CYR" w:cs="Arial CYR"/>
                <w:b/>
                <w:bCs/>
              </w:rPr>
              <w:t>РАСХОДЫ</w:t>
            </w:r>
            <w:proofErr w:type="gramStart"/>
            <w:r w:rsidRPr="00AA2850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AA2850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1 153 864 325,41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1 091 584 580,47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1 062 525 128,68   </w:t>
            </w:r>
          </w:p>
        </w:tc>
      </w:tr>
      <w:tr w:rsidR="008B54CF" w:rsidRPr="00AA2850" w:rsidTr="00294930">
        <w:trPr>
          <w:trHeight w:val="2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</w:rPr>
            </w:pPr>
            <w:r w:rsidRPr="00AA2850">
              <w:rPr>
                <w:rFonts w:ascii="Arial CYR" w:hAnsi="Arial CYR" w:cs="Arial CY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A285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128 818 200,17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116 487 994,98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115 671 576,77   </w:t>
            </w:r>
          </w:p>
        </w:tc>
      </w:tr>
      <w:tr w:rsidR="008B54CF" w:rsidRPr="00AA2850" w:rsidTr="00294930">
        <w:trPr>
          <w:trHeight w:val="8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2 264 555,00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2 090 014,00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2 090 014,00   </w:t>
            </w:r>
          </w:p>
        </w:tc>
      </w:tr>
      <w:tr w:rsidR="008B54CF" w:rsidRPr="00AA2850" w:rsidTr="00294930">
        <w:trPr>
          <w:trHeight w:val="10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1 950 821,00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1 693 205,00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1 693 205,00   </w:t>
            </w:r>
          </w:p>
        </w:tc>
      </w:tr>
      <w:tr w:rsidR="008B54CF" w:rsidRPr="00AA2850" w:rsidTr="00294930">
        <w:trPr>
          <w:trHeight w:val="142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54 791 211,17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47 531 812,98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46 715 394,77   </w:t>
            </w:r>
          </w:p>
        </w:tc>
      </w:tr>
      <w:tr w:rsidR="008B54CF" w:rsidRPr="00AA2850" w:rsidTr="00294930">
        <w:trPr>
          <w:trHeight w:val="11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25 389 087,00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22 499 577,00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22 499 577,00   </w:t>
            </w:r>
          </w:p>
        </w:tc>
      </w:tr>
      <w:tr w:rsidR="008B54CF" w:rsidRPr="00AA2850" w:rsidTr="00294930">
        <w:trPr>
          <w:trHeight w:val="3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5 000 000,00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5 000 000,00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5 000 000,00   </w:t>
            </w:r>
          </w:p>
        </w:tc>
      </w:tr>
      <w:tr w:rsidR="008B54CF" w:rsidRPr="00AA2850" w:rsidTr="00294930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39 422 526,00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37 673 386,00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37 673 386,00   </w:t>
            </w:r>
          </w:p>
        </w:tc>
      </w:tr>
      <w:tr w:rsidR="008B54CF" w:rsidRPr="00AA2850" w:rsidTr="00294930">
        <w:trPr>
          <w:trHeight w:val="6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13 446 978,86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12 111 862,86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12 111 862,86   </w:t>
            </w:r>
          </w:p>
        </w:tc>
      </w:tr>
      <w:tr w:rsidR="008B54CF" w:rsidRPr="00AA2850" w:rsidTr="00294930">
        <w:trPr>
          <w:trHeight w:val="31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Органы юстиции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1 197 784,86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1 197 784,86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1 197 784,86   </w:t>
            </w:r>
          </w:p>
        </w:tc>
      </w:tr>
      <w:tr w:rsidR="008B54CF" w:rsidRPr="00AA2850" w:rsidTr="00294930">
        <w:trPr>
          <w:trHeight w:val="11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11 313 194,00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10 824 078,00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10 824 078,00   </w:t>
            </w:r>
          </w:p>
        </w:tc>
      </w:tr>
      <w:tr w:rsidR="008B54CF" w:rsidRPr="00AA2850" w:rsidTr="00294930">
        <w:trPr>
          <w:trHeight w:val="57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4CF" w:rsidRPr="00AA2850" w:rsidRDefault="008B54CF" w:rsidP="002949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850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936 000,00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   90 000,00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 90 000,00   </w:t>
            </w:r>
          </w:p>
        </w:tc>
      </w:tr>
      <w:tr w:rsidR="008B54CF" w:rsidRPr="00AA2850" w:rsidTr="00294930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127 587 814,09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91 771 582,03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96 510 160,48   </w:t>
            </w:r>
          </w:p>
        </w:tc>
      </w:tr>
      <w:tr w:rsidR="008B54CF" w:rsidRPr="00AA2850" w:rsidTr="00294930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857 520,00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 857 520,00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857 520,00   </w:t>
            </w:r>
          </w:p>
        </w:tc>
      </w:tr>
      <w:tr w:rsidR="008B54CF" w:rsidRPr="00AA2850" w:rsidTr="00294930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2 814 114,00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1 850 761,00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1 850 761,00   </w:t>
            </w:r>
          </w:p>
        </w:tc>
      </w:tr>
      <w:tr w:rsidR="008B54CF" w:rsidRPr="00AA2850" w:rsidTr="00294930">
        <w:trPr>
          <w:trHeight w:val="3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Транспорт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16 000 000,00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14 000 000,00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14 000 000,00   </w:t>
            </w:r>
          </w:p>
        </w:tc>
      </w:tr>
      <w:tr w:rsidR="008B54CF" w:rsidRPr="00AA2850" w:rsidTr="00294930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90 543 182,01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66 199 997,29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67 991 359,95   </w:t>
            </w:r>
          </w:p>
        </w:tc>
      </w:tr>
      <w:tr w:rsidR="008B54CF" w:rsidRPr="00AA2850" w:rsidTr="00294930">
        <w:trPr>
          <w:trHeight w:val="6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17 372 998,08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8 863 303,74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11 810 519,53   </w:t>
            </w:r>
          </w:p>
        </w:tc>
      </w:tr>
      <w:tr w:rsidR="008B54CF" w:rsidRPr="00AA2850" w:rsidTr="00294930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114 780 293,08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109 821 500,00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81 821 500,00   </w:t>
            </w:r>
          </w:p>
        </w:tc>
      </w:tr>
      <w:tr w:rsidR="008B54CF" w:rsidRPr="00AA2850" w:rsidTr="00294930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1 174 712,83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B54CF" w:rsidRPr="00AA2850" w:rsidTr="00294930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113 605 580,25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109 821 500,00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81 821 500,00   </w:t>
            </w:r>
          </w:p>
        </w:tc>
      </w:tr>
      <w:tr w:rsidR="008B54CF" w:rsidRPr="00AA2850" w:rsidTr="00294930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"Охрана окружающей среды"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144 630,00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144 630,00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144 630,00   </w:t>
            </w:r>
          </w:p>
        </w:tc>
      </w:tr>
      <w:tr w:rsidR="008B54CF" w:rsidRPr="00AA2850" w:rsidTr="00294930">
        <w:trPr>
          <w:trHeight w:val="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144 630,00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  144 630,00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 144 630,00   </w:t>
            </w:r>
          </w:p>
        </w:tc>
      </w:tr>
      <w:tr w:rsidR="008B54CF" w:rsidRPr="00AA2850" w:rsidTr="00294930">
        <w:trPr>
          <w:trHeight w:val="3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589 082 248,56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580 826 576,83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563 492 604,23   </w:t>
            </w:r>
          </w:p>
        </w:tc>
      </w:tr>
      <w:tr w:rsidR="008B54CF" w:rsidRPr="00AA2850" w:rsidTr="00294930">
        <w:trPr>
          <w:trHeight w:val="3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72 911 456,00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68 760 924,00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69 661 698,00   </w:t>
            </w:r>
          </w:p>
        </w:tc>
      </w:tr>
      <w:tr w:rsidR="008B54CF" w:rsidRPr="00AA2850" w:rsidTr="00294930">
        <w:trPr>
          <w:trHeight w:val="3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421 927 734,31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428 592 847,07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411 310 888,47   </w:t>
            </w:r>
          </w:p>
        </w:tc>
      </w:tr>
      <w:tr w:rsidR="008B54CF" w:rsidRPr="00AA2850" w:rsidTr="00294930">
        <w:trPr>
          <w:trHeight w:val="3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69 187 441,49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59 168 901,00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61 062 410,00   </w:t>
            </w:r>
          </w:p>
        </w:tc>
      </w:tr>
      <w:tr w:rsidR="008B54CF" w:rsidRPr="00AA2850" w:rsidTr="00294930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1 398 740,76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1 398 740,76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1 398 740,76   </w:t>
            </w:r>
          </w:p>
        </w:tc>
      </w:tr>
      <w:tr w:rsidR="008B54CF" w:rsidRPr="00AA2850" w:rsidTr="00294930">
        <w:trPr>
          <w:trHeight w:val="3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23 656 876,00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22 905 164,00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20 058 867,00   </w:t>
            </w:r>
          </w:p>
        </w:tc>
      </w:tr>
      <w:tr w:rsidR="008B54CF" w:rsidRPr="00AA2850" w:rsidTr="00294930">
        <w:trPr>
          <w:trHeight w:val="4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124 591 958,08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108 468 645,07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108 381 951,06   </w:t>
            </w:r>
          </w:p>
        </w:tc>
      </w:tr>
      <w:tr w:rsidR="008B54CF" w:rsidRPr="00AA2850" w:rsidTr="00294930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88 164 921,08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76 697 785,07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76 629 820,06   </w:t>
            </w:r>
          </w:p>
        </w:tc>
      </w:tr>
      <w:tr w:rsidR="008B54CF" w:rsidRPr="00AA2850" w:rsidTr="00294930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36 427 037,00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31 770 860,00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31 752 131,00   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48 350 889,42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48 110 988,70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48 196 143,28   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10 300 000,00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10 300 000,00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10 300 000,00   </w:t>
            </w:r>
          </w:p>
        </w:tc>
      </w:tr>
      <w:tr w:rsidR="008B54CF" w:rsidRPr="00AA2850" w:rsidTr="0029493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23 535 068,84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23 295 168,12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23 380 322,70   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10 502 728,00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10 502 728,00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10 502 728,00   </w:t>
            </w:r>
          </w:p>
        </w:tc>
      </w:tr>
      <w:tr w:rsidR="008B54CF" w:rsidRPr="00AA2850" w:rsidTr="00294930">
        <w:trPr>
          <w:trHeight w:val="5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4 013 092,58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4 013 092,58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4 013 092,58   </w:t>
            </w:r>
          </w:p>
        </w:tc>
      </w:tr>
      <w:tr w:rsidR="008B54CF" w:rsidRPr="00AA2850" w:rsidTr="00294930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1 845 319,15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1 590 000,00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1 590 000,00   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1 845 319,15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1 590 000,00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1 590 000,00   </w:t>
            </w:r>
          </w:p>
        </w:tc>
      </w:tr>
      <w:tr w:rsidR="008B54CF" w:rsidRPr="00AA2850" w:rsidTr="00294930">
        <w:trPr>
          <w:trHeight w:val="2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5 215 994,00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4 921 000,00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4 921 000,00   </w:t>
            </w:r>
          </w:p>
        </w:tc>
      </w:tr>
      <w:tr w:rsidR="008B54CF" w:rsidRPr="00AA2850" w:rsidTr="0029493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5 215 994,00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  4 921 000,00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4 921 000,00   </w:t>
            </w:r>
          </w:p>
        </w:tc>
      </w:tr>
      <w:tr w:rsidR="008B54CF" w:rsidRPr="00AA2850" w:rsidTr="0029493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4CF" w:rsidRPr="00AA2850" w:rsidRDefault="008B54CF" w:rsidP="002949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2850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285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17 329 800,00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29 683 700,00   </w:t>
            </w:r>
          </w:p>
        </w:tc>
      </w:tr>
      <w:tr w:rsidR="008B54CF" w:rsidRPr="00AA2850" w:rsidTr="0029493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4CF" w:rsidRPr="00AA2850" w:rsidRDefault="008B54CF" w:rsidP="00294930">
            <w:pPr>
              <w:rPr>
                <w:rFonts w:ascii="Arial" w:hAnsi="Arial" w:cs="Arial"/>
                <w:color w:val="000000"/>
              </w:rPr>
            </w:pPr>
            <w:r w:rsidRPr="00AA285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4CF" w:rsidRPr="00AA2850" w:rsidRDefault="008B54CF" w:rsidP="00294930">
            <w:pPr>
              <w:jc w:val="center"/>
              <w:rPr>
                <w:rFonts w:ascii="Arial" w:hAnsi="Arial" w:cs="Arial"/>
                <w:color w:val="000000"/>
              </w:rPr>
            </w:pPr>
            <w:r w:rsidRPr="00AA285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  17 329 800,00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sz w:val="22"/>
                <w:szCs w:val="22"/>
              </w:rPr>
              <w:t xml:space="preserve">        29 683 700,00   </w:t>
            </w:r>
          </w:p>
        </w:tc>
      </w:tr>
      <w:tr w:rsidR="008B54CF" w:rsidRPr="00AA2850" w:rsidTr="00294930">
        <w:trPr>
          <w:trHeight w:val="28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(-),  </w:t>
            </w:r>
            <w:proofErr w:type="gramEnd"/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F" w:rsidRPr="00AA2850" w:rsidRDefault="008B54CF" w:rsidP="002949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28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-     </w:t>
            </w:r>
          </w:p>
        </w:tc>
      </w:tr>
    </w:tbl>
    <w:p w:rsidR="001C77E3" w:rsidRDefault="001C77E3" w:rsidP="008B54CF">
      <w:pPr>
        <w:tabs>
          <w:tab w:val="left" w:pos="2080"/>
        </w:tabs>
        <w:ind w:right="279"/>
        <w:rPr>
          <w:b/>
          <w:bCs/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Pr="001C77E3" w:rsidRDefault="001C77E3" w:rsidP="001C77E3">
      <w:pPr>
        <w:rPr>
          <w:sz w:val="22"/>
          <w:szCs w:val="22"/>
        </w:rPr>
      </w:pPr>
    </w:p>
    <w:p w:rsidR="001C77E3" w:rsidRDefault="001C77E3" w:rsidP="001C77E3">
      <w:pPr>
        <w:rPr>
          <w:sz w:val="22"/>
          <w:szCs w:val="22"/>
        </w:rPr>
      </w:pPr>
    </w:p>
    <w:p w:rsidR="001C77E3" w:rsidRDefault="001C77E3" w:rsidP="001C77E3">
      <w:pPr>
        <w:tabs>
          <w:tab w:val="left" w:pos="4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C77E3" w:rsidRDefault="001C77E3" w:rsidP="001C77E3">
      <w:pPr>
        <w:rPr>
          <w:sz w:val="22"/>
          <w:szCs w:val="22"/>
        </w:rPr>
      </w:pPr>
    </w:p>
    <w:p w:rsidR="008B54CF" w:rsidRPr="001C77E3" w:rsidRDefault="008B54CF" w:rsidP="001C77E3">
      <w:pPr>
        <w:rPr>
          <w:sz w:val="22"/>
          <w:szCs w:val="22"/>
        </w:rPr>
        <w:sectPr w:rsidR="008B54CF" w:rsidRPr="001C77E3" w:rsidSect="00AA2850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1701"/>
        <w:gridCol w:w="1148"/>
        <w:gridCol w:w="538"/>
      </w:tblGrid>
      <w:tr w:rsidR="008B54CF" w:rsidRPr="00DE5188" w:rsidTr="00294930">
        <w:trPr>
          <w:gridAfter w:val="1"/>
          <w:wAfter w:w="538" w:type="dxa"/>
          <w:trHeight w:val="985"/>
        </w:trPr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5188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АССИГНОВАНИЙ РАЙОННОГО БЮДЖЕТА ПО МУНИЦИПАЛЬНЫМ ПРОГРАММАМ И НЕПРОГРАММНЫМ МЕРОПРИЯТИЯМ НА 2024 ГОД И НА ПЛАНОВЫЙ ПЕРИОД 2025</w:t>
            </w:r>
            <w:proofErr w:type="gramStart"/>
            <w:r w:rsidRPr="00DE5188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DE5188">
              <w:rPr>
                <w:b/>
                <w:bCs/>
                <w:color w:val="000000"/>
                <w:sz w:val="24"/>
                <w:szCs w:val="24"/>
              </w:rPr>
              <w:t xml:space="preserve"> 2026 ГОДОВ </w:t>
            </w:r>
          </w:p>
        </w:tc>
      </w:tr>
      <w:tr w:rsidR="008B54CF" w:rsidRPr="00DE5188" w:rsidTr="00294930">
        <w:trPr>
          <w:trHeight w:val="2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4CF" w:rsidRPr="00DE5188" w:rsidRDefault="008B54CF" w:rsidP="00294930">
            <w:pPr>
              <w:jc w:val="right"/>
              <w:rPr>
                <w:color w:val="000000"/>
              </w:rPr>
            </w:pPr>
            <w:r w:rsidRPr="00DE5188">
              <w:rPr>
                <w:color w:val="000000"/>
              </w:rPr>
              <w:t>рублей</w:t>
            </w:r>
          </w:p>
        </w:tc>
      </w:tr>
      <w:tr w:rsidR="008B54CF" w:rsidRPr="00DE5188" w:rsidTr="00294930">
        <w:trPr>
          <w:trHeight w:val="322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18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188">
              <w:rPr>
                <w:b/>
                <w:bCs/>
                <w:color w:val="000000"/>
                <w:sz w:val="28"/>
                <w:szCs w:val="28"/>
              </w:rPr>
              <w:t xml:space="preserve"> 2024 год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188">
              <w:rPr>
                <w:b/>
                <w:bCs/>
                <w:color w:val="000000"/>
                <w:sz w:val="28"/>
                <w:szCs w:val="28"/>
              </w:rPr>
              <w:t xml:space="preserve"> 2025 год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188">
              <w:rPr>
                <w:b/>
                <w:bCs/>
                <w:color w:val="000000"/>
                <w:sz w:val="28"/>
                <w:szCs w:val="28"/>
              </w:rPr>
              <w:t xml:space="preserve"> 2026 год </w:t>
            </w:r>
          </w:p>
        </w:tc>
      </w:tr>
      <w:tr w:rsidR="008B54CF" w:rsidRPr="00DE5188" w:rsidTr="00294930">
        <w:trPr>
          <w:trHeight w:val="32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54CF" w:rsidRPr="00DE5188" w:rsidTr="008B54CF">
        <w:trPr>
          <w:trHeight w:val="120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4 006 495,61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4 498 875,74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8 746 091,53</w:t>
            </w:r>
          </w:p>
        </w:tc>
      </w:tr>
      <w:tr w:rsidR="008B54CF" w:rsidRPr="00DE5188" w:rsidTr="008B54CF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208 129 184,90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186 348 256,53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186 346 717,10</w:t>
            </w:r>
          </w:p>
        </w:tc>
      </w:tr>
      <w:tr w:rsidR="008B54CF" w:rsidRPr="00DE5188" w:rsidTr="00294930">
        <w:trPr>
          <w:trHeight w:val="151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248 631 530,52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198 580 555,29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165 471 917,95</w:t>
            </w:r>
          </w:p>
        </w:tc>
      </w:tr>
      <w:tr w:rsidR="008B54CF" w:rsidRPr="00DE5188" w:rsidTr="008B54CF">
        <w:trPr>
          <w:trHeight w:val="14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12 159 194,00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10 824 078,00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10 824 078,00</w:t>
            </w:r>
          </w:p>
        </w:tc>
      </w:tr>
      <w:tr w:rsidR="008B54CF" w:rsidRPr="00DE5188" w:rsidTr="008B54CF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114 638 398,17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100 610 309,98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99 793 891,77</w:t>
            </w:r>
          </w:p>
        </w:tc>
      </w:tr>
      <w:tr w:rsidR="008B54CF" w:rsidRPr="00DE5188" w:rsidTr="00294930">
        <w:trPr>
          <w:trHeight w:val="126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549 139 433,35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558 810 586,07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547 076 613,47</w:t>
            </w:r>
          </w:p>
        </w:tc>
      </w:tr>
      <w:tr w:rsidR="008B54CF" w:rsidRPr="00DE5188" w:rsidTr="00294930">
        <w:trPr>
          <w:trHeight w:val="8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4CF" w:rsidRDefault="008B54CF" w:rsidP="00294930">
            <w:pPr>
              <w:rPr>
                <w:b/>
                <w:bCs/>
                <w:color w:val="000000"/>
              </w:rPr>
            </w:pPr>
          </w:p>
          <w:p w:rsidR="008B54CF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"Профилактика </w:t>
            </w:r>
            <w:bookmarkStart w:id="0" w:name="_GoBack"/>
            <w:bookmarkEnd w:id="0"/>
            <w:r w:rsidRPr="00DE5188">
              <w:rPr>
                <w:b/>
                <w:bCs/>
                <w:color w:val="000000"/>
              </w:rPr>
              <w:t xml:space="preserve">терроризма на территории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района"</w:t>
            </w:r>
          </w:p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1 219 434,00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1 219 434,00</w:t>
            </w:r>
          </w:p>
        </w:tc>
      </w:tr>
      <w:tr w:rsidR="008B54CF" w:rsidRPr="00DE5188" w:rsidTr="00294930">
        <w:trPr>
          <w:trHeight w:val="8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4CF" w:rsidRDefault="008B54CF" w:rsidP="00294930">
            <w:pPr>
              <w:rPr>
                <w:b/>
                <w:bCs/>
                <w:color w:val="000000"/>
              </w:rPr>
            </w:pPr>
          </w:p>
          <w:p w:rsidR="008B54CF" w:rsidRDefault="008B54CF" w:rsidP="00294930">
            <w:pPr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DE518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DE5188">
              <w:rPr>
                <w:b/>
                <w:bCs/>
                <w:color w:val="000000"/>
              </w:rPr>
              <w:t xml:space="preserve"> муниципального района"</w:t>
            </w:r>
          </w:p>
          <w:p w:rsidR="008B54CF" w:rsidRPr="00DE5188" w:rsidRDefault="008B54CF" w:rsidP="0029493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30 000,00</w:t>
            </w:r>
          </w:p>
        </w:tc>
      </w:tr>
      <w:tr w:rsidR="008B54CF" w:rsidRPr="00DE5188" w:rsidTr="00294930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188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1 139 053 670,55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1 060 922 095,61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1 019 508 743,82</w:t>
            </w:r>
          </w:p>
        </w:tc>
      </w:tr>
      <w:tr w:rsidR="008B54CF" w:rsidRPr="00DE5188" w:rsidTr="00294930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188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14 810 654,86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30 662 484,86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43 016 384,86</w:t>
            </w:r>
          </w:p>
        </w:tc>
      </w:tr>
      <w:tr w:rsidR="008B54CF" w:rsidRPr="00DE5188" w:rsidTr="00294930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18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1 153 864 325,41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1 091 584 580,47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4CF" w:rsidRPr="00DE5188" w:rsidRDefault="008B54CF" w:rsidP="00294930">
            <w:pPr>
              <w:jc w:val="center"/>
              <w:rPr>
                <w:b/>
                <w:bCs/>
                <w:color w:val="000000"/>
              </w:rPr>
            </w:pPr>
            <w:r w:rsidRPr="00DE5188">
              <w:rPr>
                <w:b/>
                <w:bCs/>
                <w:color w:val="000000"/>
              </w:rPr>
              <w:t>1 062 525 128,68</w:t>
            </w:r>
          </w:p>
        </w:tc>
      </w:tr>
    </w:tbl>
    <w:p w:rsidR="006423FA" w:rsidRDefault="006423FA" w:rsidP="008B54CF"/>
    <w:sectPr w:rsidR="0064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D6" w:rsidRDefault="00A87AD6">
      <w:r>
        <w:separator/>
      </w:r>
    </w:p>
  </w:endnote>
  <w:endnote w:type="continuationSeparator" w:id="0">
    <w:p w:rsidR="00A87AD6" w:rsidRDefault="00A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D6" w:rsidRDefault="00A87AD6">
      <w:r>
        <w:separator/>
      </w:r>
    </w:p>
  </w:footnote>
  <w:footnote w:type="continuationSeparator" w:id="0">
    <w:p w:rsidR="00A87AD6" w:rsidRDefault="00A8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64" w:rsidRDefault="008B54CF" w:rsidP="002360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464" w:rsidRDefault="00A87A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64" w:rsidRDefault="00A87AD6" w:rsidP="002360AC">
    <w:pPr>
      <w:pStyle w:val="a5"/>
      <w:framePr w:wrap="around" w:vAnchor="text" w:hAnchor="margin" w:xAlign="center" w:y="1"/>
      <w:rPr>
        <w:rStyle w:val="a9"/>
      </w:rPr>
    </w:pPr>
  </w:p>
  <w:p w:rsidR="00A44464" w:rsidRDefault="00A87A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F"/>
    <w:rsid w:val="001C77E3"/>
    <w:rsid w:val="0038229F"/>
    <w:rsid w:val="006423FA"/>
    <w:rsid w:val="008B54CF"/>
    <w:rsid w:val="00906E4B"/>
    <w:rsid w:val="00A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54C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8B54C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B5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54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B5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B5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B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B54CF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8B54C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page number"/>
    <w:basedOn w:val="a0"/>
    <w:rsid w:val="008B54CF"/>
  </w:style>
  <w:style w:type="paragraph" w:styleId="aa">
    <w:name w:val="Balloon Text"/>
    <w:basedOn w:val="a"/>
    <w:link w:val="ab"/>
    <w:uiPriority w:val="99"/>
    <w:semiHidden/>
    <w:unhideWhenUsed/>
    <w:rsid w:val="008B5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54C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8B54C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B5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54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B5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B5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B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B54CF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8B54C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page number"/>
    <w:basedOn w:val="a0"/>
    <w:rsid w:val="008B54CF"/>
  </w:style>
  <w:style w:type="paragraph" w:styleId="aa">
    <w:name w:val="Balloon Text"/>
    <w:basedOn w:val="a"/>
    <w:link w:val="ab"/>
    <w:uiPriority w:val="99"/>
    <w:semiHidden/>
    <w:unhideWhenUsed/>
    <w:rsid w:val="008B5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2023-11-30T08:52:00Z</cp:lastPrinted>
  <dcterms:created xsi:type="dcterms:W3CDTF">2023-11-23T11:03:00Z</dcterms:created>
  <dcterms:modified xsi:type="dcterms:W3CDTF">2023-11-30T08:52:00Z</dcterms:modified>
</cp:coreProperties>
</file>