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F8" w:rsidRDefault="003558F8" w:rsidP="001151B0">
      <w:pPr>
        <w:jc w:val="right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1151B0" w:rsidTr="001C0CEC">
        <w:trPr>
          <w:cantSplit/>
          <w:trHeight w:val="1293"/>
          <w:jc w:val="center"/>
        </w:trPr>
        <w:tc>
          <w:tcPr>
            <w:tcW w:w="4608" w:type="dxa"/>
          </w:tcPr>
          <w:p w:rsidR="001151B0" w:rsidRDefault="001151B0" w:rsidP="001C0CEC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 wp14:anchorId="0572AE82" wp14:editId="1B9D617C">
                  <wp:extent cx="539750" cy="679450"/>
                  <wp:effectExtent l="0" t="0" r="0" b="635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51B0" w:rsidRDefault="001151B0" w:rsidP="001151B0">
      <w:pPr>
        <w:pStyle w:val="a5"/>
        <w:ind w:right="-94"/>
      </w:pPr>
      <w:r>
        <w:t>СОВЕТ  ДЕПУТАТОВ</w:t>
      </w:r>
    </w:p>
    <w:p w:rsidR="001151B0" w:rsidRDefault="001151B0" w:rsidP="001151B0">
      <w:pPr>
        <w:pStyle w:val="a5"/>
        <w:ind w:right="-94"/>
      </w:pPr>
      <w:r>
        <w:t xml:space="preserve"> ДОБРИНСКОГО МУНИЦИПАЛЬНОГО РАЙОНА</w:t>
      </w:r>
    </w:p>
    <w:p w:rsidR="001151B0" w:rsidRDefault="001151B0" w:rsidP="001151B0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1151B0" w:rsidRDefault="001151B0" w:rsidP="001151B0">
      <w:pPr>
        <w:ind w:right="-94"/>
        <w:jc w:val="center"/>
        <w:rPr>
          <w:sz w:val="28"/>
        </w:rPr>
      </w:pPr>
      <w:r>
        <w:rPr>
          <w:sz w:val="28"/>
        </w:rPr>
        <w:t xml:space="preserve">34-я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1151B0" w:rsidRDefault="001151B0" w:rsidP="001151B0">
      <w:pPr>
        <w:ind w:right="-94"/>
        <w:jc w:val="center"/>
        <w:rPr>
          <w:sz w:val="32"/>
        </w:rPr>
      </w:pPr>
    </w:p>
    <w:p w:rsidR="001151B0" w:rsidRDefault="001151B0" w:rsidP="001151B0">
      <w:pPr>
        <w:ind w:right="-94"/>
        <w:jc w:val="center"/>
        <w:rPr>
          <w:sz w:val="32"/>
        </w:rPr>
      </w:pPr>
    </w:p>
    <w:p w:rsidR="001151B0" w:rsidRPr="00B4521E" w:rsidRDefault="001151B0" w:rsidP="001151B0">
      <w:pPr>
        <w:pStyle w:val="a3"/>
        <w:jc w:val="center"/>
        <w:rPr>
          <w:b/>
          <w:sz w:val="48"/>
          <w:szCs w:val="48"/>
        </w:rPr>
      </w:pPr>
      <w:r w:rsidRPr="00B4521E">
        <w:rPr>
          <w:b/>
          <w:sz w:val="48"/>
          <w:szCs w:val="48"/>
        </w:rPr>
        <w:t>РЕШЕНИЕ</w:t>
      </w:r>
    </w:p>
    <w:p w:rsidR="001151B0" w:rsidRDefault="001151B0" w:rsidP="001151B0">
      <w:pPr>
        <w:pStyle w:val="a3"/>
        <w:tabs>
          <w:tab w:val="left" w:pos="6860"/>
        </w:tabs>
      </w:pPr>
      <w:r>
        <w:tab/>
      </w:r>
    </w:p>
    <w:p w:rsidR="001151B0" w:rsidRPr="00B4521E" w:rsidRDefault="001151B0" w:rsidP="001151B0">
      <w:pPr>
        <w:pStyle w:val="a3"/>
        <w:rPr>
          <w:sz w:val="28"/>
          <w:szCs w:val="28"/>
        </w:rPr>
      </w:pPr>
      <w:r>
        <w:rPr>
          <w:sz w:val="28"/>
          <w:szCs w:val="28"/>
        </w:rPr>
        <w:t>22.03</w:t>
      </w:r>
      <w:r w:rsidRPr="00B4521E">
        <w:rPr>
          <w:sz w:val="28"/>
          <w:szCs w:val="28"/>
        </w:rPr>
        <w:t>.20</w:t>
      </w:r>
      <w:r>
        <w:rPr>
          <w:sz w:val="28"/>
          <w:szCs w:val="28"/>
        </w:rPr>
        <w:t>24</w:t>
      </w:r>
      <w:r w:rsidRPr="00B4521E">
        <w:rPr>
          <w:sz w:val="28"/>
          <w:szCs w:val="28"/>
        </w:rPr>
        <w:t xml:space="preserve">г.                             </w:t>
      </w:r>
      <w:r>
        <w:rPr>
          <w:sz w:val="28"/>
          <w:szCs w:val="28"/>
        </w:rPr>
        <w:t xml:space="preserve">    </w:t>
      </w:r>
      <w:r w:rsidRPr="00B4521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 w:rsidRPr="00B4521E">
        <w:rPr>
          <w:sz w:val="28"/>
          <w:szCs w:val="28"/>
        </w:rPr>
        <w:t>п</w:t>
      </w:r>
      <w:proofErr w:type="gramStart"/>
      <w:r w:rsidRPr="00B4521E">
        <w:rPr>
          <w:sz w:val="28"/>
          <w:szCs w:val="28"/>
        </w:rPr>
        <w:t>.Д</w:t>
      </w:r>
      <w:proofErr w:type="gramEnd"/>
      <w:r w:rsidRPr="00B4521E">
        <w:rPr>
          <w:sz w:val="28"/>
          <w:szCs w:val="28"/>
        </w:rPr>
        <w:t>обринка</w:t>
      </w:r>
      <w:proofErr w:type="spellEnd"/>
      <w:r w:rsidRPr="00B4521E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</w:t>
      </w:r>
      <w:r w:rsidRPr="00B4521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B4521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Pr="00B4521E">
        <w:rPr>
          <w:sz w:val="28"/>
          <w:szCs w:val="28"/>
        </w:rPr>
        <w:t xml:space="preserve">      №</w:t>
      </w:r>
      <w:r w:rsidR="00110050">
        <w:rPr>
          <w:sz w:val="28"/>
          <w:szCs w:val="28"/>
        </w:rPr>
        <w:t>284</w:t>
      </w:r>
      <w:r w:rsidRPr="00B4521E">
        <w:rPr>
          <w:sz w:val="28"/>
          <w:szCs w:val="28"/>
        </w:rPr>
        <w:t>-рс</w:t>
      </w:r>
    </w:p>
    <w:p w:rsidR="001151B0" w:rsidRDefault="001151B0" w:rsidP="001151B0">
      <w:pPr>
        <w:tabs>
          <w:tab w:val="left" w:pos="2505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1151B0" w:rsidRDefault="001151B0" w:rsidP="001151B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районный бюджет </w:t>
      </w:r>
    </w:p>
    <w:p w:rsidR="001151B0" w:rsidRDefault="001151B0" w:rsidP="001151B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 год и на плановый период 2025 и 2026 годов</w:t>
      </w:r>
    </w:p>
    <w:p w:rsidR="001151B0" w:rsidRDefault="001151B0" w:rsidP="001151B0">
      <w:pPr>
        <w:pStyle w:val="a3"/>
        <w:jc w:val="center"/>
        <w:rPr>
          <w:sz w:val="28"/>
          <w:szCs w:val="28"/>
        </w:rPr>
      </w:pPr>
    </w:p>
    <w:p w:rsidR="001151B0" w:rsidRDefault="001151B0" w:rsidP="001151B0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1151B0" w:rsidRPr="00F65D2D" w:rsidRDefault="001151B0" w:rsidP="001151B0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F65D2D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F65D2D">
        <w:rPr>
          <w:sz w:val="28"/>
          <w:szCs w:val="28"/>
        </w:rPr>
        <w:t>Добринского</w:t>
      </w:r>
      <w:proofErr w:type="spellEnd"/>
      <w:r w:rsidRPr="00F65D2D">
        <w:rPr>
          <w:sz w:val="28"/>
          <w:szCs w:val="28"/>
        </w:rPr>
        <w:t xml:space="preserve"> муниципального района проект решения «О внесении изменений в районный бюджет на 202</w:t>
      </w:r>
      <w:r>
        <w:rPr>
          <w:sz w:val="28"/>
          <w:szCs w:val="28"/>
        </w:rPr>
        <w:t>4</w:t>
      </w:r>
      <w:r w:rsidRPr="00F65D2D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F65D2D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F65D2D">
        <w:rPr>
          <w:sz w:val="28"/>
          <w:szCs w:val="28"/>
        </w:rPr>
        <w:t xml:space="preserve"> годов», принят</w:t>
      </w:r>
      <w:r>
        <w:rPr>
          <w:sz w:val="28"/>
          <w:szCs w:val="28"/>
        </w:rPr>
        <w:t>ый</w:t>
      </w:r>
      <w:r w:rsidRPr="00F65D2D">
        <w:rPr>
          <w:sz w:val="28"/>
          <w:szCs w:val="28"/>
        </w:rPr>
        <w:t xml:space="preserve"> решением Совета депутатов </w:t>
      </w:r>
      <w:proofErr w:type="spellStart"/>
      <w:r w:rsidRPr="00F65D2D">
        <w:rPr>
          <w:sz w:val="28"/>
          <w:szCs w:val="28"/>
        </w:rPr>
        <w:t>Добринского</w:t>
      </w:r>
      <w:proofErr w:type="spellEnd"/>
      <w:r w:rsidRPr="00F65D2D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19</w:t>
      </w:r>
      <w:r w:rsidRPr="00B46858">
        <w:rPr>
          <w:sz w:val="28"/>
          <w:szCs w:val="28"/>
        </w:rPr>
        <w:t>.12.202</w:t>
      </w:r>
      <w:r>
        <w:rPr>
          <w:sz w:val="28"/>
          <w:szCs w:val="28"/>
        </w:rPr>
        <w:t>3</w:t>
      </w:r>
      <w:r w:rsidRPr="00B46858">
        <w:rPr>
          <w:sz w:val="28"/>
          <w:szCs w:val="28"/>
        </w:rPr>
        <w:t xml:space="preserve"> №</w:t>
      </w:r>
      <w:r>
        <w:rPr>
          <w:sz w:val="28"/>
          <w:szCs w:val="28"/>
        </w:rPr>
        <w:t>265</w:t>
      </w:r>
      <w:r w:rsidRPr="00B46858">
        <w:rPr>
          <w:sz w:val="28"/>
          <w:szCs w:val="28"/>
        </w:rPr>
        <w:t>-рс</w:t>
      </w:r>
      <w:r w:rsidRPr="00F65D2D">
        <w:rPr>
          <w:sz w:val="28"/>
          <w:szCs w:val="28"/>
        </w:rPr>
        <w:t xml:space="preserve">, руководствуясь Положением «О бюджетном процессе в </w:t>
      </w:r>
      <w:proofErr w:type="spellStart"/>
      <w:r w:rsidRPr="00F65D2D">
        <w:rPr>
          <w:sz w:val="28"/>
          <w:szCs w:val="28"/>
        </w:rPr>
        <w:t>Добринском</w:t>
      </w:r>
      <w:proofErr w:type="spellEnd"/>
      <w:r w:rsidRPr="00F65D2D">
        <w:rPr>
          <w:sz w:val="28"/>
          <w:szCs w:val="28"/>
        </w:rPr>
        <w:t xml:space="preserve"> муниципальном </w:t>
      </w:r>
      <w:r w:rsidRPr="002A63CF">
        <w:rPr>
          <w:sz w:val="28"/>
          <w:szCs w:val="28"/>
        </w:rPr>
        <w:t xml:space="preserve">районе», принятом </w:t>
      </w:r>
      <w:r w:rsidRPr="00F65D2D">
        <w:rPr>
          <w:sz w:val="28"/>
          <w:szCs w:val="28"/>
        </w:rPr>
        <w:t xml:space="preserve">решением  Совета депутатов </w:t>
      </w:r>
      <w:proofErr w:type="spellStart"/>
      <w:r w:rsidRPr="00F65D2D">
        <w:rPr>
          <w:sz w:val="28"/>
          <w:szCs w:val="28"/>
        </w:rPr>
        <w:t>Добринского</w:t>
      </w:r>
      <w:proofErr w:type="spellEnd"/>
      <w:r w:rsidRPr="00F65D2D">
        <w:rPr>
          <w:sz w:val="28"/>
          <w:szCs w:val="28"/>
        </w:rPr>
        <w:t xml:space="preserve"> муниципального района от 23.06.2020 №342-рс и ст.27 Устава </w:t>
      </w:r>
      <w:proofErr w:type="spellStart"/>
      <w:r w:rsidRPr="00F65D2D">
        <w:rPr>
          <w:sz w:val="28"/>
          <w:szCs w:val="28"/>
        </w:rPr>
        <w:t>Добринского</w:t>
      </w:r>
      <w:proofErr w:type="spellEnd"/>
      <w:r w:rsidRPr="00F65D2D">
        <w:rPr>
          <w:sz w:val="28"/>
          <w:szCs w:val="28"/>
        </w:rPr>
        <w:t xml:space="preserve"> муниципального</w:t>
      </w:r>
      <w:proofErr w:type="gramEnd"/>
      <w:r w:rsidRPr="00F65D2D">
        <w:rPr>
          <w:sz w:val="28"/>
          <w:szCs w:val="28"/>
        </w:rPr>
        <w:t xml:space="preserve"> района,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F65D2D">
        <w:rPr>
          <w:sz w:val="28"/>
          <w:szCs w:val="28"/>
        </w:rPr>
        <w:t>Добринского</w:t>
      </w:r>
      <w:proofErr w:type="spellEnd"/>
      <w:r w:rsidRPr="00F65D2D">
        <w:rPr>
          <w:sz w:val="28"/>
          <w:szCs w:val="28"/>
        </w:rPr>
        <w:t xml:space="preserve"> муниципального района</w:t>
      </w:r>
    </w:p>
    <w:p w:rsidR="001151B0" w:rsidRPr="00F65D2D" w:rsidRDefault="001151B0" w:rsidP="001C0CEC">
      <w:pPr>
        <w:tabs>
          <w:tab w:val="left" w:pos="708"/>
          <w:tab w:val="left" w:pos="1416"/>
          <w:tab w:val="left" w:pos="2124"/>
          <w:tab w:val="center" w:pos="4678"/>
        </w:tabs>
        <w:jc w:val="both"/>
        <w:rPr>
          <w:b/>
          <w:bCs/>
          <w:sz w:val="28"/>
          <w:szCs w:val="28"/>
        </w:rPr>
      </w:pPr>
      <w:r w:rsidRPr="00F65D2D">
        <w:rPr>
          <w:sz w:val="28"/>
          <w:szCs w:val="28"/>
        </w:rPr>
        <w:tab/>
      </w:r>
      <w:proofErr w:type="gramStart"/>
      <w:r w:rsidRPr="00F65D2D">
        <w:rPr>
          <w:b/>
          <w:bCs/>
          <w:sz w:val="28"/>
          <w:szCs w:val="28"/>
        </w:rPr>
        <w:t>Р</w:t>
      </w:r>
      <w:proofErr w:type="gramEnd"/>
      <w:r w:rsidRPr="00F65D2D">
        <w:rPr>
          <w:b/>
          <w:bCs/>
          <w:sz w:val="28"/>
          <w:szCs w:val="28"/>
        </w:rPr>
        <w:t xml:space="preserve"> Е Ш И Л:</w:t>
      </w:r>
      <w:r w:rsidR="001C0CEC">
        <w:rPr>
          <w:b/>
          <w:bCs/>
          <w:sz w:val="28"/>
          <w:szCs w:val="28"/>
        </w:rPr>
        <w:tab/>
      </w:r>
    </w:p>
    <w:p w:rsidR="001151B0" w:rsidRPr="009A2EEB" w:rsidRDefault="001151B0" w:rsidP="001151B0">
      <w:pPr>
        <w:jc w:val="both"/>
        <w:rPr>
          <w:b/>
          <w:bCs/>
          <w:color w:val="000000"/>
          <w:sz w:val="28"/>
          <w:szCs w:val="28"/>
        </w:rPr>
      </w:pPr>
    </w:p>
    <w:p w:rsidR="001151B0" w:rsidRPr="009A2EEB" w:rsidRDefault="001151B0" w:rsidP="001151B0">
      <w:pPr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          1.Принять изменения в районный бюджет  на 20</w:t>
      </w:r>
      <w:r>
        <w:rPr>
          <w:color w:val="000000"/>
          <w:sz w:val="28"/>
          <w:szCs w:val="28"/>
        </w:rPr>
        <w:t>24</w:t>
      </w:r>
      <w:r w:rsidRPr="009A2EEB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25</w:t>
      </w:r>
      <w:r w:rsidRPr="009A2EEB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26</w:t>
      </w:r>
      <w:r w:rsidRPr="009A2EEB">
        <w:rPr>
          <w:color w:val="000000"/>
          <w:sz w:val="28"/>
          <w:szCs w:val="28"/>
        </w:rPr>
        <w:t xml:space="preserve"> годов (прилагаются).</w:t>
      </w:r>
    </w:p>
    <w:p w:rsidR="001151B0" w:rsidRPr="009A2EEB" w:rsidRDefault="001151B0" w:rsidP="001151B0">
      <w:pPr>
        <w:tabs>
          <w:tab w:val="left" w:pos="58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</w:t>
      </w:r>
      <w:r w:rsidRPr="009A2EEB">
        <w:rPr>
          <w:color w:val="000000"/>
          <w:sz w:val="28"/>
          <w:szCs w:val="28"/>
        </w:rPr>
        <w:t xml:space="preserve">Направить указанный нормативный правовой акт главе </w:t>
      </w:r>
      <w:proofErr w:type="spellStart"/>
      <w:r w:rsidRPr="009A2EEB">
        <w:rPr>
          <w:color w:val="000000"/>
          <w:sz w:val="28"/>
          <w:szCs w:val="28"/>
        </w:rPr>
        <w:t>Добринского</w:t>
      </w:r>
      <w:proofErr w:type="spellEnd"/>
      <w:r w:rsidRPr="009A2EEB">
        <w:rPr>
          <w:color w:val="000000"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1151B0" w:rsidRPr="009A2EEB" w:rsidRDefault="001151B0" w:rsidP="001151B0">
      <w:pPr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1151B0" w:rsidRDefault="001151B0" w:rsidP="001151B0">
      <w:pPr>
        <w:ind w:firstLine="708"/>
        <w:jc w:val="both"/>
        <w:rPr>
          <w:sz w:val="28"/>
          <w:szCs w:val="28"/>
        </w:rPr>
      </w:pPr>
    </w:p>
    <w:p w:rsidR="001151B0" w:rsidRDefault="001151B0" w:rsidP="001151B0">
      <w:pPr>
        <w:ind w:firstLine="708"/>
        <w:jc w:val="both"/>
        <w:rPr>
          <w:sz w:val="28"/>
          <w:szCs w:val="28"/>
        </w:rPr>
      </w:pPr>
    </w:p>
    <w:p w:rsidR="001151B0" w:rsidRDefault="001151B0" w:rsidP="001151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1151B0" w:rsidRDefault="001151B0" w:rsidP="001151B0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ab/>
        <w:t xml:space="preserve">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1151B0" w:rsidRDefault="001151B0" w:rsidP="001151B0">
      <w:pPr>
        <w:jc w:val="both"/>
        <w:rPr>
          <w:b/>
          <w:sz w:val="28"/>
          <w:szCs w:val="28"/>
        </w:rPr>
      </w:pPr>
    </w:p>
    <w:p w:rsidR="001151B0" w:rsidRDefault="001151B0" w:rsidP="001151B0">
      <w:pPr>
        <w:tabs>
          <w:tab w:val="left" w:pos="7230"/>
          <w:tab w:val="left" w:pos="7720"/>
        </w:tabs>
        <w:jc w:val="center"/>
        <w:rPr>
          <w:b/>
          <w:bCs/>
        </w:rPr>
      </w:pPr>
    </w:p>
    <w:p w:rsidR="001151B0" w:rsidRDefault="001151B0" w:rsidP="001151B0">
      <w:pPr>
        <w:tabs>
          <w:tab w:val="left" w:pos="5960"/>
          <w:tab w:val="left" w:pos="7230"/>
          <w:tab w:val="left" w:pos="7720"/>
        </w:tabs>
        <w:rPr>
          <w:b/>
          <w:bCs/>
        </w:rPr>
      </w:pPr>
      <w:r>
        <w:rPr>
          <w:b/>
          <w:bCs/>
        </w:rPr>
        <w:tab/>
      </w:r>
    </w:p>
    <w:p w:rsidR="001151B0" w:rsidRDefault="001151B0" w:rsidP="001151B0">
      <w:pPr>
        <w:tabs>
          <w:tab w:val="left" w:pos="7230"/>
          <w:tab w:val="left" w:pos="7720"/>
        </w:tabs>
        <w:jc w:val="center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</w:t>
      </w:r>
    </w:p>
    <w:p w:rsidR="001151B0" w:rsidRPr="00D177A4" w:rsidRDefault="001151B0" w:rsidP="001151B0">
      <w:pPr>
        <w:tabs>
          <w:tab w:val="left" w:pos="7230"/>
          <w:tab w:val="left" w:pos="7720"/>
        </w:tabs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proofErr w:type="gramStart"/>
      <w:r w:rsidRPr="00D177A4">
        <w:rPr>
          <w:b/>
          <w:bCs/>
          <w:sz w:val="24"/>
          <w:szCs w:val="24"/>
        </w:rPr>
        <w:t>Приняты</w:t>
      </w:r>
      <w:proofErr w:type="gramEnd"/>
    </w:p>
    <w:p w:rsidR="001151B0" w:rsidRPr="00D177A4" w:rsidRDefault="001151B0" w:rsidP="001151B0">
      <w:pPr>
        <w:jc w:val="both"/>
        <w:rPr>
          <w:b/>
          <w:bCs/>
          <w:sz w:val="24"/>
          <w:szCs w:val="24"/>
        </w:rPr>
      </w:pPr>
      <w:r w:rsidRPr="00D177A4">
        <w:rPr>
          <w:b/>
          <w:bCs/>
          <w:sz w:val="24"/>
          <w:szCs w:val="24"/>
        </w:rPr>
        <w:t xml:space="preserve">                                                                                              решением Совета депутатов</w:t>
      </w:r>
    </w:p>
    <w:p w:rsidR="001151B0" w:rsidRPr="00D177A4" w:rsidRDefault="001151B0" w:rsidP="001151B0">
      <w:pPr>
        <w:jc w:val="both"/>
        <w:rPr>
          <w:b/>
          <w:bCs/>
          <w:sz w:val="24"/>
          <w:szCs w:val="24"/>
        </w:rPr>
      </w:pPr>
      <w:r w:rsidRPr="00D177A4">
        <w:rPr>
          <w:b/>
          <w:bCs/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D177A4">
        <w:rPr>
          <w:b/>
          <w:bCs/>
          <w:sz w:val="24"/>
          <w:szCs w:val="24"/>
        </w:rPr>
        <w:t>Добринского</w:t>
      </w:r>
      <w:proofErr w:type="spellEnd"/>
      <w:r w:rsidRPr="00D177A4">
        <w:rPr>
          <w:b/>
          <w:bCs/>
          <w:sz w:val="24"/>
          <w:szCs w:val="24"/>
        </w:rPr>
        <w:t xml:space="preserve"> муниципального района</w:t>
      </w:r>
    </w:p>
    <w:p w:rsidR="001151B0" w:rsidRPr="00D177A4" w:rsidRDefault="001151B0" w:rsidP="001151B0">
      <w:pPr>
        <w:jc w:val="both"/>
        <w:rPr>
          <w:b/>
          <w:bCs/>
          <w:sz w:val="24"/>
          <w:szCs w:val="24"/>
        </w:rPr>
      </w:pPr>
      <w:r w:rsidRPr="00D177A4">
        <w:rPr>
          <w:b/>
          <w:bCs/>
          <w:sz w:val="24"/>
          <w:szCs w:val="24"/>
        </w:rPr>
        <w:t xml:space="preserve">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</w:t>
      </w:r>
      <w:r w:rsidRPr="00D177A4">
        <w:rPr>
          <w:b/>
          <w:bCs/>
          <w:sz w:val="24"/>
          <w:szCs w:val="24"/>
        </w:rPr>
        <w:t xml:space="preserve">  от </w:t>
      </w:r>
      <w:r>
        <w:rPr>
          <w:b/>
          <w:bCs/>
          <w:sz w:val="24"/>
          <w:szCs w:val="24"/>
        </w:rPr>
        <w:t>22</w:t>
      </w:r>
      <w:r w:rsidRPr="00D177A4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03</w:t>
      </w:r>
      <w:r w:rsidRPr="00D177A4">
        <w:rPr>
          <w:b/>
          <w:bCs/>
          <w:sz w:val="24"/>
          <w:szCs w:val="24"/>
        </w:rPr>
        <w:t>.202</w:t>
      </w:r>
      <w:r>
        <w:rPr>
          <w:b/>
          <w:bCs/>
          <w:sz w:val="24"/>
          <w:szCs w:val="24"/>
        </w:rPr>
        <w:t>4</w:t>
      </w:r>
      <w:r w:rsidRPr="00D177A4">
        <w:rPr>
          <w:b/>
          <w:bCs/>
          <w:sz w:val="24"/>
          <w:szCs w:val="24"/>
        </w:rPr>
        <w:t xml:space="preserve"> года  №</w:t>
      </w:r>
      <w:r w:rsidR="00110050">
        <w:rPr>
          <w:b/>
          <w:bCs/>
          <w:sz w:val="24"/>
          <w:szCs w:val="24"/>
        </w:rPr>
        <w:t>284</w:t>
      </w:r>
      <w:r w:rsidRPr="00D177A4">
        <w:rPr>
          <w:b/>
          <w:bCs/>
          <w:sz w:val="24"/>
          <w:szCs w:val="24"/>
        </w:rPr>
        <w:t>-рс</w:t>
      </w:r>
    </w:p>
    <w:p w:rsidR="001151B0" w:rsidRDefault="001151B0" w:rsidP="001151B0">
      <w:pPr>
        <w:jc w:val="both"/>
        <w:rPr>
          <w:b/>
          <w:bCs/>
        </w:rPr>
      </w:pPr>
    </w:p>
    <w:p w:rsidR="001151B0" w:rsidRDefault="001151B0" w:rsidP="001151B0">
      <w:pPr>
        <w:jc w:val="both"/>
        <w:rPr>
          <w:b/>
          <w:bCs/>
        </w:rPr>
      </w:pPr>
    </w:p>
    <w:p w:rsidR="001151B0" w:rsidRPr="004F5C11" w:rsidRDefault="001151B0" w:rsidP="001151B0">
      <w:pPr>
        <w:jc w:val="center"/>
        <w:rPr>
          <w:b/>
          <w:bCs/>
          <w:color w:val="000000"/>
          <w:sz w:val="28"/>
          <w:szCs w:val="28"/>
        </w:rPr>
      </w:pPr>
      <w:r w:rsidRPr="004F5C11">
        <w:rPr>
          <w:b/>
          <w:bCs/>
          <w:color w:val="000000"/>
          <w:sz w:val="28"/>
          <w:szCs w:val="28"/>
        </w:rPr>
        <w:t xml:space="preserve">И </w:t>
      </w:r>
      <w:proofErr w:type="gramStart"/>
      <w:r w:rsidRPr="004F5C11">
        <w:rPr>
          <w:b/>
          <w:bCs/>
          <w:color w:val="000000"/>
          <w:sz w:val="28"/>
          <w:szCs w:val="28"/>
        </w:rPr>
        <w:t>З</w:t>
      </w:r>
      <w:proofErr w:type="gramEnd"/>
      <w:r w:rsidRPr="004F5C11">
        <w:rPr>
          <w:b/>
          <w:bCs/>
          <w:color w:val="000000"/>
          <w:sz w:val="28"/>
          <w:szCs w:val="28"/>
        </w:rPr>
        <w:t xml:space="preserve"> М Е Н Е Н И Я</w:t>
      </w:r>
    </w:p>
    <w:p w:rsidR="001151B0" w:rsidRPr="004F5C11" w:rsidRDefault="001151B0" w:rsidP="001151B0">
      <w:pPr>
        <w:pStyle w:val="a3"/>
        <w:jc w:val="center"/>
        <w:rPr>
          <w:b/>
          <w:sz w:val="28"/>
          <w:szCs w:val="28"/>
        </w:rPr>
      </w:pPr>
      <w:r w:rsidRPr="004F5C11">
        <w:rPr>
          <w:b/>
          <w:color w:val="000000"/>
          <w:sz w:val="28"/>
          <w:szCs w:val="28"/>
        </w:rPr>
        <w:t xml:space="preserve">в районный бюджет на </w:t>
      </w:r>
      <w:r w:rsidRPr="004F5C1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24</w:t>
      </w:r>
      <w:r w:rsidRPr="004F5C11">
        <w:rPr>
          <w:b/>
          <w:sz w:val="28"/>
          <w:szCs w:val="28"/>
        </w:rPr>
        <w:t xml:space="preserve"> год и на плановый период</w:t>
      </w:r>
    </w:p>
    <w:p w:rsidR="001151B0" w:rsidRDefault="001151B0" w:rsidP="001151B0">
      <w:pPr>
        <w:pStyle w:val="a3"/>
        <w:jc w:val="center"/>
        <w:rPr>
          <w:b/>
          <w:sz w:val="28"/>
          <w:szCs w:val="28"/>
        </w:rPr>
      </w:pPr>
      <w:r w:rsidRPr="004F5C1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25</w:t>
      </w:r>
      <w:r w:rsidRPr="004F5C11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26</w:t>
      </w:r>
      <w:r w:rsidRPr="004F5C11">
        <w:rPr>
          <w:b/>
          <w:sz w:val="28"/>
          <w:szCs w:val="28"/>
        </w:rPr>
        <w:t xml:space="preserve"> годов</w:t>
      </w:r>
    </w:p>
    <w:p w:rsidR="001151B0" w:rsidRPr="009A2EEB" w:rsidRDefault="001151B0" w:rsidP="001151B0">
      <w:pPr>
        <w:pStyle w:val="a3"/>
        <w:tabs>
          <w:tab w:val="left" w:pos="2630"/>
        </w:tabs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1151B0" w:rsidRPr="00E47868" w:rsidRDefault="001151B0" w:rsidP="001151B0">
      <w:pPr>
        <w:ind w:firstLine="539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E47868">
        <w:rPr>
          <w:b/>
          <w:bCs/>
          <w:sz w:val="28"/>
          <w:szCs w:val="28"/>
        </w:rPr>
        <w:t>Статья 1</w:t>
      </w:r>
    </w:p>
    <w:p w:rsidR="001151B0" w:rsidRDefault="001151B0" w:rsidP="001151B0">
      <w:pPr>
        <w:ind w:firstLine="539"/>
        <w:jc w:val="both"/>
        <w:rPr>
          <w:sz w:val="28"/>
          <w:szCs w:val="28"/>
        </w:rPr>
      </w:pPr>
      <w:r w:rsidRPr="00383104">
        <w:rPr>
          <w:sz w:val="28"/>
          <w:szCs w:val="28"/>
        </w:rPr>
        <w:t xml:space="preserve">Внести в районный бюджет на 2024 год и на плановый период 2025 и 2026 годов, принятый решением Совета депутатов </w:t>
      </w:r>
      <w:proofErr w:type="spellStart"/>
      <w:r w:rsidRPr="00383104">
        <w:rPr>
          <w:sz w:val="28"/>
          <w:szCs w:val="28"/>
        </w:rPr>
        <w:t>Добринского</w:t>
      </w:r>
      <w:proofErr w:type="spellEnd"/>
      <w:r w:rsidRPr="00383104">
        <w:rPr>
          <w:sz w:val="28"/>
          <w:szCs w:val="28"/>
        </w:rPr>
        <w:t xml:space="preserve"> муниципального района от 19.12.2023 №265-рс (с внесенными изменениями решением Совета депутатов </w:t>
      </w:r>
      <w:proofErr w:type="spellStart"/>
      <w:r w:rsidRPr="00383104">
        <w:rPr>
          <w:sz w:val="28"/>
          <w:szCs w:val="28"/>
        </w:rPr>
        <w:t>Добринского</w:t>
      </w:r>
      <w:proofErr w:type="spellEnd"/>
      <w:r w:rsidRPr="00383104">
        <w:rPr>
          <w:sz w:val="28"/>
          <w:szCs w:val="28"/>
        </w:rPr>
        <w:t xml:space="preserve"> муниципального района от 06.02.2024 №270-рс) следующие изменения:</w:t>
      </w:r>
    </w:p>
    <w:p w:rsidR="00433D0A" w:rsidRPr="00CA5CF2" w:rsidRDefault="00433D0A" w:rsidP="00433D0A">
      <w:pPr>
        <w:spacing w:before="240"/>
        <w:ind w:left="540"/>
        <w:jc w:val="both"/>
        <w:rPr>
          <w:sz w:val="28"/>
          <w:szCs w:val="28"/>
        </w:rPr>
      </w:pPr>
      <w:r w:rsidRPr="00CA5CF2">
        <w:rPr>
          <w:b/>
          <w:bCs/>
          <w:sz w:val="28"/>
          <w:szCs w:val="28"/>
        </w:rPr>
        <w:t>1) в статье 1:</w:t>
      </w:r>
    </w:p>
    <w:p w:rsidR="00433D0A" w:rsidRDefault="00433D0A" w:rsidP="00433D0A">
      <w:pPr>
        <w:ind w:firstLine="539"/>
        <w:jc w:val="both"/>
        <w:rPr>
          <w:bCs/>
          <w:sz w:val="28"/>
          <w:szCs w:val="28"/>
        </w:rPr>
      </w:pPr>
      <w:r w:rsidRPr="00CA5CF2">
        <w:rPr>
          <w:bCs/>
          <w:sz w:val="28"/>
          <w:szCs w:val="28"/>
        </w:rPr>
        <w:t>а) в части 1:</w:t>
      </w:r>
    </w:p>
    <w:p w:rsidR="00433D0A" w:rsidRDefault="00433D0A" w:rsidP="00433D0A">
      <w:pPr>
        <w:ind w:firstLine="53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в пункте 1</w:t>
      </w:r>
      <w:r w:rsidRPr="00742D6D">
        <w:rPr>
          <w:bCs/>
          <w:sz w:val="27"/>
          <w:szCs w:val="27"/>
        </w:rPr>
        <w:t xml:space="preserve"> цифры </w:t>
      </w:r>
      <w:r w:rsidRPr="00153A66">
        <w:rPr>
          <w:bCs/>
          <w:sz w:val="27"/>
          <w:szCs w:val="27"/>
        </w:rPr>
        <w:t>«1 </w:t>
      </w:r>
      <w:r>
        <w:rPr>
          <w:bCs/>
          <w:sz w:val="27"/>
          <w:szCs w:val="27"/>
        </w:rPr>
        <w:t>17</w:t>
      </w:r>
      <w:r w:rsidRPr="00153A66">
        <w:rPr>
          <w:bCs/>
          <w:sz w:val="27"/>
          <w:szCs w:val="27"/>
        </w:rPr>
        <w:t>2 </w:t>
      </w:r>
      <w:r>
        <w:rPr>
          <w:bCs/>
          <w:sz w:val="27"/>
          <w:szCs w:val="27"/>
        </w:rPr>
        <w:t>040</w:t>
      </w:r>
      <w:r w:rsidRPr="00153A66">
        <w:rPr>
          <w:bCs/>
          <w:sz w:val="27"/>
          <w:szCs w:val="27"/>
        </w:rPr>
        <w:t> </w:t>
      </w:r>
      <w:r>
        <w:rPr>
          <w:bCs/>
          <w:sz w:val="27"/>
          <w:szCs w:val="27"/>
        </w:rPr>
        <w:t>066</w:t>
      </w:r>
      <w:r w:rsidRPr="00153A66">
        <w:rPr>
          <w:bCs/>
          <w:sz w:val="27"/>
          <w:szCs w:val="27"/>
        </w:rPr>
        <w:t>,4</w:t>
      </w:r>
      <w:r>
        <w:rPr>
          <w:bCs/>
          <w:sz w:val="27"/>
          <w:szCs w:val="27"/>
        </w:rPr>
        <w:t>1</w:t>
      </w:r>
      <w:r w:rsidRPr="00153A66">
        <w:rPr>
          <w:bCs/>
          <w:sz w:val="27"/>
          <w:szCs w:val="27"/>
        </w:rPr>
        <w:t>» заменить цифрами «1</w:t>
      </w:r>
      <w:r>
        <w:rPr>
          <w:bCs/>
          <w:sz w:val="27"/>
          <w:szCs w:val="27"/>
        </w:rPr>
        <w:t> 249 003 060,62</w:t>
      </w:r>
      <w:r w:rsidRPr="00742D6D">
        <w:rPr>
          <w:bCs/>
          <w:sz w:val="27"/>
          <w:szCs w:val="27"/>
        </w:rPr>
        <w:t>»</w:t>
      </w:r>
      <w:r>
        <w:rPr>
          <w:bCs/>
          <w:sz w:val="27"/>
          <w:szCs w:val="27"/>
        </w:rPr>
        <w:t xml:space="preserve">, </w:t>
      </w:r>
      <w:r w:rsidRPr="00742D6D">
        <w:rPr>
          <w:bCs/>
          <w:sz w:val="27"/>
          <w:szCs w:val="27"/>
        </w:rPr>
        <w:t xml:space="preserve">цифры </w:t>
      </w:r>
      <w:r w:rsidRPr="00153A66">
        <w:rPr>
          <w:bCs/>
          <w:sz w:val="27"/>
          <w:szCs w:val="27"/>
        </w:rPr>
        <w:t>«</w:t>
      </w:r>
      <w:r>
        <w:rPr>
          <w:bCs/>
          <w:sz w:val="27"/>
          <w:szCs w:val="27"/>
        </w:rPr>
        <w:t>675 485 829,58</w:t>
      </w:r>
      <w:r w:rsidRPr="00153A66">
        <w:rPr>
          <w:bCs/>
          <w:sz w:val="27"/>
          <w:szCs w:val="27"/>
        </w:rPr>
        <w:t>» заменить цифрами «</w:t>
      </w:r>
      <w:r>
        <w:rPr>
          <w:bCs/>
          <w:sz w:val="27"/>
          <w:szCs w:val="27"/>
        </w:rPr>
        <w:t>751 475 615,70</w:t>
      </w:r>
      <w:r w:rsidRPr="00742D6D">
        <w:rPr>
          <w:bCs/>
          <w:sz w:val="27"/>
          <w:szCs w:val="27"/>
        </w:rPr>
        <w:t>»;</w:t>
      </w:r>
    </w:p>
    <w:p w:rsidR="00433D0A" w:rsidRPr="00875E5A" w:rsidRDefault="00433D0A" w:rsidP="00433D0A">
      <w:pPr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пункте 2 цифры «1 209 379 973,</w:t>
      </w:r>
      <w:r w:rsidRPr="007E73D5">
        <w:rPr>
          <w:bCs/>
          <w:sz w:val="28"/>
          <w:szCs w:val="28"/>
        </w:rPr>
        <w:t>69</w:t>
      </w:r>
      <w:r w:rsidRPr="00875E5A">
        <w:rPr>
          <w:bCs/>
          <w:sz w:val="28"/>
          <w:szCs w:val="28"/>
        </w:rPr>
        <w:t>» за</w:t>
      </w:r>
      <w:r>
        <w:rPr>
          <w:bCs/>
          <w:sz w:val="28"/>
          <w:szCs w:val="28"/>
        </w:rPr>
        <w:t>менить цифрами «1 304 570 493,17</w:t>
      </w:r>
      <w:r w:rsidRPr="00875E5A">
        <w:rPr>
          <w:bCs/>
          <w:sz w:val="28"/>
          <w:szCs w:val="28"/>
        </w:rPr>
        <w:t xml:space="preserve">»; </w:t>
      </w:r>
    </w:p>
    <w:p w:rsidR="00433D0A" w:rsidRDefault="00433D0A" w:rsidP="00433D0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пункте 3 цифры «</w:t>
      </w:r>
      <w:r w:rsidRPr="00724684">
        <w:rPr>
          <w:sz w:val="28"/>
          <w:szCs w:val="28"/>
        </w:rPr>
        <w:t>37 339 907,28</w:t>
      </w:r>
      <w:r w:rsidRPr="00A243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53A66">
        <w:rPr>
          <w:bCs/>
          <w:sz w:val="27"/>
          <w:szCs w:val="27"/>
        </w:rPr>
        <w:t>заменить цифрами «</w:t>
      </w:r>
      <w:r>
        <w:rPr>
          <w:bCs/>
          <w:sz w:val="27"/>
          <w:szCs w:val="27"/>
        </w:rPr>
        <w:t>55 567 432,55</w:t>
      </w:r>
      <w:r w:rsidRPr="00742D6D">
        <w:rPr>
          <w:bCs/>
          <w:sz w:val="27"/>
          <w:szCs w:val="27"/>
        </w:rPr>
        <w:t>»</w:t>
      </w:r>
      <w:r w:rsidRPr="00A243EC">
        <w:rPr>
          <w:bCs/>
          <w:sz w:val="28"/>
          <w:szCs w:val="28"/>
        </w:rPr>
        <w:t>;</w:t>
      </w:r>
    </w:p>
    <w:p w:rsidR="00433D0A" w:rsidRDefault="00433D0A" w:rsidP="00433D0A">
      <w:pPr>
        <w:ind w:firstLine="539"/>
        <w:jc w:val="both"/>
        <w:rPr>
          <w:bCs/>
          <w:sz w:val="27"/>
          <w:szCs w:val="27"/>
        </w:rPr>
      </w:pPr>
      <w:r w:rsidRPr="0020323E">
        <w:rPr>
          <w:bCs/>
          <w:sz w:val="27"/>
          <w:szCs w:val="27"/>
        </w:rPr>
        <w:t>в) в части 2:</w:t>
      </w:r>
    </w:p>
    <w:p w:rsidR="00433D0A" w:rsidRDefault="00433D0A" w:rsidP="00433D0A">
      <w:pPr>
        <w:ind w:firstLine="53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в пункте 1:</w:t>
      </w:r>
    </w:p>
    <w:p w:rsidR="00433D0A" w:rsidRDefault="00433D0A" w:rsidP="00433D0A">
      <w:pPr>
        <w:ind w:firstLine="539"/>
        <w:jc w:val="both"/>
        <w:rPr>
          <w:bCs/>
          <w:sz w:val="27"/>
          <w:szCs w:val="27"/>
        </w:rPr>
      </w:pPr>
      <w:r w:rsidRPr="00742D6D">
        <w:rPr>
          <w:bCs/>
          <w:sz w:val="27"/>
          <w:szCs w:val="27"/>
        </w:rPr>
        <w:t xml:space="preserve"> </w:t>
      </w:r>
      <w:r w:rsidRPr="009A2B21">
        <w:rPr>
          <w:bCs/>
          <w:sz w:val="27"/>
          <w:szCs w:val="27"/>
        </w:rPr>
        <w:t>на 202</w:t>
      </w:r>
      <w:r>
        <w:rPr>
          <w:bCs/>
          <w:sz w:val="27"/>
          <w:szCs w:val="27"/>
        </w:rPr>
        <w:t>5</w:t>
      </w:r>
      <w:r w:rsidRPr="009A2B21">
        <w:rPr>
          <w:bCs/>
          <w:sz w:val="27"/>
          <w:szCs w:val="27"/>
        </w:rPr>
        <w:t xml:space="preserve"> год </w:t>
      </w:r>
      <w:r w:rsidRPr="00742D6D">
        <w:rPr>
          <w:bCs/>
          <w:sz w:val="27"/>
          <w:szCs w:val="27"/>
        </w:rPr>
        <w:t xml:space="preserve">цифры </w:t>
      </w:r>
      <w:r w:rsidRPr="00153A66">
        <w:rPr>
          <w:bCs/>
          <w:sz w:val="27"/>
          <w:szCs w:val="27"/>
        </w:rPr>
        <w:t>«1</w:t>
      </w:r>
      <w:r>
        <w:rPr>
          <w:bCs/>
          <w:sz w:val="27"/>
          <w:szCs w:val="27"/>
        </w:rPr>
        <w:t xml:space="preserve"> 106 431</w:t>
      </w:r>
      <w:r w:rsidRPr="00153A66">
        <w:rPr>
          <w:bCs/>
          <w:sz w:val="27"/>
          <w:szCs w:val="27"/>
        </w:rPr>
        <w:t> </w:t>
      </w:r>
      <w:r>
        <w:rPr>
          <w:bCs/>
          <w:sz w:val="27"/>
          <w:szCs w:val="27"/>
        </w:rPr>
        <w:t>211</w:t>
      </w:r>
      <w:r w:rsidRPr="00153A66"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>47</w:t>
      </w:r>
      <w:r w:rsidRPr="00153A66">
        <w:rPr>
          <w:bCs/>
          <w:sz w:val="27"/>
          <w:szCs w:val="27"/>
        </w:rPr>
        <w:t>» заменить цифрами «</w:t>
      </w:r>
      <w:r w:rsidRPr="0020323E">
        <w:rPr>
          <w:bCs/>
          <w:sz w:val="27"/>
          <w:szCs w:val="27"/>
        </w:rPr>
        <w:t>1</w:t>
      </w:r>
      <w:r>
        <w:rPr>
          <w:bCs/>
          <w:sz w:val="27"/>
          <w:szCs w:val="27"/>
          <w:lang w:val="en-US"/>
        </w:rPr>
        <w:t> </w:t>
      </w:r>
      <w:r w:rsidRPr="0020323E">
        <w:rPr>
          <w:bCs/>
          <w:sz w:val="27"/>
          <w:szCs w:val="27"/>
        </w:rPr>
        <w:t>107</w:t>
      </w:r>
      <w:r>
        <w:rPr>
          <w:bCs/>
          <w:sz w:val="27"/>
          <w:szCs w:val="27"/>
          <w:lang w:val="en-US"/>
        </w:rPr>
        <w:t> </w:t>
      </w:r>
      <w:r w:rsidRPr="0020323E">
        <w:rPr>
          <w:bCs/>
          <w:sz w:val="27"/>
          <w:szCs w:val="27"/>
        </w:rPr>
        <w:t>779</w:t>
      </w:r>
      <w:r>
        <w:rPr>
          <w:bCs/>
          <w:sz w:val="27"/>
          <w:szCs w:val="27"/>
          <w:lang w:val="en-US"/>
        </w:rPr>
        <w:t> </w:t>
      </w:r>
      <w:r>
        <w:rPr>
          <w:bCs/>
          <w:sz w:val="27"/>
          <w:szCs w:val="27"/>
        </w:rPr>
        <w:t>307,</w:t>
      </w:r>
      <w:r w:rsidRPr="0020323E">
        <w:rPr>
          <w:bCs/>
          <w:sz w:val="27"/>
          <w:szCs w:val="27"/>
        </w:rPr>
        <w:t>16</w:t>
      </w:r>
      <w:r w:rsidRPr="00742D6D">
        <w:rPr>
          <w:bCs/>
          <w:sz w:val="27"/>
          <w:szCs w:val="27"/>
        </w:rPr>
        <w:t>»</w:t>
      </w:r>
      <w:r>
        <w:rPr>
          <w:bCs/>
          <w:sz w:val="27"/>
          <w:szCs w:val="27"/>
        </w:rPr>
        <w:t xml:space="preserve">, </w:t>
      </w:r>
      <w:r w:rsidRPr="00742D6D">
        <w:rPr>
          <w:bCs/>
          <w:sz w:val="27"/>
          <w:szCs w:val="27"/>
        </w:rPr>
        <w:t xml:space="preserve">цифры </w:t>
      </w:r>
      <w:r w:rsidRPr="00153A66">
        <w:rPr>
          <w:bCs/>
          <w:sz w:val="27"/>
          <w:szCs w:val="27"/>
        </w:rPr>
        <w:t>«</w:t>
      </w:r>
      <w:r>
        <w:rPr>
          <w:bCs/>
          <w:sz w:val="27"/>
          <w:szCs w:val="27"/>
        </w:rPr>
        <w:t>611 296 283,26</w:t>
      </w:r>
      <w:r w:rsidRPr="00153A66">
        <w:rPr>
          <w:bCs/>
          <w:sz w:val="27"/>
          <w:szCs w:val="27"/>
        </w:rPr>
        <w:t>» заменить цифрами «</w:t>
      </w:r>
      <w:r w:rsidRPr="0020323E">
        <w:rPr>
          <w:bCs/>
          <w:sz w:val="27"/>
          <w:szCs w:val="27"/>
        </w:rPr>
        <w:t>612</w:t>
      </w:r>
      <w:r>
        <w:rPr>
          <w:bCs/>
          <w:sz w:val="27"/>
          <w:szCs w:val="27"/>
          <w:lang w:val="en-US"/>
        </w:rPr>
        <w:t> </w:t>
      </w:r>
      <w:r w:rsidRPr="0020323E">
        <w:rPr>
          <w:bCs/>
          <w:sz w:val="27"/>
          <w:szCs w:val="27"/>
        </w:rPr>
        <w:t>644</w:t>
      </w:r>
      <w:r>
        <w:rPr>
          <w:bCs/>
          <w:sz w:val="27"/>
          <w:szCs w:val="27"/>
          <w:lang w:val="en-US"/>
        </w:rPr>
        <w:t> </w:t>
      </w:r>
      <w:r>
        <w:rPr>
          <w:bCs/>
          <w:sz w:val="27"/>
          <w:szCs w:val="27"/>
        </w:rPr>
        <w:t>378,</w:t>
      </w:r>
      <w:r w:rsidRPr="0020323E">
        <w:rPr>
          <w:bCs/>
          <w:sz w:val="27"/>
          <w:szCs w:val="27"/>
        </w:rPr>
        <w:t>95</w:t>
      </w:r>
      <w:r w:rsidRPr="00742D6D">
        <w:rPr>
          <w:bCs/>
          <w:sz w:val="27"/>
          <w:szCs w:val="27"/>
        </w:rPr>
        <w:t>»;</w:t>
      </w:r>
    </w:p>
    <w:p w:rsidR="00433D0A" w:rsidRDefault="00433D0A" w:rsidP="00433D0A">
      <w:pPr>
        <w:ind w:firstLine="53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на 2026 год </w:t>
      </w:r>
      <w:r w:rsidRPr="00742D6D">
        <w:rPr>
          <w:bCs/>
          <w:sz w:val="27"/>
          <w:szCs w:val="27"/>
        </w:rPr>
        <w:t xml:space="preserve">цифры </w:t>
      </w:r>
      <w:r w:rsidRPr="00153A66">
        <w:rPr>
          <w:bCs/>
          <w:sz w:val="27"/>
          <w:szCs w:val="27"/>
        </w:rPr>
        <w:t>«</w:t>
      </w:r>
      <w:r>
        <w:rPr>
          <w:bCs/>
          <w:sz w:val="27"/>
          <w:szCs w:val="27"/>
        </w:rPr>
        <w:t>1 287 712 367,94» заменить цифрами «1 289 342 257,75</w:t>
      </w:r>
      <w:r w:rsidRPr="00742D6D">
        <w:rPr>
          <w:bCs/>
          <w:sz w:val="27"/>
          <w:szCs w:val="27"/>
        </w:rPr>
        <w:t>»</w:t>
      </w:r>
      <w:r>
        <w:rPr>
          <w:bCs/>
          <w:sz w:val="27"/>
          <w:szCs w:val="27"/>
        </w:rPr>
        <w:t xml:space="preserve">, </w:t>
      </w:r>
      <w:r w:rsidRPr="00742D6D">
        <w:rPr>
          <w:bCs/>
          <w:sz w:val="27"/>
          <w:szCs w:val="27"/>
        </w:rPr>
        <w:t xml:space="preserve">цифры </w:t>
      </w:r>
      <w:r w:rsidRPr="00153A66">
        <w:rPr>
          <w:bCs/>
          <w:sz w:val="27"/>
          <w:szCs w:val="27"/>
        </w:rPr>
        <w:t>«</w:t>
      </w:r>
      <w:r>
        <w:rPr>
          <w:bCs/>
          <w:sz w:val="27"/>
          <w:szCs w:val="27"/>
        </w:rPr>
        <w:t>792 985 087,51</w:t>
      </w:r>
      <w:r w:rsidRPr="00153A66">
        <w:rPr>
          <w:bCs/>
          <w:sz w:val="27"/>
          <w:szCs w:val="27"/>
        </w:rPr>
        <w:t>» заменить цифрами «</w:t>
      </w:r>
      <w:r>
        <w:rPr>
          <w:bCs/>
          <w:sz w:val="27"/>
          <w:szCs w:val="27"/>
        </w:rPr>
        <w:t>794 614 977,32</w:t>
      </w:r>
      <w:r w:rsidRPr="00742D6D">
        <w:rPr>
          <w:bCs/>
          <w:sz w:val="27"/>
          <w:szCs w:val="27"/>
        </w:rPr>
        <w:t>»</w:t>
      </w:r>
      <w:r>
        <w:rPr>
          <w:bCs/>
          <w:sz w:val="27"/>
          <w:szCs w:val="27"/>
        </w:rPr>
        <w:t>;</w:t>
      </w:r>
    </w:p>
    <w:p w:rsidR="00433D0A" w:rsidRDefault="00433D0A" w:rsidP="00433D0A">
      <w:pPr>
        <w:ind w:firstLine="709"/>
        <w:jc w:val="both"/>
        <w:rPr>
          <w:bCs/>
          <w:sz w:val="27"/>
          <w:szCs w:val="27"/>
        </w:rPr>
      </w:pPr>
      <w:r w:rsidRPr="00742D6D">
        <w:rPr>
          <w:bCs/>
          <w:sz w:val="27"/>
          <w:szCs w:val="27"/>
        </w:rPr>
        <w:t>в пункте 2</w:t>
      </w:r>
      <w:r>
        <w:rPr>
          <w:bCs/>
          <w:sz w:val="27"/>
          <w:szCs w:val="27"/>
        </w:rPr>
        <w:t>:</w:t>
      </w:r>
    </w:p>
    <w:p w:rsidR="00433D0A" w:rsidRDefault="00433D0A" w:rsidP="00433D0A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на 2025 год</w:t>
      </w:r>
      <w:r w:rsidRPr="00742D6D">
        <w:rPr>
          <w:bCs/>
          <w:sz w:val="27"/>
          <w:szCs w:val="27"/>
        </w:rPr>
        <w:t xml:space="preserve"> </w:t>
      </w:r>
      <w:r w:rsidRPr="00865394">
        <w:rPr>
          <w:bCs/>
          <w:sz w:val="27"/>
          <w:szCs w:val="27"/>
        </w:rPr>
        <w:t xml:space="preserve">цифры </w:t>
      </w:r>
      <w:r w:rsidRPr="00153A66">
        <w:rPr>
          <w:bCs/>
          <w:sz w:val="27"/>
          <w:szCs w:val="27"/>
        </w:rPr>
        <w:t>«1</w:t>
      </w:r>
      <w:r>
        <w:rPr>
          <w:bCs/>
          <w:sz w:val="27"/>
          <w:szCs w:val="27"/>
        </w:rPr>
        <w:t> 106 431</w:t>
      </w:r>
      <w:r w:rsidRPr="00153A66">
        <w:rPr>
          <w:bCs/>
          <w:sz w:val="27"/>
          <w:szCs w:val="27"/>
        </w:rPr>
        <w:t> </w:t>
      </w:r>
      <w:r>
        <w:rPr>
          <w:bCs/>
          <w:sz w:val="27"/>
          <w:szCs w:val="27"/>
        </w:rPr>
        <w:t>211</w:t>
      </w:r>
      <w:r w:rsidRPr="00153A66"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>47</w:t>
      </w:r>
      <w:r w:rsidRPr="00153A66">
        <w:rPr>
          <w:bCs/>
          <w:sz w:val="27"/>
          <w:szCs w:val="27"/>
        </w:rPr>
        <w:t>» заменить цифрами «</w:t>
      </w:r>
      <w:r w:rsidRPr="0020323E">
        <w:rPr>
          <w:bCs/>
          <w:sz w:val="27"/>
          <w:szCs w:val="27"/>
        </w:rPr>
        <w:t>1</w:t>
      </w:r>
      <w:r>
        <w:rPr>
          <w:bCs/>
          <w:sz w:val="27"/>
          <w:szCs w:val="27"/>
          <w:lang w:val="en-US"/>
        </w:rPr>
        <w:t> </w:t>
      </w:r>
      <w:r w:rsidRPr="0020323E">
        <w:rPr>
          <w:bCs/>
          <w:sz w:val="27"/>
          <w:szCs w:val="27"/>
        </w:rPr>
        <w:t>107</w:t>
      </w:r>
      <w:r>
        <w:rPr>
          <w:bCs/>
          <w:sz w:val="27"/>
          <w:szCs w:val="27"/>
          <w:lang w:val="en-US"/>
        </w:rPr>
        <w:t> </w:t>
      </w:r>
      <w:r w:rsidRPr="0020323E">
        <w:rPr>
          <w:bCs/>
          <w:sz w:val="27"/>
          <w:szCs w:val="27"/>
        </w:rPr>
        <w:t>779</w:t>
      </w:r>
      <w:r>
        <w:rPr>
          <w:bCs/>
          <w:sz w:val="27"/>
          <w:szCs w:val="27"/>
          <w:lang w:val="en-US"/>
        </w:rPr>
        <w:t> </w:t>
      </w:r>
      <w:r>
        <w:rPr>
          <w:bCs/>
          <w:sz w:val="27"/>
          <w:szCs w:val="27"/>
        </w:rPr>
        <w:t>307,</w:t>
      </w:r>
      <w:r w:rsidRPr="0020323E">
        <w:rPr>
          <w:bCs/>
          <w:sz w:val="27"/>
          <w:szCs w:val="27"/>
        </w:rPr>
        <w:t>16</w:t>
      </w:r>
      <w:r w:rsidRPr="00742D6D">
        <w:rPr>
          <w:bCs/>
          <w:sz w:val="27"/>
          <w:szCs w:val="27"/>
        </w:rPr>
        <w:t>»</w:t>
      </w:r>
      <w:r w:rsidRPr="00865394">
        <w:rPr>
          <w:bCs/>
          <w:sz w:val="27"/>
          <w:szCs w:val="27"/>
        </w:rPr>
        <w:t>;</w:t>
      </w:r>
    </w:p>
    <w:p w:rsidR="00433D0A" w:rsidRDefault="00433D0A" w:rsidP="00433D0A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на 2026 год </w:t>
      </w:r>
      <w:r w:rsidRPr="00742D6D">
        <w:rPr>
          <w:bCs/>
          <w:sz w:val="27"/>
          <w:szCs w:val="27"/>
        </w:rPr>
        <w:t xml:space="preserve">цифры </w:t>
      </w:r>
      <w:r w:rsidRPr="00153A66">
        <w:rPr>
          <w:bCs/>
          <w:sz w:val="27"/>
          <w:szCs w:val="27"/>
        </w:rPr>
        <w:t>«</w:t>
      </w:r>
      <w:r>
        <w:rPr>
          <w:bCs/>
          <w:sz w:val="27"/>
          <w:szCs w:val="27"/>
        </w:rPr>
        <w:t>1 287 712 367,94» заменить цифрами «1 289 342 257,75</w:t>
      </w:r>
      <w:r w:rsidRPr="00742D6D">
        <w:rPr>
          <w:bCs/>
          <w:sz w:val="27"/>
          <w:szCs w:val="27"/>
        </w:rPr>
        <w:t>»</w:t>
      </w:r>
      <w:r>
        <w:rPr>
          <w:bCs/>
          <w:sz w:val="27"/>
          <w:szCs w:val="27"/>
        </w:rPr>
        <w:t>;</w:t>
      </w:r>
    </w:p>
    <w:p w:rsidR="00433D0A" w:rsidRPr="009A2B21" w:rsidRDefault="00433D0A" w:rsidP="00433D0A">
      <w:pPr>
        <w:spacing w:before="240"/>
        <w:ind w:left="540"/>
        <w:jc w:val="both"/>
        <w:rPr>
          <w:sz w:val="27"/>
          <w:szCs w:val="27"/>
        </w:rPr>
      </w:pPr>
      <w:r w:rsidRPr="009A2B21">
        <w:rPr>
          <w:b/>
          <w:bCs/>
          <w:sz w:val="27"/>
          <w:szCs w:val="27"/>
        </w:rPr>
        <w:t xml:space="preserve">2) в статье </w:t>
      </w:r>
      <w:r>
        <w:rPr>
          <w:b/>
          <w:bCs/>
          <w:sz w:val="27"/>
          <w:szCs w:val="27"/>
        </w:rPr>
        <w:t>4</w:t>
      </w:r>
      <w:r w:rsidRPr="009A2B21">
        <w:rPr>
          <w:b/>
          <w:bCs/>
          <w:sz w:val="27"/>
          <w:szCs w:val="27"/>
        </w:rPr>
        <w:t>:</w:t>
      </w:r>
    </w:p>
    <w:p w:rsidR="00433D0A" w:rsidRPr="009A2B21" w:rsidRDefault="00433D0A" w:rsidP="00433D0A">
      <w:pPr>
        <w:ind w:firstLine="539"/>
        <w:jc w:val="both"/>
        <w:rPr>
          <w:bCs/>
          <w:sz w:val="27"/>
          <w:szCs w:val="27"/>
        </w:rPr>
      </w:pPr>
      <w:r w:rsidRPr="009A2B21">
        <w:rPr>
          <w:bCs/>
          <w:sz w:val="27"/>
          <w:szCs w:val="27"/>
        </w:rPr>
        <w:t>а) в части 2:</w:t>
      </w:r>
    </w:p>
    <w:p w:rsidR="00433D0A" w:rsidRPr="009A2B21" w:rsidRDefault="00433D0A" w:rsidP="00433D0A">
      <w:pPr>
        <w:ind w:firstLine="680"/>
        <w:jc w:val="both"/>
        <w:rPr>
          <w:bCs/>
          <w:sz w:val="27"/>
          <w:szCs w:val="27"/>
        </w:rPr>
      </w:pPr>
      <w:r w:rsidRPr="009A2B21">
        <w:rPr>
          <w:bCs/>
          <w:sz w:val="27"/>
          <w:szCs w:val="27"/>
        </w:rPr>
        <w:t>на 202</w:t>
      </w:r>
      <w:r>
        <w:rPr>
          <w:bCs/>
          <w:sz w:val="27"/>
          <w:szCs w:val="27"/>
        </w:rPr>
        <w:t xml:space="preserve">4 год цифры </w:t>
      </w:r>
      <w:r w:rsidRPr="00153A66">
        <w:rPr>
          <w:bCs/>
          <w:sz w:val="27"/>
          <w:szCs w:val="27"/>
        </w:rPr>
        <w:t>«</w:t>
      </w:r>
      <w:r>
        <w:rPr>
          <w:bCs/>
          <w:sz w:val="27"/>
          <w:szCs w:val="27"/>
        </w:rPr>
        <w:t>675 485 829,58</w:t>
      </w:r>
      <w:r w:rsidRPr="00153A66">
        <w:rPr>
          <w:bCs/>
          <w:sz w:val="27"/>
          <w:szCs w:val="27"/>
        </w:rPr>
        <w:t>» заменить цифрами «</w:t>
      </w:r>
      <w:r>
        <w:rPr>
          <w:bCs/>
          <w:sz w:val="27"/>
          <w:szCs w:val="27"/>
        </w:rPr>
        <w:t>751 475 615,70</w:t>
      </w:r>
      <w:r w:rsidRPr="00742D6D">
        <w:rPr>
          <w:bCs/>
          <w:sz w:val="27"/>
          <w:szCs w:val="27"/>
        </w:rPr>
        <w:t>»</w:t>
      </w:r>
      <w:r w:rsidRPr="009A2B21">
        <w:rPr>
          <w:bCs/>
          <w:sz w:val="27"/>
          <w:szCs w:val="27"/>
        </w:rPr>
        <w:t>;</w:t>
      </w:r>
    </w:p>
    <w:p w:rsidR="00433D0A" w:rsidRPr="009A2B21" w:rsidRDefault="00433D0A" w:rsidP="00433D0A">
      <w:pPr>
        <w:ind w:firstLine="68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на 2025</w:t>
      </w:r>
      <w:r w:rsidRPr="009A2B21">
        <w:rPr>
          <w:bCs/>
          <w:sz w:val="27"/>
          <w:szCs w:val="27"/>
        </w:rPr>
        <w:t xml:space="preserve"> год цифры </w:t>
      </w:r>
      <w:r w:rsidRPr="00153A66">
        <w:rPr>
          <w:bCs/>
          <w:sz w:val="27"/>
          <w:szCs w:val="27"/>
        </w:rPr>
        <w:t>«</w:t>
      </w:r>
      <w:r>
        <w:rPr>
          <w:bCs/>
          <w:sz w:val="27"/>
          <w:szCs w:val="27"/>
        </w:rPr>
        <w:t>611 296 283,26</w:t>
      </w:r>
      <w:r w:rsidRPr="00153A66">
        <w:rPr>
          <w:bCs/>
          <w:sz w:val="27"/>
          <w:szCs w:val="27"/>
        </w:rPr>
        <w:t>» заменить цифрами «</w:t>
      </w:r>
      <w:r w:rsidRPr="0020323E">
        <w:rPr>
          <w:bCs/>
          <w:sz w:val="27"/>
          <w:szCs w:val="27"/>
        </w:rPr>
        <w:t>612</w:t>
      </w:r>
      <w:r>
        <w:rPr>
          <w:bCs/>
          <w:sz w:val="27"/>
          <w:szCs w:val="27"/>
          <w:lang w:val="en-US"/>
        </w:rPr>
        <w:t> </w:t>
      </w:r>
      <w:r w:rsidRPr="0020323E">
        <w:rPr>
          <w:bCs/>
          <w:sz w:val="27"/>
          <w:szCs w:val="27"/>
        </w:rPr>
        <w:t>644</w:t>
      </w:r>
      <w:r>
        <w:rPr>
          <w:bCs/>
          <w:sz w:val="27"/>
          <w:szCs w:val="27"/>
          <w:lang w:val="en-US"/>
        </w:rPr>
        <w:t> </w:t>
      </w:r>
      <w:r>
        <w:rPr>
          <w:bCs/>
          <w:sz w:val="27"/>
          <w:szCs w:val="27"/>
        </w:rPr>
        <w:t>378,</w:t>
      </w:r>
      <w:r w:rsidRPr="0020323E">
        <w:rPr>
          <w:bCs/>
          <w:sz w:val="27"/>
          <w:szCs w:val="27"/>
        </w:rPr>
        <w:t>95</w:t>
      </w:r>
      <w:r w:rsidRPr="00742D6D">
        <w:rPr>
          <w:bCs/>
          <w:sz w:val="27"/>
          <w:szCs w:val="27"/>
        </w:rPr>
        <w:t>»</w:t>
      </w:r>
      <w:r w:rsidRPr="009A2B21">
        <w:rPr>
          <w:bCs/>
          <w:sz w:val="27"/>
          <w:szCs w:val="27"/>
        </w:rPr>
        <w:t>;</w:t>
      </w:r>
    </w:p>
    <w:p w:rsidR="00433D0A" w:rsidRPr="009A2B21" w:rsidRDefault="00433D0A" w:rsidP="00433D0A">
      <w:pPr>
        <w:ind w:firstLine="68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на 2026</w:t>
      </w:r>
      <w:r w:rsidRPr="009A2B21">
        <w:rPr>
          <w:bCs/>
          <w:sz w:val="27"/>
          <w:szCs w:val="27"/>
        </w:rPr>
        <w:t xml:space="preserve"> год цифры </w:t>
      </w:r>
      <w:r w:rsidRPr="00153A66">
        <w:rPr>
          <w:bCs/>
          <w:sz w:val="27"/>
          <w:szCs w:val="27"/>
        </w:rPr>
        <w:t>«</w:t>
      </w:r>
      <w:r>
        <w:rPr>
          <w:bCs/>
          <w:sz w:val="27"/>
          <w:szCs w:val="27"/>
        </w:rPr>
        <w:t>792 985 087,51</w:t>
      </w:r>
      <w:r w:rsidRPr="00153A66">
        <w:rPr>
          <w:bCs/>
          <w:sz w:val="27"/>
          <w:szCs w:val="27"/>
        </w:rPr>
        <w:t>» заменить цифрами «</w:t>
      </w:r>
      <w:r>
        <w:rPr>
          <w:bCs/>
          <w:sz w:val="27"/>
          <w:szCs w:val="27"/>
        </w:rPr>
        <w:t>794 614 977,32</w:t>
      </w:r>
      <w:r w:rsidRPr="00742D6D">
        <w:rPr>
          <w:bCs/>
          <w:sz w:val="27"/>
          <w:szCs w:val="27"/>
        </w:rPr>
        <w:t>»</w:t>
      </w:r>
      <w:r w:rsidRPr="009A2B21">
        <w:rPr>
          <w:bCs/>
          <w:sz w:val="27"/>
          <w:szCs w:val="27"/>
        </w:rPr>
        <w:t>;</w:t>
      </w:r>
    </w:p>
    <w:p w:rsidR="00433D0A" w:rsidRPr="009A2B21" w:rsidRDefault="00433D0A" w:rsidP="00433D0A">
      <w:pPr>
        <w:ind w:firstLine="567"/>
        <w:jc w:val="both"/>
        <w:rPr>
          <w:bCs/>
          <w:sz w:val="27"/>
          <w:szCs w:val="27"/>
        </w:rPr>
      </w:pPr>
      <w:r w:rsidRPr="009A2B21">
        <w:rPr>
          <w:bCs/>
          <w:sz w:val="27"/>
          <w:szCs w:val="27"/>
        </w:rPr>
        <w:t>б) в части 3:</w:t>
      </w:r>
    </w:p>
    <w:p w:rsidR="00433D0A" w:rsidRPr="009A2B21" w:rsidRDefault="00433D0A" w:rsidP="00433D0A">
      <w:pPr>
        <w:ind w:firstLine="709"/>
        <w:jc w:val="both"/>
        <w:rPr>
          <w:bCs/>
          <w:sz w:val="27"/>
          <w:szCs w:val="27"/>
        </w:rPr>
      </w:pPr>
      <w:r w:rsidRPr="009A2B21">
        <w:rPr>
          <w:bCs/>
          <w:sz w:val="27"/>
          <w:szCs w:val="27"/>
        </w:rPr>
        <w:t>на 202</w:t>
      </w:r>
      <w:r>
        <w:rPr>
          <w:bCs/>
          <w:sz w:val="27"/>
          <w:szCs w:val="27"/>
        </w:rPr>
        <w:t>4</w:t>
      </w:r>
      <w:r w:rsidRPr="009A2B21">
        <w:rPr>
          <w:bCs/>
          <w:sz w:val="27"/>
          <w:szCs w:val="27"/>
        </w:rPr>
        <w:t xml:space="preserve"> год цифры «</w:t>
      </w:r>
      <w:r>
        <w:rPr>
          <w:bCs/>
          <w:sz w:val="27"/>
          <w:szCs w:val="27"/>
        </w:rPr>
        <w:t>617 127 400,58</w:t>
      </w:r>
      <w:r w:rsidRPr="009A2B21">
        <w:rPr>
          <w:bCs/>
          <w:sz w:val="27"/>
          <w:szCs w:val="27"/>
        </w:rPr>
        <w:t>» заменить цифрами «</w:t>
      </w:r>
      <w:r>
        <w:rPr>
          <w:bCs/>
          <w:sz w:val="27"/>
          <w:szCs w:val="27"/>
        </w:rPr>
        <w:t>625 731 169,41</w:t>
      </w:r>
      <w:r w:rsidRPr="009A2B21">
        <w:rPr>
          <w:bCs/>
          <w:sz w:val="27"/>
          <w:szCs w:val="27"/>
        </w:rPr>
        <w:t>»;</w:t>
      </w:r>
    </w:p>
    <w:p w:rsidR="00433D0A" w:rsidRPr="009A2B21" w:rsidRDefault="00433D0A" w:rsidP="00433D0A">
      <w:pPr>
        <w:ind w:firstLine="68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на 2025</w:t>
      </w:r>
      <w:r w:rsidRPr="009A2B21">
        <w:rPr>
          <w:bCs/>
          <w:sz w:val="27"/>
          <w:szCs w:val="27"/>
        </w:rPr>
        <w:t xml:space="preserve"> год цифры «</w:t>
      </w:r>
      <w:r>
        <w:rPr>
          <w:bCs/>
          <w:sz w:val="27"/>
          <w:szCs w:val="27"/>
        </w:rPr>
        <w:t>561 629 414,26</w:t>
      </w:r>
      <w:r w:rsidRPr="009A2B21">
        <w:rPr>
          <w:bCs/>
          <w:sz w:val="27"/>
          <w:szCs w:val="27"/>
        </w:rPr>
        <w:t>» заменить цифрами «</w:t>
      </w:r>
      <w:r>
        <w:rPr>
          <w:bCs/>
          <w:sz w:val="27"/>
          <w:szCs w:val="27"/>
        </w:rPr>
        <w:t>562 977 509,95</w:t>
      </w:r>
      <w:r w:rsidRPr="009A2B21">
        <w:rPr>
          <w:bCs/>
          <w:sz w:val="27"/>
          <w:szCs w:val="27"/>
        </w:rPr>
        <w:t>»;</w:t>
      </w:r>
    </w:p>
    <w:p w:rsidR="00433D0A" w:rsidRDefault="00433D0A" w:rsidP="00433D0A">
      <w:pPr>
        <w:ind w:firstLine="68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на 2026</w:t>
      </w:r>
      <w:r w:rsidRPr="009A2B21">
        <w:rPr>
          <w:bCs/>
          <w:sz w:val="27"/>
          <w:szCs w:val="27"/>
        </w:rPr>
        <w:t xml:space="preserve"> год цифры «</w:t>
      </w:r>
      <w:r>
        <w:rPr>
          <w:bCs/>
          <w:sz w:val="27"/>
          <w:szCs w:val="27"/>
        </w:rPr>
        <w:t>743 374 303,51</w:t>
      </w:r>
      <w:r w:rsidRPr="009A2B21">
        <w:rPr>
          <w:bCs/>
          <w:sz w:val="27"/>
          <w:szCs w:val="27"/>
        </w:rPr>
        <w:t>» заменить цифрами «</w:t>
      </w:r>
      <w:r>
        <w:rPr>
          <w:bCs/>
          <w:sz w:val="27"/>
          <w:szCs w:val="27"/>
        </w:rPr>
        <w:t>745 004 193,32</w:t>
      </w:r>
      <w:r w:rsidRPr="009A2B21">
        <w:rPr>
          <w:bCs/>
          <w:sz w:val="27"/>
          <w:szCs w:val="27"/>
        </w:rPr>
        <w:t>»;</w:t>
      </w:r>
    </w:p>
    <w:p w:rsidR="00433D0A" w:rsidRPr="00CA5CF2" w:rsidRDefault="00433D0A" w:rsidP="00433D0A">
      <w:pPr>
        <w:spacing w:before="240"/>
        <w:ind w:left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Pr="00CA5CF2">
        <w:rPr>
          <w:b/>
          <w:bCs/>
          <w:sz w:val="28"/>
          <w:szCs w:val="28"/>
        </w:rPr>
        <w:t xml:space="preserve">) в статье </w:t>
      </w:r>
      <w:r>
        <w:rPr>
          <w:b/>
          <w:bCs/>
          <w:sz w:val="28"/>
          <w:szCs w:val="28"/>
        </w:rPr>
        <w:t>5</w:t>
      </w:r>
      <w:r w:rsidRPr="00CA5CF2">
        <w:rPr>
          <w:b/>
          <w:bCs/>
          <w:sz w:val="28"/>
          <w:szCs w:val="28"/>
        </w:rPr>
        <w:t>:</w:t>
      </w:r>
    </w:p>
    <w:p w:rsidR="00433D0A" w:rsidRDefault="00433D0A" w:rsidP="00433D0A">
      <w:pPr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а) в </w:t>
      </w:r>
      <w:r w:rsidRPr="00CA5CF2">
        <w:rPr>
          <w:bCs/>
          <w:sz w:val="28"/>
          <w:szCs w:val="28"/>
        </w:rPr>
        <w:t>част</w:t>
      </w:r>
      <w:r>
        <w:rPr>
          <w:bCs/>
          <w:sz w:val="28"/>
          <w:szCs w:val="28"/>
        </w:rPr>
        <w:t>и</w:t>
      </w:r>
      <w:r w:rsidRPr="00CA5C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</w:t>
      </w:r>
      <w:r w:rsidRPr="00CA5CF2">
        <w:rPr>
          <w:bCs/>
          <w:sz w:val="28"/>
          <w:szCs w:val="28"/>
        </w:rPr>
        <w:t>:</w:t>
      </w:r>
    </w:p>
    <w:p w:rsidR="00433D0A" w:rsidRDefault="00433D0A" w:rsidP="00433D0A">
      <w:pPr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2024</w:t>
      </w:r>
      <w:r w:rsidRPr="00CA5CF2">
        <w:rPr>
          <w:bCs/>
          <w:sz w:val="28"/>
          <w:szCs w:val="28"/>
        </w:rPr>
        <w:t xml:space="preserve"> год цифры «</w:t>
      </w:r>
      <w:r>
        <w:rPr>
          <w:bCs/>
          <w:sz w:val="28"/>
          <w:szCs w:val="28"/>
        </w:rPr>
        <w:t>90 543 182,01</w:t>
      </w:r>
      <w:r w:rsidRPr="00CA5CF2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92 369 182,01</w:t>
      </w:r>
      <w:r w:rsidRPr="00CA5CF2">
        <w:rPr>
          <w:bCs/>
          <w:sz w:val="28"/>
          <w:szCs w:val="28"/>
        </w:rPr>
        <w:t>»;</w:t>
      </w:r>
    </w:p>
    <w:p w:rsidR="00433D0A" w:rsidRPr="00CA5CF2" w:rsidRDefault="00433D0A" w:rsidP="00433D0A">
      <w:pPr>
        <w:ind w:firstLine="539"/>
        <w:jc w:val="both"/>
        <w:rPr>
          <w:bCs/>
          <w:sz w:val="28"/>
          <w:szCs w:val="28"/>
        </w:rPr>
      </w:pPr>
    </w:p>
    <w:p w:rsidR="00433D0A" w:rsidRPr="00CA5CF2" w:rsidRDefault="00433D0A" w:rsidP="00433D0A">
      <w:pPr>
        <w:spacing w:before="240"/>
        <w:ind w:left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CA5CF2">
        <w:rPr>
          <w:b/>
          <w:bCs/>
          <w:sz w:val="28"/>
          <w:szCs w:val="28"/>
        </w:rPr>
        <w:t xml:space="preserve">) в статье </w:t>
      </w:r>
      <w:r>
        <w:rPr>
          <w:b/>
          <w:bCs/>
          <w:sz w:val="28"/>
          <w:szCs w:val="28"/>
        </w:rPr>
        <w:t>10</w:t>
      </w:r>
      <w:r w:rsidRPr="00CA5CF2">
        <w:rPr>
          <w:b/>
          <w:bCs/>
          <w:sz w:val="28"/>
          <w:szCs w:val="28"/>
        </w:rPr>
        <w:t>:</w:t>
      </w:r>
    </w:p>
    <w:p w:rsidR="00433D0A" w:rsidRDefault="00433D0A" w:rsidP="00433D0A">
      <w:pPr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а) в </w:t>
      </w:r>
      <w:r w:rsidRPr="00CA5CF2">
        <w:rPr>
          <w:bCs/>
          <w:sz w:val="28"/>
          <w:szCs w:val="28"/>
        </w:rPr>
        <w:t>част</w:t>
      </w:r>
      <w:r>
        <w:rPr>
          <w:bCs/>
          <w:sz w:val="28"/>
          <w:szCs w:val="28"/>
        </w:rPr>
        <w:t>и</w:t>
      </w:r>
      <w:r w:rsidRPr="00CA5C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Pr="00CA5CF2">
        <w:rPr>
          <w:bCs/>
          <w:sz w:val="28"/>
          <w:szCs w:val="28"/>
        </w:rPr>
        <w:t>:</w:t>
      </w:r>
    </w:p>
    <w:p w:rsidR="00433D0A" w:rsidRPr="009A2B21" w:rsidRDefault="00433D0A" w:rsidP="00433D0A">
      <w:pPr>
        <w:ind w:firstLine="680"/>
        <w:jc w:val="both"/>
        <w:rPr>
          <w:bCs/>
          <w:sz w:val="27"/>
          <w:szCs w:val="27"/>
        </w:rPr>
      </w:pPr>
      <w:r>
        <w:rPr>
          <w:bCs/>
          <w:sz w:val="28"/>
          <w:szCs w:val="28"/>
        </w:rPr>
        <w:t>на 2024</w:t>
      </w:r>
      <w:r w:rsidRPr="00CA5CF2">
        <w:rPr>
          <w:bCs/>
          <w:sz w:val="28"/>
          <w:szCs w:val="28"/>
        </w:rPr>
        <w:t xml:space="preserve"> год цифры «</w:t>
      </w:r>
      <w:r>
        <w:rPr>
          <w:bCs/>
          <w:sz w:val="28"/>
          <w:szCs w:val="28"/>
        </w:rPr>
        <w:t>21 155 223,20</w:t>
      </w:r>
      <w:r w:rsidRPr="00CA5CF2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30 991 223,20</w:t>
      </w:r>
      <w:r w:rsidRPr="00CA5CF2">
        <w:rPr>
          <w:bCs/>
          <w:sz w:val="28"/>
          <w:szCs w:val="28"/>
        </w:rPr>
        <w:t>»;</w:t>
      </w:r>
    </w:p>
    <w:p w:rsidR="00433D0A" w:rsidRDefault="00433D0A" w:rsidP="00433D0A">
      <w:pPr>
        <w:ind w:firstLine="709"/>
        <w:jc w:val="both"/>
        <w:rPr>
          <w:bCs/>
          <w:sz w:val="28"/>
          <w:szCs w:val="28"/>
        </w:rPr>
      </w:pPr>
    </w:p>
    <w:p w:rsidR="00433D0A" w:rsidRDefault="00433D0A" w:rsidP="00433D0A">
      <w:pPr>
        <w:ind w:firstLine="6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944DA8">
        <w:rPr>
          <w:b/>
          <w:bCs/>
          <w:sz w:val="28"/>
          <w:szCs w:val="28"/>
        </w:rPr>
        <w:t>) статью 12</w:t>
      </w:r>
      <w:r>
        <w:rPr>
          <w:b/>
          <w:bCs/>
          <w:sz w:val="28"/>
          <w:szCs w:val="28"/>
        </w:rPr>
        <w:t>:</w:t>
      </w:r>
    </w:p>
    <w:p w:rsidR="00433D0A" w:rsidRPr="004072F9" w:rsidRDefault="00433D0A" w:rsidP="00433D0A">
      <w:pPr>
        <w:ind w:firstLine="680"/>
        <w:jc w:val="both"/>
        <w:rPr>
          <w:bCs/>
          <w:sz w:val="28"/>
          <w:szCs w:val="28"/>
        </w:rPr>
      </w:pPr>
      <w:r w:rsidRPr="004072F9">
        <w:rPr>
          <w:bCs/>
          <w:sz w:val="28"/>
          <w:szCs w:val="28"/>
        </w:rPr>
        <w:t>а) дополнить пунктом 4 следующего содержания:</w:t>
      </w:r>
    </w:p>
    <w:p w:rsidR="00433D0A" w:rsidRPr="00F05A97" w:rsidRDefault="00433D0A" w:rsidP="00433D0A">
      <w:pPr>
        <w:pStyle w:val="a3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«4. </w:t>
      </w:r>
      <w:proofErr w:type="gramStart"/>
      <w:r>
        <w:rPr>
          <w:sz w:val="28"/>
          <w:szCs w:val="28"/>
        </w:rPr>
        <w:t xml:space="preserve">Повысить с </w:t>
      </w:r>
      <w:r w:rsidRPr="00E57DF5">
        <w:rPr>
          <w:sz w:val="28"/>
          <w:szCs w:val="28"/>
        </w:rPr>
        <w:t xml:space="preserve">1 </w:t>
      </w:r>
      <w:r>
        <w:rPr>
          <w:sz w:val="28"/>
          <w:szCs w:val="28"/>
        </w:rPr>
        <w:t>марта</w:t>
      </w:r>
      <w:r w:rsidRPr="00E57DF5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E57DF5">
        <w:rPr>
          <w:sz w:val="28"/>
          <w:szCs w:val="28"/>
        </w:rPr>
        <w:t xml:space="preserve"> года в </w:t>
      </w:r>
      <w:r w:rsidRPr="009A6C86">
        <w:rPr>
          <w:sz w:val="28"/>
          <w:szCs w:val="28"/>
        </w:rPr>
        <w:t>1,0</w:t>
      </w:r>
      <w:r>
        <w:rPr>
          <w:sz w:val="28"/>
          <w:szCs w:val="28"/>
        </w:rPr>
        <w:t>5</w:t>
      </w:r>
      <w:r w:rsidRPr="00E57DF5">
        <w:rPr>
          <w:sz w:val="28"/>
          <w:szCs w:val="28"/>
        </w:rPr>
        <w:t xml:space="preserve"> раза размеры должностных   окладов и </w:t>
      </w:r>
      <w:r w:rsidRPr="00F05A97">
        <w:rPr>
          <w:sz w:val="28"/>
          <w:szCs w:val="28"/>
        </w:rPr>
        <w:t xml:space="preserve">окладов за классный чин лиц, замещающих должности муниципальной службы </w:t>
      </w:r>
      <w:proofErr w:type="spellStart"/>
      <w:r w:rsidRPr="00F05A97">
        <w:rPr>
          <w:sz w:val="28"/>
          <w:szCs w:val="28"/>
        </w:rPr>
        <w:t>Добринского</w:t>
      </w:r>
      <w:proofErr w:type="spellEnd"/>
      <w:r w:rsidRPr="00F05A9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</w:t>
      </w:r>
      <w:r w:rsidRPr="00F05A97">
        <w:rPr>
          <w:sz w:val="28"/>
          <w:szCs w:val="28"/>
        </w:rPr>
        <w:t xml:space="preserve">установленные Решением сессии Совета депутатов </w:t>
      </w:r>
      <w:proofErr w:type="spellStart"/>
      <w:r w:rsidRPr="00F05A97">
        <w:rPr>
          <w:sz w:val="28"/>
          <w:szCs w:val="28"/>
        </w:rPr>
        <w:t>Добринского</w:t>
      </w:r>
      <w:proofErr w:type="spellEnd"/>
      <w:r w:rsidRPr="00F05A9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от 21 февраля 2023 года № 2</w:t>
      </w:r>
      <w:r w:rsidRPr="00F05A97">
        <w:rPr>
          <w:sz w:val="28"/>
          <w:szCs w:val="28"/>
        </w:rPr>
        <w:t>01-рс "О Положении «О денежном содержании и социальных гарантиях лиц, замещающих должности муниципальной службы</w:t>
      </w:r>
      <w:r>
        <w:rPr>
          <w:sz w:val="28"/>
          <w:szCs w:val="28"/>
        </w:rPr>
        <w:t xml:space="preserve"> </w:t>
      </w:r>
      <w:proofErr w:type="spellStart"/>
      <w:r w:rsidRPr="00F05A97">
        <w:rPr>
          <w:sz w:val="28"/>
          <w:szCs w:val="28"/>
        </w:rPr>
        <w:t>Добринского</w:t>
      </w:r>
      <w:proofErr w:type="spellEnd"/>
      <w:r w:rsidRPr="00F05A97">
        <w:rPr>
          <w:sz w:val="28"/>
          <w:szCs w:val="28"/>
        </w:rPr>
        <w:t xml:space="preserve"> муниципального района".</w:t>
      </w:r>
      <w:proofErr w:type="gramEnd"/>
    </w:p>
    <w:p w:rsidR="00433D0A" w:rsidRDefault="00433D0A" w:rsidP="00433D0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F05A97">
        <w:rPr>
          <w:sz w:val="28"/>
          <w:szCs w:val="28"/>
        </w:rPr>
        <w:t xml:space="preserve">Установить, что при индексации должностных   окладов и окладов   за классный чин лиц, замещающих должности муниципальной службы </w:t>
      </w:r>
      <w:proofErr w:type="spellStart"/>
      <w:r w:rsidRPr="00F05A97">
        <w:rPr>
          <w:sz w:val="28"/>
          <w:szCs w:val="28"/>
        </w:rPr>
        <w:t>Добринского</w:t>
      </w:r>
      <w:proofErr w:type="spellEnd"/>
      <w:r w:rsidRPr="00F05A97">
        <w:rPr>
          <w:sz w:val="28"/>
          <w:szCs w:val="28"/>
        </w:rPr>
        <w:t xml:space="preserve"> муниципального района, </w:t>
      </w:r>
      <w:r w:rsidRPr="00E57DF5">
        <w:rPr>
          <w:sz w:val="28"/>
          <w:szCs w:val="28"/>
        </w:rPr>
        <w:t xml:space="preserve">их размеры, а также размеры надбавок </w:t>
      </w:r>
      <w:r>
        <w:rPr>
          <w:sz w:val="28"/>
          <w:szCs w:val="28"/>
        </w:rPr>
        <w:t>(</w:t>
      </w:r>
      <w:r w:rsidRPr="00E57DF5">
        <w:rPr>
          <w:sz w:val="28"/>
          <w:szCs w:val="28"/>
        </w:rPr>
        <w:t xml:space="preserve">за выслугу лет, особые условия </w:t>
      </w:r>
      <w:r>
        <w:rPr>
          <w:sz w:val="28"/>
          <w:szCs w:val="28"/>
        </w:rPr>
        <w:t>муниципальной</w:t>
      </w:r>
      <w:r w:rsidRPr="00E57DF5">
        <w:rPr>
          <w:sz w:val="28"/>
          <w:szCs w:val="28"/>
        </w:rPr>
        <w:t xml:space="preserve"> службы, за работу со сведениями, составляющими государственную тайну</w:t>
      </w:r>
      <w:r>
        <w:rPr>
          <w:sz w:val="28"/>
          <w:szCs w:val="28"/>
        </w:rPr>
        <w:t>)</w:t>
      </w:r>
      <w:r w:rsidRPr="00E57DF5">
        <w:rPr>
          <w:sz w:val="28"/>
          <w:szCs w:val="28"/>
        </w:rPr>
        <w:t xml:space="preserve">, ежемесячного денежного поощрения </w:t>
      </w:r>
      <w:r w:rsidRPr="00F05A97">
        <w:rPr>
          <w:sz w:val="28"/>
          <w:szCs w:val="28"/>
        </w:rPr>
        <w:t xml:space="preserve">лиц, замещающих должности муниципальной службы </w:t>
      </w:r>
      <w:proofErr w:type="spellStart"/>
      <w:r w:rsidRPr="00F05A97">
        <w:rPr>
          <w:sz w:val="28"/>
          <w:szCs w:val="28"/>
        </w:rPr>
        <w:t>Добринского</w:t>
      </w:r>
      <w:proofErr w:type="spellEnd"/>
      <w:r w:rsidRPr="00F05A97">
        <w:rPr>
          <w:sz w:val="28"/>
          <w:szCs w:val="28"/>
        </w:rPr>
        <w:t xml:space="preserve"> муниципального района</w:t>
      </w:r>
      <w:r w:rsidRPr="00E57DF5">
        <w:rPr>
          <w:sz w:val="28"/>
          <w:szCs w:val="28"/>
        </w:rPr>
        <w:t xml:space="preserve">, </w:t>
      </w:r>
      <w:r w:rsidRPr="00944C55">
        <w:rPr>
          <w:sz w:val="28"/>
          <w:szCs w:val="28"/>
        </w:rPr>
        <w:t>подлежат округлению до целого рубля в сторону увеличения.</w:t>
      </w:r>
      <w:proofErr w:type="gramEnd"/>
    </w:p>
    <w:p w:rsidR="00433D0A" w:rsidRPr="004072F9" w:rsidRDefault="00433D0A" w:rsidP="00433D0A">
      <w:pPr>
        <w:ind w:firstLine="68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б)</w:t>
      </w:r>
      <w:r w:rsidRPr="004072F9">
        <w:rPr>
          <w:bCs/>
          <w:sz w:val="28"/>
          <w:szCs w:val="28"/>
        </w:rPr>
        <w:t xml:space="preserve"> дополнить пунктом </w:t>
      </w:r>
      <w:r>
        <w:rPr>
          <w:bCs/>
          <w:sz w:val="28"/>
          <w:szCs w:val="28"/>
        </w:rPr>
        <w:t>5</w:t>
      </w:r>
      <w:r w:rsidRPr="004072F9">
        <w:rPr>
          <w:bCs/>
          <w:sz w:val="28"/>
          <w:szCs w:val="28"/>
        </w:rPr>
        <w:t xml:space="preserve"> следующего содержания:</w:t>
      </w:r>
    </w:p>
    <w:p w:rsidR="00433D0A" w:rsidRPr="00944C55" w:rsidRDefault="00433D0A" w:rsidP="00433D0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Проиндексировать установленные до 1 марта 2024 года пенсионные выплаты лицам, замещавшим </w:t>
      </w:r>
      <w:r w:rsidRPr="00F05A97">
        <w:rPr>
          <w:sz w:val="28"/>
          <w:szCs w:val="28"/>
        </w:rPr>
        <w:t xml:space="preserve">должности муниципальной службы </w:t>
      </w:r>
      <w:proofErr w:type="spellStart"/>
      <w:r w:rsidRPr="00F05A97">
        <w:rPr>
          <w:sz w:val="28"/>
          <w:szCs w:val="28"/>
        </w:rPr>
        <w:t>Добринского</w:t>
      </w:r>
      <w:proofErr w:type="spellEnd"/>
      <w:r w:rsidRPr="00F05A9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на 5% с 1 марта 2024 года</w:t>
      </w:r>
      <w:proofErr w:type="gramStart"/>
      <w:r>
        <w:rPr>
          <w:sz w:val="28"/>
          <w:szCs w:val="28"/>
        </w:rPr>
        <w:t>.».</w:t>
      </w:r>
      <w:proofErr w:type="gramEnd"/>
    </w:p>
    <w:p w:rsidR="00433D0A" w:rsidRPr="00CA5CF2" w:rsidRDefault="00433D0A" w:rsidP="00433D0A">
      <w:pPr>
        <w:spacing w:before="240"/>
        <w:ind w:left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CA5CF2">
        <w:rPr>
          <w:b/>
          <w:bCs/>
          <w:sz w:val="28"/>
          <w:szCs w:val="28"/>
        </w:rPr>
        <w:t xml:space="preserve">) </w:t>
      </w:r>
      <w:r w:rsidRPr="00CA5CF2">
        <w:rPr>
          <w:bCs/>
          <w:sz w:val="28"/>
          <w:szCs w:val="28"/>
        </w:rPr>
        <w:t xml:space="preserve">приложения: 1, </w:t>
      </w:r>
      <w:r>
        <w:rPr>
          <w:bCs/>
          <w:sz w:val="28"/>
          <w:szCs w:val="28"/>
        </w:rPr>
        <w:t xml:space="preserve">3, 4, </w:t>
      </w:r>
      <w:r w:rsidRPr="00CA5CF2">
        <w:rPr>
          <w:bCs/>
          <w:sz w:val="28"/>
          <w:szCs w:val="28"/>
        </w:rPr>
        <w:t>6, 7, 8, 9, 1</w:t>
      </w:r>
      <w:r>
        <w:rPr>
          <w:bCs/>
          <w:sz w:val="28"/>
          <w:szCs w:val="28"/>
        </w:rPr>
        <w:t>1</w:t>
      </w:r>
      <w:r w:rsidRPr="00CA5CF2">
        <w:rPr>
          <w:bCs/>
          <w:sz w:val="28"/>
          <w:szCs w:val="28"/>
        </w:rPr>
        <w:t xml:space="preserve"> изложить в следующей редакции (прилагаются).</w:t>
      </w:r>
    </w:p>
    <w:p w:rsidR="00433D0A" w:rsidRPr="00CA5CF2" w:rsidRDefault="00433D0A" w:rsidP="00433D0A">
      <w:pPr>
        <w:jc w:val="both"/>
        <w:rPr>
          <w:bCs/>
          <w:sz w:val="28"/>
          <w:szCs w:val="28"/>
        </w:rPr>
      </w:pPr>
    </w:p>
    <w:p w:rsidR="001151B0" w:rsidRPr="00CA5CF2" w:rsidRDefault="001151B0" w:rsidP="001151B0">
      <w:pPr>
        <w:ind w:firstLine="539"/>
        <w:jc w:val="both"/>
        <w:rPr>
          <w:sz w:val="28"/>
          <w:szCs w:val="28"/>
        </w:rPr>
      </w:pPr>
      <w:r w:rsidRPr="00CA5CF2">
        <w:rPr>
          <w:b/>
          <w:bCs/>
          <w:sz w:val="28"/>
          <w:szCs w:val="28"/>
        </w:rPr>
        <w:t>Статья 2</w:t>
      </w:r>
    </w:p>
    <w:p w:rsidR="001151B0" w:rsidRPr="00CA5CF2" w:rsidRDefault="001151B0" w:rsidP="001151B0">
      <w:pPr>
        <w:jc w:val="both"/>
        <w:rPr>
          <w:sz w:val="28"/>
          <w:szCs w:val="28"/>
        </w:rPr>
      </w:pPr>
      <w:r w:rsidRPr="00CA5CF2">
        <w:rPr>
          <w:bCs/>
          <w:sz w:val="28"/>
          <w:szCs w:val="28"/>
        </w:rPr>
        <w:t xml:space="preserve">        Настоящие и</w:t>
      </w:r>
      <w:r w:rsidR="003558F8">
        <w:rPr>
          <w:bCs/>
          <w:sz w:val="28"/>
          <w:szCs w:val="28"/>
        </w:rPr>
        <w:t xml:space="preserve">зменения вступают в силу со дня </w:t>
      </w:r>
      <w:r w:rsidRPr="00CA5CF2">
        <w:rPr>
          <w:bCs/>
          <w:sz w:val="28"/>
          <w:szCs w:val="28"/>
        </w:rPr>
        <w:t>официального опубликования</w:t>
      </w:r>
      <w:r w:rsidRPr="00CA5CF2">
        <w:rPr>
          <w:sz w:val="28"/>
          <w:szCs w:val="28"/>
        </w:rPr>
        <w:t xml:space="preserve">.  </w:t>
      </w:r>
    </w:p>
    <w:p w:rsidR="001151B0" w:rsidRPr="00CA5CF2" w:rsidRDefault="001151B0" w:rsidP="001151B0">
      <w:pPr>
        <w:jc w:val="both"/>
        <w:rPr>
          <w:bCs/>
          <w:sz w:val="28"/>
          <w:szCs w:val="28"/>
        </w:rPr>
      </w:pPr>
      <w:r w:rsidRPr="00CA5CF2">
        <w:rPr>
          <w:bCs/>
          <w:sz w:val="28"/>
          <w:szCs w:val="28"/>
        </w:rPr>
        <w:t xml:space="preserve">      </w:t>
      </w:r>
    </w:p>
    <w:p w:rsidR="001151B0" w:rsidRPr="00CA5CF2" w:rsidRDefault="001151B0" w:rsidP="001151B0">
      <w:pPr>
        <w:jc w:val="both"/>
        <w:rPr>
          <w:bCs/>
          <w:sz w:val="28"/>
          <w:szCs w:val="28"/>
        </w:rPr>
      </w:pPr>
    </w:p>
    <w:p w:rsidR="001151B0" w:rsidRPr="00CA5CF2" w:rsidRDefault="001151B0" w:rsidP="001151B0">
      <w:pPr>
        <w:jc w:val="both"/>
        <w:rPr>
          <w:bCs/>
          <w:sz w:val="28"/>
          <w:szCs w:val="28"/>
        </w:rPr>
      </w:pPr>
    </w:p>
    <w:p w:rsidR="001151B0" w:rsidRPr="00CA5CF2" w:rsidRDefault="001151B0" w:rsidP="001151B0">
      <w:pPr>
        <w:jc w:val="both"/>
        <w:rPr>
          <w:b/>
          <w:bCs/>
          <w:sz w:val="28"/>
          <w:szCs w:val="28"/>
        </w:rPr>
      </w:pPr>
      <w:r w:rsidRPr="00CA5CF2">
        <w:rPr>
          <w:b/>
          <w:bCs/>
          <w:sz w:val="28"/>
          <w:szCs w:val="28"/>
        </w:rPr>
        <w:t xml:space="preserve">Глава  </w:t>
      </w:r>
    </w:p>
    <w:p w:rsidR="001151B0" w:rsidRDefault="001151B0" w:rsidP="001151B0">
      <w:pPr>
        <w:tabs>
          <w:tab w:val="left" w:pos="2420"/>
        </w:tabs>
        <w:jc w:val="both"/>
        <w:rPr>
          <w:b/>
          <w:bCs/>
          <w:sz w:val="28"/>
          <w:szCs w:val="28"/>
        </w:rPr>
      </w:pPr>
      <w:proofErr w:type="spellStart"/>
      <w:r w:rsidRPr="00CA5CF2">
        <w:rPr>
          <w:b/>
          <w:bCs/>
          <w:sz w:val="28"/>
          <w:szCs w:val="28"/>
        </w:rPr>
        <w:t>Добринского</w:t>
      </w:r>
      <w:proofErr w:type="spellEnd"/>
      <w:r w:rsidRPr="00CA5CF2">
        <w:rPr>
          <w:b/>
          <w:bCs/>
          <w:sz w:val="28"/>
          <w:szCs w:val="28"/>
        </w:rPr>
        <w:t xml:space="preserve"> муниципального района         </w:t>
      </w:r>
      <w:r>
        <w:rPr>
          <w:b/>
          <w:bCs/>
          <w:sz w:val="28"/>
          <w:szCs w:val="28"/>
        </w:rPr>
        <w:t xml:space="preserve">                          </w:t>
      </w:r>
      <w:proofErr w:type="spellStart"/>
      <w:r w:rsidRPr="00CA5CF2">
        <w:rPr>
          <w:b/>
          <w:bCs/>
          <w:sz w:val="28"/>
          <w:szCs w:val="28"/>
        </w:rPr>
        <w:t>А.Н.Пасынков</w:t>
      </w:r>
      <w:proofErr w:type="spellEnd"/>
    </w:p>
    <w:p w:rsidR="001151B0" w:rsidRDefault="001151B0" w:rsidP="001151B0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433D0A" w:rsidRDefault="0033371B" w:rsidP="00433D0A">
      <w:pPr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3371B" w:rsidRDefault="0033371B" w:rsidP="00433D0A">
      <w:pPr>
        <w:ind w:right="-1"/>
        <w:jc w:val="both"/>
        <w:rPr>
          <w:b/>
          <w:bCs/>
          <w:sz w:val="28"/>
          <w:szCs w:val="28"/>
        </w:rPr>
      </w:pPr>
    </w:p>
    <w:p w:rsidR="0033371B" w:rsidRDefault="0033371B" w:rsidP="00433D0A">
      <w:pPr>
        <w:ind w:right="-1"/>
        <w:jc w:val="both"/>
        <w:rPr>
          <w:b/>
          <w:bCs/>
          <w:sz w:val="28"/>
          <w:szCs w:val="28"/>
        </w:rPr>
      </w:pPr>
    </w:p>
    <w:p w:rsidR="0033371B" w:rsidRDefault="0033371B" w:rsidP="00433D0A">
      <w:pPr>
        <w:ind w:right="-1"/>
        <w:jc w:val="both"/>
        <w:rPr>
          <w:b/>
          <w:bCs/>
          <w:sz w:val="28"/>
          <w:szCs w:val="28"/>
        </w:rPr>
      </w:pPr>
    </w:p>
    <w:p w:rsidR="0033371B" w:rsidRPr="00D965C6" w:rsidRDefault="0033371B" w:rsidP="0033371B">
      <w:pPr>
        <w:jc w:val="right"/>
      </w:pPr>
      <w:r>
        <w:rPr>
          <w:sz w:val="28"/>
          <w:szCs w:val="28"/>
        </w:rPr>
        <w:tab/>
      </w:r>
      <w:r>
        <w:t>Приложение 1</w:t>
      </w:r>
    </w:p>
    <w:p w:rsidR="0033371B" w:rsidRDefault="0033371B" w:rsidP="0033371B">
      <w:pPr>
        <w:ind w:left="4956"/>
        <w:jc w:val="right"/>
      </w:pPr>
      <w:r>
        <w:t xml:space="preserve">                  к районному бюджету</w:t>
      </w:r>
      <w:r w:rsidRPr="0031536A">
        <w:t xml:space="preserve"> </w:t>
      </w:r>
      <w:r>
        <w:t>на 2024 год и на плановый период 2025</w:t>
      </w:r>
      <w:r w:rsidRPr="00EF659E">
        <w:t xml:space="preserve"> </w:t>
      </w:r>
      <w:r>
        <w:t>и 2026 годов</w:t>
      </w:r>
    </w:p>
    <w:p w:rsidR="0033371B" w:rsidRDefault="0033371B" w:rsidP="0033371B">
      <w:pPr>
        <w:ind w:left="2832"/>
        <w:jc w:val="both"/>
      </w:pPr>
    </w:p>
    <w:p w:rsidR="0033371B" w:rsidRDefault="0033371B" w:rsidP="0033371B">
      <w:pPr>
        <w:ind w:left="2832"/>
        <w:jc w:val="both"/>
      </w:pPr>
    </w:p>
    <w:p w:rsidR="0033371B" w:rsidRPr="00EF4411" w:rsidRDefault="0033371B" w:rsidP="0033371B">
      <w:pPr>
        <w:ind w:left="2832"/>
        <w:jc w:val="both"/>
      </w:pPr>
    </w:p>
    <w:p w:rsidR="0033371B" w:rsidRDefault="0033371B" w:rsidP="0033371B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E176A1">
        <w:rPr>
          <w:rFonts w:ascii="Times New Roman CYR" w:hAnsi="Times New Roman CYR"/>
          <w:b/>
          <w:bCs/>
          <w:sz w:val="28"/>
          <w:szCs w:val="28"/>
        </w:rPr>
        <w:t>Источники</w:t>
      </w:r>
      <w:r>
        <w:rPr>
          <w:rFonts w:ascii="Times New Roman CYR" w:hAnsi="Times New Roman CYR"/>
          <w:b/>
          <w:bCs/>
          <w:sz w:val="28"/>
          <w:szCs w:val="28"/>
        </w:rPr>
        <w:t xml:space="preserve"> </w:t>
      </w:r>
      <w:r w:rsidRPr="00E176A1">
        <w:rPr>
          <w:rFonts w:ascii="Times New Roman CYR" w:hAnsi="Times New Roman CYR"/>
          <w:b/>
          <w:bCs/>
          <w:sz w:val="28"/>
          <w:szCs w:val="28"/>
        </w:rPr>
        <w:t>финансиров</w:t>
      </w:r>
      <w:r>
        <w:rPr>
          <w:rFonts w:ascii="Times New Roman CYR" w:hAnsi="Times New Roman CYR"/>
          <w:b/>
          <w:bCs/>
          <w:sz w:val="28"/>
          <w:szCs w:val="28"/>
        </w:rPr>
        <w:t>ания дефицита район</w:t>
      </w:r>
      <w:r w:rsidRPr="00E176A1">
        <w:rPr>
          <w:rFonts w:ascii="Times New Roman CYR" w:hAnsi="Times New Roman CYR"/>
          <w:b/>
          <w:bCs/>
          <w:sz w:val="28"/>
          <w:szCs w:val="28"/>
        </w:rPr>
        <w:t>ного бюджета</w:t>
      </w:r>
    </w:p>
    <w:p w:rsidR="0033371B" w:rsidRDefault="0033371B" w:rsidP="0033371B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на 2024 год</w:t>
      </w:r>
      <w:r w:rsidRPr="00E176A1">
        <w:rPr>
          <w:rFonts w:ascii="Times New Roman CYR" w:hAnsi="Times New Roman CYR"/>
          <w:b/>
          <w:bCs/>
          <w:sz w:val="28"/>
          <w:szCs w:val="28"/>
        </w:rPr>
        <w:t xml:space="preserve"> и на плановый период </w:t>
      </w:r>
      <w:r>
        <w:rPr>
          <w:rFonts w:ascii="Times New Roman CYR" w:hAnsi="Times New Roman CYR"/>
          <w:b/>
          <w:bCs/>
          <w:sz w:val="28"/>
          <w:szCs w:val="28"/>
        </w:rPr>
        <w:t>2025 и 2026</w:t>
      </w:r>
      <w:r w:rsidRPr="00E176A1">
        <w:rPr>
          <w:rFonts w:ascii="Times New Roman CYR" w:hAnsi="Times New Roman CYR"/>
          <w:b/>
          <w:bCs/>
          <w:sz w:val="28"/>
          <w:szCs w:val="28"/>
        </w:rPr>
        <w:t xml:space="preserve"> годов</w:t>
      </w:r>
    </w:p>
    <w:p w:rsidR="0033371B" w:rsidRDefault="0033371B" w:rsidP="0033371B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33371B" w:rsidRDefault="0033371B" w:rsidP="0033371B">
      <w:pPr>
        <w:jc w:val="right"/>
      </w:pPr>
      <w:r>
        <w:rPr>
          <w:rFonts w:ascii="Times New Roman CYR" w:hAnsi="Times New Roman CYR"/>
          <w:b/>
          <w:bCs/>
          <w:sz w:val="28"/>
          <w:szCs w:val="28"/>
        </w:rPr>
        <w:t xml:space="preserve">                 </w:t>
      </w:r>
      <w:r w:rsidRPr="00F63741">
        <w:rPr>
          <w:rFonts w:ascii="Times New Roman CYR" w:hAnsi="Times New Roman CYR"/>
          <w:b/>
          <w:bCs/>
          <w:sz w:val="28"/>
          <w:szCs w:val="28"/>
        </w:rPr>
        <w:t xml:space="preserve">                          </w:t>
      </w:r>
      <w:r>
        <w:rPr>
          <w:rFonts w:ascii="Times New Roman CYR" w:hAnsi="Times New Roman CYR"/>
          <w:b/>
          <w:bCs/>
          <w:sz w:val="28"/>
          <w:szCs w:val="28"/>
        </w:rPr>
        <w:t xml:space="preserve">              </w:t>
      </w:r>
    </w:p>
    <w:tbl>
      <w:tblPr>
        <w:tblW w:w="11255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513"/>
        <w:gridCol w:w="3173"/>
        <w:gridCol w:w="768"/>
        <w:gridCol w:w="2263"/>
        <w:gridCol w:w="1505"/>
        <w:gridCol w:w="1474"/>
        <w:gridCol w:w="1559"/>
      </w:tblGrid>
      <w:tr w:rsidR="0033371B" w:rsidTr="00C61BE2">
        <w:trPr>
          <w:cantSplit/>
          <w:trHeight w:val="34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1B" w:rsidRDefault="0033371B" w:rsidP="00C61BE2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1B" w:rsidRDefault="0033371B" w:rsidP="00C61BE2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1B" w:rsidRDefault="0033371B" w:rsidP="00C61BE2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администратора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1B" w:rsidRDefault="0033371B" w:rsidP="00C61BE2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1B" w:rsidRPr="00E176A1" w:rsidRDefault="0033371B" w:rsidP="00C61BE2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2024 г</w:t>
            </w:r>
            <w:r w:rsidRPr="00E176A1">
              <w:rPr>
                <w:rFonts w:ascii="Times New Roman CYR" w:hAnsi="Times New Roman CYR"/>
                <w:b/>
                <w:sz w:val="22"/>
                <w:szCs w:val="22"/>
              </w:rPr>
              <w:t>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371B" w:rsidRPr="00E176A1" w:rsidRDefault="0033371B" w:rsidP="00C61BE2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2025</w:t>
            </w:r>
            <w:r w:rsidRPr="00E176A1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1B" w:rsidRPr="00E176A1" w:rsidRDefault="0033371B" w:rsidP="00C61BE2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2026</w:t>
            </w:r>
            <w:r w:rsidRPr="00E176A1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33371B" w:rsidRPr="00771B47" w:rsidTr="00C61BE2">
        <w:trPr>
          <w:trHeight w:val="16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71B" w:rsidRPr="00771B47" w:rsidRDefault="0033371B" w:rsidP="00C61BE2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1</w:t>
            </w:r>
            <w:r w:rsidRPr="00771B47">
              <w:rPr>
                <w:rFonts w:ascii="Times New Roman CYR" w:hAnsi="Times New Roman CYR"/>
                <w:sz w:val="22"/>
                <w:szCs w:val="22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71B" w:rsidRPr="00B9188E" w:rsidRDefault="0033371B" w:rsidP="00C61BE2">
            <w:r w:rsidRPr="00B9188E">
              <w:rPr>
                <w:b/>
              </w:rPr>
              <w:t>Предоставление бюджетных кредитов 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71B" w:rsidRPr="00B9188E" w:rsidRDefault="0033371B" w:rsidP="00C61BE2">
            <w:pPr>
              <w:jc w:val="center"/>
              <w:rPr>
                <w:rFonts w:ascii="Times New Roman CYR" w:hAnsi="Times New Roman CYR"/>
                <w:b/>
              </w:rPr>
            </w:pPr>
            <w:r w:rsidRPr="00B9188E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71B" w:rsidRPr="00B9188E" w:rsidRDefault="0033371B" w:rsidP="00C61BE2">
            <w:pPr>
              <w:jc w:val="center"/>
              <w:rPr>
                <w:b/>
              </w:rPr>
            </w:pPr>
          </w:p>
          <w:p w:rsidR="0033371B" w:rsidRPr="00B9188E" w:rsidRDefault="0033371B" w:rsidP="00C61BE2">
            <w:pPr>
              <w:jc w:val="center"/>
              <w:rPr>
                <w:b/>
              </w:rPr>
            </w:pPr>
            <w:r w:rsidRPr="00B9188E">
              <w:rPr>
                <w:b/>
              </w:rPr>
              <w:t>01 06 05 02 05 0000 540</w:t>
            </w:r>
          </w:p>
          <w:p w:rsidR="0033371B" w:rsidRPr="00B9188E" w:rsidRDefault="0033371B" w:rsidP="00C61BE2">
            <w:pPr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1B" w:rsidRPr="00B9188E" w:rsidRDefault="0033371B" w:rsidP="00C61BE2">
            <w:r w:rsidRPr="00B9188E">
              <w:rPr>
                <w:rFonts w:ascii="Times New Roman CYR" w:hAnsi="Times New Roman CYR"/>
                <w:b/>
              </w:rPr>
              <w:t>-</w:t>
            </w:r>
            <w:r>
              <w:rPr>
                <w:rFonts w:ascii="Times New Roman CYR" w:hAnsi="Times New Roman CYR"/>
                <w:b/>
              </w:rPr>
              <w:t>3 0</w:t>
            </w:r>
            <w:r w:rsidRPr="00B9188E">
              <w:rPr>
                <w:rFonts w:ascii="Times New Roman CYR" w:hAnsi="Times New Roman CYR"/>
                <w:b/>
              </w:rPr>
              <w:t>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371B" w:rsidRPr="00B9188E" w:rsidRDefault="0033371B" w:rsidP="00C61BE2">
            <w:r w:rsidRPr="00B9188E">
              <w:rPr>
                <w:rFonts w:ascii="Times New Roman CYR" w:hAnsi="Times New Roman CYR"/>
                <w:b/>
              </w:rPr>
              <w:t>-</w:t>
            </w:r>
            <w:r>
              <w:rPr>
                <w:rFonts w:ascii="Times New Roman CYR" w:hAnsi="Times New Roman CYR"/>
                <w:b/>
              </w:rPr>
              <w:t>3 0</w:t>
            </w:r>
            <w:r w:rsidRPr="00B9188E">
              <w:rPr>
                <w:rFonts w:ascii="Times New Roman CYR" w:hAnsi="Times New Roman CYR"/>
                <w:b/>
              </w:rPr>
              <w:t>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1B" w:rsidRPr="00B9188E" w:rsidRDefault="0033371B" w:rsidP="00C61BE2">
            <w:r w:rsidRPr="00B9188E">
              <w:rPr>
                <w:rFonts w:ascii="Times New Roman CYR" w:hAnsi="Times New Roman CYR"/>
                <w:b/>
              </w:rPr>
              <w:t>-</w:t>
            </w:r>
            <w:r>
              <w:rPr>
                <w:rFonts w:ascii="Times New Roman CYR" w:hAnsi="Times New Roman CYR"/>
                <w:b/>
              </w:rPr>
              <w:t>3 0</w:t>
            </w:r>
            <w:r w:rsidRPr="00B9188E">
              <w:rPr>
                <w:rFonts w:ascii="Times New Roman CYR" w:hAnsi="Times New Roman CYR"/>
                <w:b/>
              </w:rPr>
              <w:t>00 000,00</w:t>
            </w:r>
          </w:p>
        </w:tc>
      </w:tr>
      <w:tr w:rsidR="0033371B" w:rsidRPr="00D97B25" w:rsidTr="00C61BE2">
        <w:trPr>
          <w:trHeight w:val="186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71B" w:rsidRPr="00771B47" w:rsidRDefault="0033371B" w:rsidP="00C61BE2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2</w:t>
            </w:r>
            <w:r w:rsidRPr="00771B47">
              <w:rPr>
                <w:rFonts w:ascii="Times New Roman CYR" w:hAnsi="Times New Roman CYR"/>
                <w:sz w:val="22"/>
                <w:szCs w:val="22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71B" w:rsidRPr="00B9188E" w:rsidRDefault="0033371B" w:rsidP="00C61BE2">
            <w:r w:rsidRPr="00B9188E">
              <w:rPr>
                <w:b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71B" w:rsidRPr="00B9188E" w:rsidRDefault="0033371B" w:rsidP="00C61BE2">
            <w:pPr>
              <w:jc w:val="center"/>
              <w:rPr>
                <w:rFonts w:ascii="Times New Roman CYR" w:hAnsi="Times New Roman CYR"/>
                <w:b/>
              </w:rPr>
            </w:pPr>
            <w:r w:rsidRPr="00B9188E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71B" w:rsidRPr="00B9188E" w:rsidRDefault="0033371B" w:rsidP="00C61BE2">
            <w:pPr>
              <w:jc w:val="center"/>
            </w:pPr>
          </w:p>
          <w:p w:rsidR="0033371B" w:rsidRPr="00B9188E" w:rsidRDefault="0033371B" w:rsidP="00C61BE2">
            <w:pPr>
              <w:jc w:val="center"/>
              <w:rPr>
                <w:b/>
              </w:rPr>
            </w:pPr>
            <w:r w:rsidRPr="00B9188E">
              <w:rPr>
                <w:b/>
              </w:rPr>
              <w:t xml:space="preserve">01 06 05 02 05 0000 640    </w:t>
            </w:r>
          </w:p>
          <w:p w:rsidR="0033371B" w:rsidRPr="00B9188E" w:rsidRDefault="0033371B" w:rsidP="00C61BE2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1B" w:rsidRPr="00B9188E" w:rsidRDefault="0033371B" w:rsidP="00C61BE2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3 00</w:t>
            </w:r>
            <w:r w:rsidRPr="00B9188E">
              <w:rPr>
                <w:rFonts w:ascii="Times New Roman CYR" w:hAnsi="Times New Roman CYR"/>
                <w:b/>
              </w:rPr>
              <w:t>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371B" w:rsidRPr="00B9188E" w:rsidRDefault="0033371B" w:rsidP="00C61BE2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3 00</w:t>
            </w:r>
            <w:r w:rsidRPr="00B9188E">
              <w:rPr>
                <w:rFonts w:ascii="Times New Roman CYR" w:hAnsi="Times New Roman CYR"/>
                <w:b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1B" w:rsidRPr="00B9188E" w:rsidRDefault="0033371B" w:rsidP="00C61BE2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3 00</w:t>
            </w:r>
            <w:r w:rsidRPr="00B9188E">
              <w:rPr>
                <w:rFonts w:ascii="Times New Roman CYR" w:hAnsi="Times New Roman CYR"/>
                <w:b/>
              </w:rPr>
              <w:t>0 000,00</w:t>
            </w:r>
          </w:p>
        </w:tc>
      </w:tr>
      <w:tr w:rsidR="0033371B" w:rsidRPr="00D97B25" w:rsidTr="00C61BE2">
        <w:trPr>
          <w:trHeight w:val="83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71B" w:rsidRDefault="0033371B" w:rsidP="00C61BE2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3.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71B" w:rsidRPr="00B9188E" w:rsidRDefault="0033371B" w:rsidP="00C61BE2">
            <w:pPr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71B" w:rsidRPr="00B9188E" w:rsidRDefault="0033371B" w:rsidP="00C61BE2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71B" w:rsidRPr="0016500D" w:rsidRDefault="0033371B" w:rsidP="00C61BE2">
            <w:pPr>
              <w:jc w:val="center"/>
              <w:rPr>
                <w:b/>
              </w:rPr>
            </w:pPr>
            <w:r w:rsidRPr="0016500D">
              <w:rPr>
                <w:b/>
              </w:rPr>
              <w:t>01 05 00 00 00 0000 000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1B" w:rsidRPr="00134A99" w:rsidRDefault="0033371B" w:rsidP="00C61BE2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55 567 432,55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371B" w:rsidRPr="0016500D" w:rsidRDefault="0033371B" w:rsidP="00C61BE2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1B" w:rsidRPr="0016500D" w:rsidRDefault="0033371B" w:rsidP="00C61BE2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0,00</w:t>
            </w:r>
          </w:p>
        </w:tc>
      </w:tr>
      <w:tr w:rsidR="0033371B" w:rsidRPr="00D97B25" w:rsidTr="00C61BE2">
        <w:trPr>
          <w:trHeight w:val="64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371B" w:rsidRPr="00BF54DA" w:rsidRDefault="0033371B" w:rsidP="00C61BE2">
            <w:pPr>
              <w:jc w:val="center"/>
              <w:rPr>
                <w:b/>
                <w:bCs/>
                <w:sz w:val="22"/>
                <w:szCs w:val="22"/>
              </w:rPr>
            </w:pPr>
            <w:r w:rsidRPr="00BF54D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71B" w:rsidRPr="00BF54DA" w:rsidRDefault="0033371B" w:rsidP="00C61BE2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BF54DA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71B" w:rsidRPr="00BF54DA" w:rsidRDefault="0033371B" w:rsidP="00C61BE2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BF54DA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371B" w:rsidRPr="00134A99" w:rsidRDefault="0033371B" w:rsidP="00C61BE2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55 567 432,55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71B" w:rsidRPr="00F60DDC" w:rsidRDefault="0033371B" w:rsidP="00C61BE2">
            <w:pPr>
              <w:jc w:val="center"/>
              <w:rPr>
                <w:rFonts w:ascii="Times New Roman CYR" w:hAnsi="Times New Roman CYR"/>
                <w:b/>
                <w:bCs/>
                <w:color w:val="000000"/>
              </w:rPr>
            </w:pPr>
            <w:r w:rsidRPr="00F60DDC">
              <w:rPr>
                <w:rFonts w:ascii="Times New Roman CYR" w:hAnsi="Times New Roman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1B" w:rsidRPr="00BB400E" w:rsidRDefault="0033371B" w:rsidP="00C61BE2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BB400E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</w:tbl>
    <w:p w:rsidR="0033371B" w:rsidRDefault="0033371B" w:rsidP="0033371B">
      <w:pPr>
        <w:tabs>
          <w:tab w:val="left" w:pos="2420"/>
        </w:tabs>
        <w:jc w:val="both"/>
        <w:rPr>
          <w:sz w:val="28"/>
          <w:szCs w:val="28"/>
        </w:rPr>
      </w:pPr>
    </w:p>
    <w:p w:rsidR="0033371B" w:rsidRDefault="0033371B" w:rsidP="0033371B">
      <w:pPr>
        <w:tabs>
          <w:tab w:val="left" w:pos="2420"/>
        </w:tabs>
        <w:jc w:val="both"/>
        <w:rPr>
          <w:sz w:val="28"/>
          <w:szCs w:val="28"/>
        </w:rPr>
      </w:pPr>
    </w:p>
    <w:p w:rsidR="0033371B" w:rsidRDefault="0033371B" w:rsidP="0033371B">
      <w:pPr>
        <w:tabs>
          <w:tab w:val="left" w:pos="2420"/>
        </w:tabs>
        <w:jc w:val="both"/>
        <w:rPr>
          <w:sz w:val="28"/>
          <w:szCs w:val="28"/>
        </w:rPr>
      </w:pPr>
    </w:p>
    <w:p w:rsidR="0033371B" w:rsidRDefault="0033371B" w:rsidP="0033371B">
      <w:pPr>
        <w:tabs>
          <w:tab w:val="left" w:pos="2420"/>
        </w:tabs>
        <w:jc w:val="both"/>
        <w:rPr>
          <w:sz w:val="28"/>
          <w:szCs w:val="28"/>
        </w:rPr>
      </w:pPr>
    </w:p>
    <w:p w:rsidR="0033371B" w:rsidRDefault="0033371B" w:rsidP="0033371B">
      <w:pPr>
        <w:tabs>
          <w:tab w:val="left" w:pos="2420"/>
        </w:tabs>
        <w:jc w:val="both"/>
        <w:rPr>
          <w:sz w:val="28"/>
          <w:szCs w:val="28"/>
        </w:rPr>
      </w:pPr>
    </w:p>
    <w:p w:rsidR="0033371B" w:rsidRDefault="0033371B" w:rsidP="0033371B">
      <w:pPr>
        <w:tabs>
          <w:tab w:val="left" w:pos="2420"/>
        </w:tabs>
        <w:jc w:val="both"/>
        <w:rPr>
          <w:sz w:val="28"/>
          <w:szCs w:val="28"/>
        </w:rPr>
      </w:pPr>
    </w:p>
    <w:p w:rsidR="0033371B" w:rsidRDefault="0033371B" w:rsidP="0033371B">
      <w:pPr>
        <w:tabs>
          <w:tab w:val="left" w:pos="2420"/>
        </w:tabs>
        <w:jc w:val="both"/>
        <w:rPr>
          <w:sz w:val="28"/>
          <w:szCs w:val="28"/>
        </w:rPr>
      </w:pPr>
    </w:p>
    <w:p w:rsidR="0033371B" w:rsidRDefault="0033371B" w:rsidP="0033371B">
      <w:pPr>
        <w:tabs>
          <w:tab w:val="left" w:pos="2420"/>
        </w:tabs>
        <w:jc w:val="both"/>
        <w:rPr>
          <w:sz w:val="28"/>
          <w:szCs w:val="28"/>
        </w:rPr>
      </w:pPr>
    </w:p>
    <w:p w:rsidR="0033371B" w:rsidRDefault="0033371B" w:rsidP="0033371B">
      <w:pPr>
        <w:tabs>
          <w:tab w:val="left" w:pos="2420"/>
        </w:tabs>
        <w:jc w:val="both"/>
        <w:rPr>
          <w:sz w:val="28"/>
          <w:szCs w:val="28"/>
        </w:rPr>
      </w:pPr>
    </w:p>
    <w:p w:rsidR="0033371B" w:rsidRDefault="0033371B" w:rsidP="0033371B">
      <w:pPr>
        <w:tabs>
          <w:tab w:val="left" w:pos="2420"/>
        </w:tabs>
        <w:jc w:val="both"/>
        <w:rPr>
          <w:sz w:val="28"/>
          <w:szCs w:val="28"/>
        </w:rPr>
      </w:pPr>
    </w:p>
    <w:p w:rsidR="0033371B" w:rsidRDefault="0033371B" w:rsidP="0033371B">
      <w:pPr>
        <w:tabs>
          <w:tab w:val="left" w:pos="2420"/>
        </w:tabs>
        <w:jc w:val="both"/>
        <w:rPr>
          <w:sz w:val="28"/>
          <w:szCs w:val="28"/>
        </w:rPr>
      </w:pPr>
    </w:p>
    <w:p w:rsidR="0033371B" w:rsidRDefault="0033371B" w:rsidP="0033371B">
      <w:pPr>
        <w:tabs>
          <w:tab w:val="left" w:pos="2420"/>
        </w:tabs>
        <w:jc w:val="both"/>
        <w:rPr>
          <w:sz w:val="28"/>
          <w:szCs w:val="28"/>
        </w:rPr>
      </w:pPr>
    </w:p>
    <w:p w:rsidR="0033371B" w:rsidRDefault="0033371B" w:rsidP="0033371B">
      <w:pPr>
        <w:tabs>
          <w:tab w:val="left" w:pos="2420"/>
        </w:tabs>
        <w:jc w:val="both"/>
        <w:rPr>
          <w:sz w:val="28"/>
          <w:szCs w:val="28"/>
        </w:rPr>
      </w:pPr>
    </w:p>
    <w:p w:rsidR="0033371B" w:rsidRDefault="0033371B" w:rsidP="0033371B">
      <w:pPr>
        <w:tabs>
          <w:tab w:val="left" w:pos="2420"/>
        </w:tabs>
        <w:jc w:val="both"/>
        <w:rPr>
          <w:sz w:val="28"/>
          <w:szCs w:val="28"/>
        </w:rPr>
      </w:pPr>
    </w:p>
    <w:p w:rsidR="0033371B" w:rsidRDefault="0033371B" w:rsidP="0033371B">
      <w:pPr>
        <w:tabs>
          <w:tab w:val="left" w:pos="2420"/>
        </w:tabs>
        <w:jc w:val="both"/>
        <w:rPr>
          <w:sz w:val="28"/>
          <w:szCs w:val="28"/>
        </w:rPr>
      </w:pPr>
    </w:p>
    <w:p w:rsidR="0033371B" w:rsidRDefault="0033371B" w:rsidP="0033371B">
      <w:pPr>
        <w:tabs>
          <w:tab w:val="left" w:pos="2420"/>
        </w:tabs>
        <w:jc w:val="both"/>
        <w:rPr>
          <w:sz w:val="28"/>
          <w:szCs w:val="28"/>
        </w:rPr>
      </w:pPr>
    </w:p>
    <w:p w:rsidR="0033371B" w:rsidRDefault="0033371B" w:rsidP="0033371B">
      <w:pPr>
        <w:tabs>
          <w:tab w:val="left" w:pos="2420"/>
        </w:tabs>
        <w:jc w:val="both"/>
        <w:rPr>
          <w:sz w:val="28"/>
          <w:szCs w:val="28"/>
        </w:rPr>
      </w:pPr>
    </w:p>
    <w:p w:rsidR="00C870B0" w:rsidRDefault="00C870B0" w:rsidP="0033371B">
      <w:pPr>
        <w:tabs>
          <w:tab w:val="left" w:pos="2420"/>
        </w:tabs>
        <w:jc w:val="both"/>
        <w:rPr>
          <w:sz w:val="28"/>
          <w:szCs w:val="28"/>
        </w:rPr>
        <w:sectPr w:rsidR="00C870B0" w:rsidSect="0033371B">
          <w:headerReference w:type="even" r:id="rId10"/>
          <w:headerReference w:type="default" r:id="rId11"/>
          <w:pgSz w:w="11906" w:h="16838"/>
          <w:pgMar w:top="142" w:right="849" w:bottom="899" w:left="1701" w:header="708" w:footer="708" w:gutter="0"/>
          <w:pgNumType w:start="13"/>
          <w:cols w:space="708"/>
          <w:docGrid w:linePitch="360"/>
        </w:sectPr>
      </w:pPr>
    </w:p>
    <w:tbl>
      <w:tblPr>
        <w:tblW w:w="15180" w:type="dxa"/>
        <w:tblInd w:w="108" w:type="dxa"/>
        <w:tblLook w:val="04A0" w:firstRow="1" w:lastRow="0" w:firstColumn="1" w:lastColumn="0" w:noHBand="0" w:noVBand="1"/>
      </w:tblPr>
      <w:tblGrid>
        <w:gridCol w:w="2700"/>
        <w:gridCol w:w="5900"/>
        <w:gridCol w:w="2200"/>
        <w:gridCol w:w="2240"/>
        <w:gridCol w:w="2140"/>
      </w:tblGrid>
      <w:tr w:rsidR="00C870B0" w:rsidTr="00C61BE2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0B0" w:rsidRDefault="00C870B0" w:rsidP="00C61BE2"/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0B0" w:rsidRDefault="00C870B0" w:rsidP="00C61BE2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0B0" w:rsidRDefault="00C870B0" w:rsidP="00C61BE2"/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0B0" w:rsidRDefault="00C870B0" w:rsidP="00C61B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3</w:t>
            </w:r>
          </w:p>
        </w:tc>
      </w:tr>
      <w:tr w:rsidR="00C870B0" w:rsidTr="00C61BE2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0B0" w:rsidRDefault="00C870B0" w:rsidP="00C61BE2">
            <w:pPr>
              <w:jc w:val="right"/>
              <w:rPr>
                <w:color w:val="00000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0B0" w:rsidRDefault="00C870B0" w:rsidP="00C61BE2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0B0" w:rsidRDefault="00C870B0" w:rsidP="00C61BE2"/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0B0" w:rsidRDefault="00C870B0" w:rsidP="00C61B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районному бюджету на 2024 год</w:t>
            </w:r>
          </w:p>
        </w:tc>
      </w:tr>
      <w:tr w:rsidR="00C870B0" w:rsidTr="00C61BE2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0B0" w:rsidRDefault="00C870B0" w:rsidP="00C61BE2">
            <w:pPr>
              <w:jc w:val="right"/>
              <w:rPr>
                <w:color w:val="00000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0B0" w:rsidRDefault="00C870B0" w:rsidP="00C61BE2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0B0" w:rsidRDefault="00C870B0" w:rsidP="00C61BE2"/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0B0" w:rsidRDefault="00C870B0" w:rsidP="00C61B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 плановый период 2025 и 2026 годов</w:t>
            </w:r>
          </w:p>
        </w:tc>
      </w:tr>
      <w:tr w:rsidR="00C870B0" w:rsidTr="00C61BE2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0B0" w:rsidRDefault="00C870B0" w:rsidP="00C61BE2">
            <w:pPr>
              <w:jc w:val="right"/>
              <w:rPr>
                <w:color w:val="00000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0B0" w:rsidRDefault="00C870B0" w:rsidP="00C61BE2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0B0" w:rsidRDefault="00C870B0" w:rsidP="00C61BE2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0B0" w:rsidRDefault="00C870B0" w:rsidP="00C61BE2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0B0" w:rsidRDefault="00C870B0" w:rsidP="00C61BE2">
            <w:pPr>
              <w:jc w:val="right"/>
            </w:pPr>
          </w:p>
        </w:tc>
      </w:tr>
      <w:tr w:rsidR="00C870B0" w:rsidTr="00C61BE2">
        <w:trPr>
          <w:trHeight w:val="1080"/>
        </w:trPr>
        <w:tc>
          <w:tcPr>
            <w:tcW w:w="1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0B0" w:rsidRDefault="00C870B0" w:rsidP="00C6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Объем плановых назначений районного бюджета по видам доходов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 xml:space="preserve"> на 2024 год и плановый период 2025 и 2026 годов </w:t>
            </w:r>
          </w:p>
        </w:tc>
      </w:tr>
      <w:tr w:rsidR="00C870B0" w:rsidTr="00C61BE2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0B0" w:rsidRDefault="00C870B0" w:rsidP="00C61B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0B0" w:rsidRDefault="00C870B0" w:rsidP="00C61BE2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0B0" w:rsidRDefault="00C870B0" w:rsidP="00C61BE2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0B0" w:rsidRDefault="00C870B0" w:rsidP="00C61BE2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0B0" w:rsidRDefault="00C870B0" w:rsidP="00C61BE2"/>
        </w:tc>
      </w:tr>
      <w:tr w:rsidR="00C870B0" w:rsidTr="00C61BE2">
        <w:trPr>
          <w:trHeight w:val="12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2026 год</w:t>
            </w:r>
          </w:p>
        </w:tc>
      </w:tr>
      <w:tr w:rsidR="00C870B0" w:rsidTr="00C61BE2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00010000000000000000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0B0" w:rsidRDefault="00C870B0" w:rsidP="00C61BE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497 527 444,92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495 134 928,21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494 727 280,43 </w:t>
            </w:r>
          </w:p>
        </w:tc>
      </w:tr>
      <w:tr w:rsidR="00C870B0" w:rsidTr="00C61BE2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00010100000000000000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0B0" w:rsidRDefault="00C870B0" w:rsidP="00C61BE2">
            <w:pPr>
              <w:rPr>
                <w:color w:val="000000"/>
              </w:rPr>
            </w:pPr>
            <w:r>
              <w:rPr>
                <w:color w:val="000000"/>
              </w:rPr>
              <w:t>НАЛОГИ НА ПРИБЫЛЬ, 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</w:pPr>
            <w:r>
              <w:t xml:space="preserve">261 034 857,07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266 247 500,92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272 472 490,48 </w:t>
            </w:r>
          </w:p>
        </w:tc>
      </w:tr>
      <w:tr w:rsidR="00C870B0" w:rsidTr="00C61BE2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00010102000010000110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0B0" w:rsidRDefault="00C870B0" w:rsidP="00C61BE2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</w:pPr>
            <w:r>
              <w:t xml:space="preserve">261 034 857,07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266 247 500,92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272 472 490,48 </w:t>
            </w:r>
          </w:p>
        </w:tc>
      </w:tr>
      <w:tr w:rsidR="00C870B0" w:rsidTr="00C870B0">
        <w:trPr>
          <w:trHeight w:val="50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00010300000000000000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0B0" w:rsidRDefault="00C870B0" w:rsidP="00C61BE2">
            <w:pPr>
              <w:rPr>
                <w:color w:val="000000"/>
              </w:rPr>
            </w:pPr>
            <w:r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63 713 949,76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66 199 997,29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67 991 359,95 </w:t>
            </w:r>
          </w:p>
        </w:tc>
      </w:tr>
      <w:tr w:rsidR="00C870B0" w:rsidTr="00C870B0">
        <w:trPr>
          <w:trHeight w:val="97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00010302230010000110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0B0" w:rsidRDefault="00C870B0" w:rsidP="00C61BE2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32 761 712,97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34 040 038,61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34 961 157,29 </w:t>
            </w:r>
          </w:p>
        </w:tc>
      </w:tr>
      <w:tr w:rsidR="00C870B0" w:rsidTr="00C870B0">
        <w:trPr>
          <w:trHeight w:val="137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00010302240010000110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0B0" w:rsidRDefault="00C870B0" w:rsidP="00C61BE2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</w:rPr>
              <w:t>инжекторных</w:t>
            </w:r>
            <w:proofErr w:type="spellEnd"/>
            <w:r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172 027,66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178 739,99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183 576,67 </w:t>
            </w:r>
          </w:p>
        </w:tc>
      </w:tr>
      <w:tr w:rsidR="00C870B0" w:rsidTr="00C870B0">
        <w:trPr>
          <w:trHeight w:val="98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00010302250010000110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0B0" w:rsidRDefault="00C870B0" w:rsidP="00C61BE2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34 456 504,03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35 800 958,53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36 769 727,46 </w:t>
            </w:r>
          </w:p>
        </w:tc>
      </w:tr>
      <w:tr w:rsidR="00C870B0" w:rsidTr="00C870B0">
        <w:trPr>
          <w:trHeight w:val="12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00010302260010000110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0B0" w:rsidRDefault="00C870B0" w:rsidP="00C61BE2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-3 676 294,90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-3 819 739,84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-3 923 101,47 </w:t>
            </w:r>
          </w:p>
        </w:tc>
      </w:tr>
      <w:tr w:rsidR="00C870B0" w:rsidTr="00C61BE2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00010500000000000000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0B0" w:rsidRDefault="00C870B0" w:rsidP="00C61BE2">
            <w:pPr>
              <w:rPr>
                <w:color w:val="000000"/>
              </w:rPr>
            </w:pPr>
            <w:r>
              <w:rPr>
                <w:color w:val="000000"/>
              </w:rPr>
              <w:t>НАЛОГИ НА СОВОКУПНЫЙ ДОХОД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9 950 000,00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10 330 000,00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10 780 000,00 </w:t>
            </w:r>
          </w:p>
        </w:tc>
      </w:tr>
      <w:tr w:rsidR="00C870B0" w:rsidTr="00C61BE2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00010503010010000110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0B0" w:rsidRDefault="00C870B0" w:rsidP="00C61BE2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7 350 000,00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7 630 000,00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7 980 000,00 </w:t>
            </w:r>
          </w:p>
        </w:tc>
      </w:tr>
      <w:tr w:rsidR="00C870B0" w:rsidTr="00C870B0">
        <w:trPr>
          <w:trHeight w:val="75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00010504020020000110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0B0" w:rsidRDefault="00C870B0" w:rsidP="00C61BE2">
            <w:pPr>
              <w:rPr>
                <w:color w:val="000000"/>
              </w:rPr>
            </w:pPr>
            <w:r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2 600 000,00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2 700 000,00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2 800 000,00 </w:t>
            </w:r>
          </w:p>
        </w:tc>
      </w:tr>
      <w:tr w:rsidR="00C870B0" w:rsidTr="00C61BE2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00010800000000000000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0B0" w:rsidRDefault="00C870B0" w:rsidP="00C61BE2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3 758 800,00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3 798 800,00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3 838 800,00 </w:t>
            </w:r>
          </w:p>
        </w:tc>
      </w:tr>
      <w:tr w:rsidR="00C870B0" w:rsidTr="00C870B0">
        <w:trPr>
          <w:trHeight w:val="661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00011100000000000000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0B0" w:rsidRDefault="00C870B0" w:rsidP="00C61BE2">
            <w:pPr>
              <w:rPr>
                <w:color w:val="000000"/>
              </w:rPr>
            </w:pPr>
            <w:r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</w:pPr>
            <w:r>
              <w:t xml:space="preserve">156 000 000,00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146 500 000,00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137 700 000,00 </w:t>
            </w:r>
          </w:p>
        </w:tc>
      </w:tr>
      <w:tr w:rsidR="00C870B0" w:rsidTr="00C870B0">
        <w:trPr>
          <w:trHeight w:val="52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00011200000000000000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0B0" w:rsidRDefault="00C870B0" w:rsidP="00C61BE2">
            <w:pPr>
              <w:rPr>
                <w:color w:val="000000"/>
              </w:rPr>
            </w:pPr>
            <w:r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1 117 838,09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144 630,00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144 630,00 </w:t>
            </w:r>
          </w:p>
        </w:tc>
      </w:tr>
      <w:tr w:rsidR="00C870B0" w:rsidTr="00C870B0">
        <w:trPr>
          <w:trHeight w:val="42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00011400000000000000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0B0" w:rsidRDefault="00C870B0" w:rsidP="00C61BE2">
            <w:pPr>
              <w:rPr>
                <w:color w:val="000000"/>
              </w:rPr>
            </w:pPr>
            <w:r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952 000,00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914 000,00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800 000,00 </w:t>
            </w:r>
          </w:p>
        </w:tc>
      </w:tr>
      <w:tr w:rsidR="00C870B0" w:rsidTr="00C61BE2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00011600000000000000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0B0" w:rsidRDefault="00C870B0" w:rsidP="00C61BE2">
            <w:pPr>
              <w:rPr>
                <w:color w:val="000000"/>
              </w:rPr>
            </w:pPr>
            <w:r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1 000 000,00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1 000 000,00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1 000 000,00 </w:t>
            </w:r>
          </w:p>
        </w:tc>
      </w:tr>
      <w:tr w:rsidR="00C870B0" w:rsidTr="00C61BE2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00020000000000000000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0B0" w:rsidRDefault="00C870B0" w:rsidP="00C61BE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    751 475 615,70 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    612 644 378,95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   794 614 977,32   </w:t>
            </w:r>
          </w:p>
        </w:tc>
      </w:tr>
      <w:tr w:rsidR="00C870B0" w:rsidTr="00C61BE2">
        <w:trPr>
          <w:trHeight w:val="31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B0" w:rsidRDefault="00C870B0" w:rsidP="00C6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00020200000000000000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0B0" w:rsidRDefault="00C870B0" w:rsidP="00C61BE2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B0" w:rsidRDefault="00C870B0" w:rsidP="00C61BE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     684 089 598,41  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B0" w:rsidRDefault="00C870B0" w:rsidP="00C61BE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612 644 378,95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B0" w:rsidRDefault="00C870B0" w:rsidP="00C61BE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794 614 977,32</w:t>
            </w:r>
          </w:p>
        </w:tc>
      </w:tr>
      <w:tr w:rsidR="00C870B0" w:rsidTr="00C61BE2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B0" w:rsidRDefault="00C870B0" w:rsidP="00C6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00020700000000000000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0B0" w:rsidRDefault="00C870B0" w:rsidP="00C61BE2">
            <w:pPr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B0" w:rsidRDefault="00C870B0" w:rsidP="00C61BE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       67 386 017,29 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B0" w:rsidRDefault="00C870B0" w:rsidP="00C61BE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B0" w:rsidRDefault="00C870B0" w:rsidP="00C61BE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0,00</w:t>
            </w:r>
          </w:p>
        </w:tc>
      </w:tr>
      <w:tr w:rsidR="00C870B0" w:rsidTr="00C61BE2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0B0" w:rsidRDefault="00C870B0" w:rsidP="00C61BE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 1 249 003 060,62 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 1 107 779 307,16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B0" w:rsidRDefault="00C870B0" w:rsidP="00C61BE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1 289 342 257,75   </w:t>
            </w:r>
          </w:p>
        </w:tc>
      </w:tr>
    </w:tbl>
    <w:p w:rsidR="00C870B0" w:rsidRDefault="00C870B0" w:rsidP="00C870B0">
      <w:pPr>
        <w:tabs>
          <w:tab w:val="left" w:pos="2420"/>
        </w:tabs>
        <w:jc w:val="both"/>
        <w:rPr>
          <w:sz w:val="28"/>
          <w:szCs w:val="28"/>
        </w:rPr>
      </w:pPr>
    </w:p>
    <w:p w:rsidR="00C870B0" w:rsidRDefault="00C870B0" w:rsidP="00C870B0">
      <w:pPr>
        <w:tabs>
          <w:tab w:val="left" w:pos="2420"/>
        </w:tabs>
        <w:jc w:val="both"/>
        <w:rPr>
          <w:sz w:val="28"/>
          <w:szCs w:val="28"/>
        </w:rPr>
      </w:pPr>
    </w:p>
    <w:p w:rsidR="00C870B0" w:rsidRDefault="00C870B0" w:rsidP="00C870B0">
      <w:pPr>
        <w:tabs>
          <w:tab w:val="left" w:pos="2420"/>
        </w:tabs>
        <w:jc w:val="both"/>
        <w:rPr>
          <w:sz w:val="28"/>
          <w:szCs w:val="28"/>
        </w:rPr>
      </w:pPr>
    </w:p>
    <w:p w:rsidR="00C870B0" w:rsidRDefault="00C870B0" w:rsidP="00C870B0">
      <w:pPr>
        <w:tabs>
          <w:tab w:val="left" w:pos="2420"/>
        </w:tabs>
        <w:jc w:val="both"/>
        <w:rPr>
          <w:sz w:val="28"/>
          <w:szCs w:val="28"/>
        </w:rPr>
      </w:pPr>
    </w:p>
    <w:p w:rsidR="00C870B0" w:rsidRDefault="00C870B0" w:rsidP="00C870B0">
      <w:pPr>
        <w:tabs>
          <w:tab w:val="left" w:pos="2420"/>
        </w:tabs>
        <w:jc w:val="both"/>
        <w:rPr>
          <w:sz w:val="28"/>
          <w:szCs w:val="28"/>
        </w:rPr>
      </w:pPr>
    </w:p>
    <w:p w:rsidR="00C870B0" w:rsidRDefault="00C870B0" w:rsidP="00C870B0">
      <w:pPr>
        <w:tabs>
          <w:tab w:val="left" w:pos="2420"/>
        </w:tabs>
        <w:jc w:val="both"/>
        <w:rPr>
          <w:sz w:val="28"/>
          <w:szCs w:val="28"/>
        </w:rPr>
      </w:pPr>
    </w:p>
    <w:p w:rsidR="00C870B0" w:rsidRDefault="00C870B0" w:rsidP="00C870B0">
      <w:pPr>
        <w:tabs>
          <w:tab w:val="left" w:pos="2420"/>
        </w:tabs>
        <w:jc w:val="both"/>
        <w:rPr>
          <w:sz w:val="28"/>
          <w:szCs w:val="28"/>
        </w:rPr>
      </w:pPr>
    </w:p>
    <w:p w:rsidR="00C870B0" w:rsidRDefault="00C870B0" w:rsidP="00C870B0">
      <w:pPr>
        <w:tabs>
          <w:tab w:val="left" w:pos="242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2409"/>
        <w:gridCol w:w="2268"/>
        <w:gridCol w:w="2553"/>
      </w:tblGrid>
      <w:tr w:rsidR="00C870B0" w:rsidRPr="0033371B" w:rsidTr="00C61BE2">
        <w:trPr>
          <w:trHeight w:val="322"/>
        </w:trPr>
        <w:tc>
          <w:tcPr>
            <w:tcW w:w="15276" w:type="dxa"/>
            <w:gridSpan w:val="4"/>
            <w:vMerge w:val="restart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</w:t>
            </w:r>
            <w:bookmarkStart w:id="0" w:name="RANGE!A1:D74"/>
            <w:r w:rsidRPr="0033371B">
              <w:rPr>
                <w:b/>
                <w:bCs/>
                <w:sz w:val="24"/>
                <w:szCs w:val="24"/>
              </w:rPr>
              <w:t>Приложение 4                                                                                         к  районному бюджету на 2024 год                                                                                                                                                                                                                                        и на плановый период 2025 и 2026 годов</w:t>
            </w:r>
            <w:bookmarkEnd w:id="0"/>
          </w:p>
        </w:tc>
      </w:tr>
      <w:tr w:rsidR="00C870B0" w:rsidRPr="0033371B" w:rsidTr="00C61BE2">
        <w:trPr>
          <w:trHeight w:val="322"/>
        </w:trPr>
        <w:tc>
          <w:tcPr>
            <w:tcW w:w="15276" w:type="dxa"/>
            <w:gridSpan w:val="4"/>
            <w:vMerge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870B0" w:rsidRPr="0033371B" w:rsidTr="00C61BE2">
        <w:trPr>
          <w:trHeight w:val="450"/>
        </w:trPr>
        <w:tc>
          <w:tcPr>
            <w:tcW w:w="15276" w:type="dxa"/>
            <w:gridSpan w:val="4"/>
            <w:vMerge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870B0" w:rsidRPr="0033371B" w:rsidTr="00C61BE2">
        <w:trPr>
          <w:trHeight w:val="279"/>
        </w:trPr>
        <w:tc>
          <w:tcPr>
            <w:tcW w:w="8046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</w:p>
        </w:tc>
      </w:tr>
      <w:tr w:rsidR="00C870B0" w:rsidRPr="0033371B" w:rsidTr="00C870B0">
        <w:trPr>
          <w:trHeight w:val="993"/>
        </w:trPr>
        <w:tc>
          <w:tcPr>
            <w:tcW w:w="15276" w:type="dxa"/>
            <w:gridSpan w:val="4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ОБЪЕМ   МЕЖБЮДЖЕТНЫХ   ТРАНСФЕРТОВ,  ПРЕДУСМОТРЕННЫХ</w:t>
            </w:r>
            <w:r w:rsidRPr="0033371B">
              <w:rPr>
                <w:b/>
                <w:bCs/>
                <w:sz w:val="24"/>
                <w:szCs w:val="24"/>
              </w:rPr>
              <w:br/>
              <w:t>К  ПОЛУЧЕНИЮ  ИЗ ВЫШЕСТЯЩИХ БЮДЖЕТОВ БЮДЖЕТНОЙ СИСТЕМЫ РОССИЙСКОЙ ФЕДЕРАЦИИ НА  2024 ГОД И НА ПЛАНОВЫЙ ПЕРИОД 2025</w:t>
            </w:r>
            <w:proofErr w:type="gramStart"/>
            <w:r w:rsidRPr="0033371B">
              <w:rPr>
                <w:b/>
                <w:bCs/>
                <w:sz w:val="24"/>
                <w:szCs w:val="24"/>
              </w:rPr>
              <w:t xml:space="preserve"> И</w:t>
            </w:r>
            <w:proofErr w:type="gramEnd"/>
            <w:r w:rsidRPr="0033371B">
              <w:rPr>
                <w:b/>
                <w:bCs/>
                <w:sz w:val="24"/>
                <w:szCs w:val="24"/>
              </w:rPr>
              <w:t xml:space="preserve"> 2026 ГОДОВ</w:t>
            </w:r>
          </w:p>
        </w:tc>
      </w:tr>
      <w:tr w:rsidR="00C870B0" w:rsidRPr="0033371B" w:rsidTr="00C61BE2">
        <w:trPr>
          <w:trHeight w:val="375"/>
        </w:trPr>
        <w:tc>
          <w:tcPr>
            <w:tcW w:w="8046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t>(руб.)</w:t>
            </w:r>
          </w:p>
        </w:tc>
      </w:tr>
      <w:tr w:rsidR="00C870B0" w:rsidRPr="0033371B" w:rsidTr="00C61BE2">
        <w:trPr>
          <w:trHeight w:val="402"/>
        </w:trPr>
        <w:tc>
          <w:tcPr>
            <w:tcW w:w="8046" w:type="dxa"/>
            <w:vMerge w:val="restart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33371B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3371B">
              <w:rPr>
                <w:b/>
                <w:bCs/>
                <w:sz w:val="24"/>
                <w:szCs w:val="24"/>
              </w:rPr>
              <w:t xml:space="preserve"> О К А З А Т Е Л И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2553" w:type="dxa"/>
            <w:vMerge w:val="restart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2026 год</w:t>
            </w:r>
          </w:p>
        </w:tc>
      </w:tr>
      <w:tr w:rsidR="00C870B0" w:rsidRPr="0033371B" w:rsidTr="00C870B0">
        <w:trPr>
          <w:trHeight w:val="276"/>
        </w:trPr>
        <w:tc>
          <w:tcPr>
            <w:tcW w:w="8046" w:type="dxa"/>
            <w:vMerge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870B0" w:rsidRPr="0033371B" w:rsidTr="00C61BE2">
        <w:trPr>
          <w:trHeight w:val="480"/>
        </w:trPr>
        <w:tc>
          <w:tcPr>
            <w:tcW w:w="8046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21 614 223,00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870B0" w:rsidRPr="0033371B" w:rsidTr="00C870B0">
        <w:trPr>
          <w:trHeight w:val="1809"/>
        </w:trPr>
        <w:tc>
          <w:tcPr>
            <w:tcW w:w="8046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t>Субсидии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26 829 232,25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870B0" w:rsidRPr="0033371B" w:rsidTr="00C870B0">
        <w:trPr>
          <w:trHeight w:val="701"/>
        </w:trPr>
        <w:tc>
          <w:tcPr>
            <w:tcW w:w="8046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t>Субсидии на реализацию мероприятий, направленных на совершенствование муниципального управления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353 490,17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354 004,80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356 568,92</w:t>
            </w:r>
          </w:p>
        </w:tc>
      </w:tr>
      <w:tr w:rsidR="00C870B0" w:rsidRPr="0033371B" w:rsidTr="00C870B0">
        <w:trPr>
          <w:trHeight w:val="697"/>
        </w:trPr>
        <w:tc>
          <w:tcPr>
            <w:tcW w:w="8046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t>Субсидии на обеспечение условий для развития физической культуры и массового спорта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220 097,89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870B0" w:rsidRPr="0033371B" w:rsidTr="00C870B0">
        <w:trPr>
          <w:trHeight w:val="976"/>
        </w:trPr>
        <w:tc>
          <w:tcPr>
            <w:tcW w:w="8046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t>Субсидии на реализацию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117 661,40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139 211,94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200 676,87</w:t>
            </w:r>
          </w:p>
        </w:tc>
      </w:tr>
      <w:tr w:rsidR="00C870B0" w:rsidRPr="0033371B" w:rsidTr="00C870B0">
        <w:trPr>
          <w:trHeight w:val="845"/>
        </w:trPr>
        <w:tc>
          <w:tcPr>
            <w:tcW w:w="8046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1 606 199,92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1 578 011,60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1 603 586,75</w:t>
            </w:r>
          </w:p>
        </w:tc>
      </w:tr>
      <w:tr w:rsidR="00C870B0" w:rsidRPr="0033371B" w:rsidTr="00C870B0">
        <w:trPr>
          <w:trHeight w:val="703"/>
        </w:trPr>
        <w:tc>
          <w:tcPr>
            <w:tcW w:w="8046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lastRenderedPageBreak/>
              <w:t>Субсидии на реализацию мероприятий в области энергосбережения и повышения энергетической эффективности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19 608 000,00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6 486 000,00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870B0" w:rsidRPr="0033371B" w:rsidTr="00C870B0">
        <w:trPr>
          <w:trHeight w:val="1267"/>
        </w:trPr>
        <w:tc>
          <w:tcPr>
            <w:tcW w:w="8046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t>Субсидии на реализацию мероприятий на создание условий для организации досуга и обеспечения услугами организаций культуры жителей муниципальных районов в части подготовки кадров учреждений культуры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7 826,10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8 333,33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870B0" w:rsidRPr="0033371B" w:rsidTr="00C870B0">
        <w:trPr>
          <w:trHeight w:val="689"/>
        </w:trPr>
        <w:tc>
          <w:tcPr>
            <w:tcW w:w="8046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t>Субсидии на реализацию мероприятий по модернизации школьных систем образования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185 443 484,85</w:t>
            </w:r>
          </w:p>
        </w:tc>
      </w:tr>
      <w:tr w:rsidR="00C870B0" w:rsidRPr="0033371B" w:rsidTr="00C870B0">
        <w:trPr>
          <w:trHeight w:val="699"/>
        </w:trPr>
        <w:tc>
          <w:tcPr>
            <w:tcW w:w="8046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t>Субсидии на реализацию мероприятий по модернизации школьных систем образования в целях достижения значений базового результата проекта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25 121 514,41</w:t>
            </w:r>
          </w:p>
        </w:tc>
      </w:tr>
      <w:tr w:rsidR="00C870B0" w:rsidRPr="0033371B" w:rsidTr="00C870B0">
        <w:trPr>
          <w:trHeight w:val="708"/>
        </w:trPr>
        <w:tc>
          <w:tcPr>
            <w:tcW w:w="8046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t>Субсидии на приобретение автотранспорта для подвоза детей в общеобразовательные организации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2 304 447,26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14 200 000,00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2 542 308,00</w:t>
            </w:r>
          </w:p>
        </w:tc>
      </w:tr>
      <w:tr w:rsidR="00C870B0" w:rsidRPr="0033371B" w:rsidTr="00C870B0">
        <w:trPr>
          <w:trHeight w:val="975"/>
        </w:trPr>
        <w:tc>
          <w:tcPr>
            <w:tcW w:w="8046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t>Субсидии на реализацию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1 473 574,35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1 964 600,00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6 011 567,21</w:t>
            </w:r>
          </w:p>
        </w:tc>
      </w:tr>
      <w:tr w:rsidR="00C870B0" w:rsidRPr="0033371B" w:rsidTr="00C870B0">
        <w:trPr>
          <w:trHeight w:val="1271"/>
        </w:trPr>
        <w:tc>
          <w:tcPr>
            <w:tcW w:w="8046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t>Субсидии на государственную поддержку отрасли культуры (предоставление субсидий местным бюджетам на реализацию муниципальных программ, направленных на модернизацию муниципальных детских школ искусств по видам искусств)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6 429 189,19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870B0" w:rsidRPr="0033371B" w:rsidTr="00C870B0">
        <w:trPr>
          <w:trHeight w:val="979"/>
        </w:trPr>
        <w:tc>
          <w:tcPr>
            <w:tcW w:w="8046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t>Субсидии на реализацию муниципальных программ,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10 963 000,00</w:t>
            </w:r>
          </w:p>
        </w:tc>
      </w:tr>
      <w:tr w:rsidR="00C870B0" w:rsidRPr="0033371B" w:rsidTr="00C870B0">
        <w:trPr>
          <w:trHeight w:val="1554"/>
        </w:trPr>
        <w:tc>
          <w:tcPr>
            <w:tcW w:w="8046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t>Субсидии на поддержку отрасли культуры (предоставление субсидий местным бюджетам на реализацию муниципальных программ, направленных на организацию библиотечного обслуживания населения в части комплектования книжных фондов библиотек муниципальных районов, городских округов и поселений)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252 094,77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250 252,03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231 832,36</w:t>
            </w:r>
          </w:p>
        </w:tc>
      </w:tr>
      <w:tr w:rsidR="00C870B0" w:rsidRPr="0033371B" w:rsidTr="00C870B0">
        <w:trPr>
          <w:trHeight w:val="845"/>
        </w:trPr>
        <w:tc>
          <w:tcPr>
            <w:tcW w:w="8046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lastRenderedPageBreak/>
              <w:t>Субсидии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53 236 900,00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56 400 000,00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31 350 000,00</w:t>
            </w:r>
          </w:p>
        </w:tc>
      </w:tr>
      <w:tr w:rsidR="00C870B0" w:rsidRPr="0033371B" w:rsidTr="00C870B0">
        <w:trPr>
          <w:trHeight w:val="973"/>
        </w:trPr>
        <w:tc>
          <w:tcPr>
            <w:tcW w:w="8046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t>Субсидии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39 950 000,00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36 660 000,00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36 100 000,00</w:t>
            </w:r>
          </w:p>
        </w:tc>
      </w:tr>
      <w:tr w:rsidR="00C870B0" w:rsidRPr="0033371B" w:rsidTr="00C870B0">
        <w:trPr>
          <w:trHeight w:val="986"/>
        </w:trPr>
        <w:tc>
          <w:tcPr>
            <w:tcW w:w="8046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t xml:space="preserve">Субсидии на реализацию мероприятий, направленных на проведение комплексных кадастровых работ без условий </w:t>
            </w:r>
            <w:proofErr w:type="spellStart"/>
            <w:r w:rsidRPr="0033371B">
              <w:rPr>
                <w:sz w:val="24"/>
                <w:szCs w:val="24"/>
              </w:rPr>
              <w:t>софинансирования</w:t>
            </w:r>
            <w:proofErr w:type="spellEnd"/>
            <w:r w:rsidRPr="0033371B">
              <w:rPr>
                <w:sz w:val="24"/>
                <w:szCs w:val="24"/>
              </w:rPr>
              <w:t xml:space="preserve"> с федеральным бюджетом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3 497 891,64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870B0" w:rsidRPr="0033371B" w:rsidTr="00C870B0">
        <w:trPr>
          <w:trHeight w:val="703"/>
        </w:trPr>
        <w:tc>
          <w:tcPr>
            <w:tcW w:w="8046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t xml:space="preserve">Субсидии на реализацию мероприятий, направленных на проведение комплексных кадастровых работ 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45 770,00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870B0" w:rsidRPr="0033371B" w:rsidTr="00C870B0">
        <w:trPr>
          <w:trHeight w:val="1407"/>
        </w:trPr>
        <w:tc>
          <w:tcPr>
            <w:tcW w:w="8046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t>Субвенция на реализацию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2409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7 069,15</w:t>
            </w:r>
          </w:p>
        </w:tc>
        <w:tc>
          <w:tcPr>
            <w:tcW w:w="2268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7 069,15</w:t>
            </w:r>
          </w:p>
        </w:tc>
        <w:tc>
          <w:tcPr>
            <w:tcW w:w="2553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7 069,15</w:t>
            </w:r>
          </w:p>
        </w:tc>
      </w:tr>
      <w:tr w:rsidR="00C870B0" w:rsidRPr="0033371B" w:rsidTr="00C870B0">
        <w:trPr>
          <w:trHeight w:val="1683"/>
        </w:trPr>
        <w:tc>
          <w:tcPr>
            <w:tcW w:w="8046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t>Субвенция на реализацию Закона Липецкой области от 4 мая 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2409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1 992 784,86</w:t>
            </w:r>
          </w:p>
        </w:tc>
        <w:tc>
          <w:tcPr>
            <w:tcW w:w="2268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1 992 784,86</w:t>
            </w:r>
          </w:p>
        </w:tc>
        <w:tc>
          <w:tcPr>
            <w:tcW w:w="2553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1 992 784,86</w:t>
            </w:r>
          </w:p>
        </w:tc>
      </w:tr>
      <w:tr w:rsidR="00C870B0" w:rsidRPr="0033371B" w:rsidTr="00C870B0">
        <w:trPr>
          <w:trHeight w:val="1125"/>
        </w:trPr>
        <w:tc>
          <w:tcPr>
            <w:tcW w:w="8046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2409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2 147 086,43</w:t>
            </w:r>
          </w:p>
        </w:tc>
        <w:tc>
          <w:tcPr>
            <w:tcW w:w="2268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1 847 086,43</w:t>
            </w:r>
          </w:p>
        </w:tc>
        <w:tc>
          <w:tcPr>
            <w:tcW w:w="2553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1 847 086,43</w:t>
            </w:r>
          </w:p>
        </w:tc>
      </w:tr>
      <w:tr w:rsidR="00C870B0" w:rsidRPr="0033371B" w:rsidTr="00C870B0">
        <w:trPr>
          <w:trHeight w:val="1412"/>
        </w:trPr>
        <w:tc>
          <w:tcPr>
            <w:tcW w:w="8046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2409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770 925,54</w:t>
            </w:r>
          </w:p>
        </w:tc>
        <w:tc>
          <w:tcPr>
            <w:tcW w:w="2268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770 925,54</w:t>
            </w:r>
          </w:p>
        </w:tc>
        <w:tc>
          <w:tcPr>
            <w:tcW w:w="2553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770 925,54</w:t>
            </w:r>
          </w:p>
        </w:tc>
      </w:tr>
      <w:tr w:rsidR="00C870B0" w:rsidRPr="0033371B" w:rsidTr="00C870B0">
        <w:trPr>
          <w:trHeight w:val="1412"/>
        </w:trPr>
        <w:tc>
          <w:tcPr>
            <w:tcW w:w="8046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lastRenderedPageBreak/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2409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1 304 776,00</w:t>
            </w:r>
          </w:p>
        </w:tc>
        <w:tc>
          <w:tcPr>
            <w:tcW w:w="2268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1 304 776,00</w:t>
            </w:r>
          </w:p>
        </w:tc>
        <w:tc>
          <w:tcPr>
            <w:tcW w:w="2553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1 304 776,00</w:t>
            </w:r>
          </w:p>
        </w:tc>
      </w:tr>
      <w:tr w:rsidR="00C870B0" w:rsidRPr="0033371B" w:rsidTr="00C870B0">
        <w:trPr>
          <w:trHeight w:val="1546"/>
        </w:trPr>
        <w:tc>
          <w:tcPr>
            <w:tcW w:w="8046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2409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991 544,03</w:t>
            </w:r>
          </w:p>
        </w:tc>
        <w:tc>
          <w:tcPr>
            <w:tcW w:w="2268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991 544,03</w:t>
            </w:r>
          </w:p>
        </w:tc>
        <w:tc>
          <w:tcPr>
            <w:tcW w:w="2553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991 544,03</w:t>
            </w:r>
          </w:p>
        </w:tc>
      </w:tr>
      <w:tr w:rsidR="00C870B0" w:rsidRPr="0033371B" w:rsidTr="00C870B0">
        <w:trPr>
          <w:trHeight w:val="1270"/>
        </w:trPr>
        <w:tc>
          <w:tcPr>
            <w:tcW w:w="8046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 и социально-трудовых отношений»</w:t>
            </w:r>
          </w:p>
        </w:tc>
        <w:tc>
          <w:tcPr>
            <w:tcW w:w="2409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857 520,00</w:t>
            </w:r>
          </w:p>
        </w:tc>
        <w:tc>
          <w:tcPr>
            <w:tcW w:w="2268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857 520,00</w:t>
            </w:r>
          </w:p>
        </w:tc>
        <w:tc>
          <w:tcPr>
            <w:tcW w:w="2553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857 520,00</w:t>
            </w:r>
          </w:p>
        </w:tc>
      </w:tr>
      <w:tr w:rsidR="00C870B0" w:rsidRPr="0033371B" w:rsidTr="00C870B0">
        <w:trPr>
          <w:trHeight w:val="1260"/>
        </w:trPr>
        <w:tc>
          <w:tcPr>
            <w:tcW w:w="8046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t>Субвенция на реализацию Закона Липецкой области от 15 декабря 2015 года № 481-ОЗ «О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животных»</w:t>
            </w:r>
          </w:p>
        </w:tc>
        <w:tc>
          <w:tcPr>
            <w:tcW w:w="2409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1 827 671,00</w:t>
            </w:r>
          </w:p>
        </w:tc>
        <w:tc>
          <w:tcPr>
            <w:tcW w:w="2268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1 827 671,00</w:t>
            </w:r>
          </w:p>
        </w:tc>
        <w:tc>
          <w:tcPr>
            <w:tcW w:w="2553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1 827 671,00</w:t>
            </w:r>
          </w:p>
        </w:tc>
      </w:tr>
      <w:tr w:rsidR="00C870B0" w:rsidRPr="0033371B" w:rsidTr="00C870B0">
        <w:trPr>
          <w:trHeight w:val="1405"/>
        </w:trPr>
        <w:tc>
          <w:tcPr>
            <w:tcW w:w="8046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t>Закон Липецкой области от 2 мая 2023 года № 329-ОЗ "О наделении органов местного самоуправления отдельными государственными полномочиями Липецкой области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животных"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986 443,00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23 090,00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23 090,00</w:t>
            </w:r>
          </w:p>
        </w:tc>
      </w:tr>
      <w:tr w:rsidR="00C870B0" w:rsidRPr="0033371B" w:rsidTr="00C870B0">
        <w:trPr>
          <w:trHeight w:val="845"/>
        </w:trPr>
        <w:tc>
          <w:tcPr>
            <w:tcW w:w="8046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t>Субвенция на реализацию закона Липецкой области от 11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51 762 420,00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50 942 542,00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50 942 542,00</w:t>
            </w:r>
          </w:p>
        </w:tc>
      </w:tr>
      <w:tr w:rsidR="00C870B0" w:rsidRPr="0033371B" w:rsidTr="00C870B0">
        <w:trPr>
          <w:trHeight w:val="842"/>
        </w:trPr>
        <w:tc>
          <w:tcPr>
            <w:tcW w:w="8046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331 892 197,00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331 163 941,00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331 163 941,00</w:t>
            </w:r>
          </w:p>
        </w:tc>
      </w:tr>
      <w:tr w:rsidR="00C870B0" w:rsidRPr="0033371B" w:rsidTr="00C870B0">
        <w:trPr>
          <w:trHeight w:val="987"/>
        </w:trPr>
        <w:tc>
          <w:tcPr>
            <w:tcW w:w="8046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lastRenderedPageBreak/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2409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21 126 405,69</w:t>
            </w:r>
          </w:p>
        </w:tc>
        <w:tc>
          <w:tcPr>
            <w:tcW w:w="2268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20 886 504,97</w:t>
            </w:r>
          </w:p>
        </w:tc>
        <w:tc>
          <w:tcPr>
            <w:tcW w:w="2553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20 971 659,55</w:t>
            </w:r>
          </w:p>
        </w:tc>
      </w:tr>
      <w:tr w:rsidR="00C870B0" w:rsidRPr="0033371B" w:rsidTr="00C870B0">
        <w:trPr>
          <w:trHeight w:val="973"/>
        </w:trPr>
        <w:tc>
          <w:tcPr>
            <w:tcW w:w="8046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t xml:space="preserve">  - социальные выплаты на питание обучающихся в муниципальных образовательных организациях, в частных общеобразовательных организациях, имеющих государственную аккредитацию</w:t>
            </w:r>
          </w:p>
        </w:tc>
        <w:tc>
          <w:tcPr>
            <w:tcW w:w="2409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t>9 504 116,90</w:t>
            </w:r>
          </w:p>
        </w:tc>
        <w:tc>
          <w:tcPr>
            <w:tcW w:w="2268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t>9 504 116,90</w:t>
            </w:r>
          </w:p>
        </w:tc>
        <w:tc>
          <w:tcPr>
            <w:tcW w:w="2553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t>9 504 116,90</w:t>
            </w:r>
          </w:p>
        </w:tc>
      </w:tr>
      <w:tr w:rsidR="00C870B0" w:rsidRPr="0033371B" w:rsidTr="00C870B0">
        <w:trPr>
          <w:trHeight w:val="561"/>
        </w:trPr>
        <w:tc>
          <w:tcPr>
            <w:tcW w:w="8046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t xml:space="preserve"> обеспечение бесплатного горячего питания </w:t>
            </w:r>
            <w:proofErr w:type="gramStart"/>
            <w:r w:rsidRPr="0033371B">
              <w:rPr>
                <w:sz w:val="24"/>
                <w:szCs w:val="24"/>
              </w:rPr>
              <w:t>обучающихся</w:t>
            </w:r>
            <w:proofErr w:type="gramEnd"/>
            <w:r w:rsidRPr="0033371B">
              <w:rPr>
                <w:sz w:val="24"/>
                <w:szCs w:val="24"/>
              </w:rPr>
              <w:t xml:space="preserve"> по образовательным программам начального общего образования</w:t>
            </w:r>
          </w:p>
        </w:tc>
        <w:tc>
          <w:tcPr>
            <w:tcW w:w="2409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t>11 508 988,79</w:t>
            </w:r>
          </w:p>
        </w:tc>
        <w:tc>
          <w:tcPr>
            <w:tcW w:w="2268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t>11 269 088,07</w:t>
            </w:r>
          </w:p>
        </w:tc>
        <w:tc>
          <w:tcPr>
            <w:tcW w:w="2553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t>11 354 242,65</w:t>
            </w:r>
          </w:p>
        </w:tc>
      </w:tr>
      <w:tr w:rsidR="00C870B0" w:rsidRPr="0033371B" w:rsidTr="00C870B0">
        <w:trPr>
          <w:trHeight w:val="839"/>
        </w:trPr>
        <w:tc>
          <w:tcPr>
            <w:tcW w:w="8046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t xml:space="preserve">  - 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2409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t>4 500,00</w:t>
            </w:r>
          </w:p>
        </w:tc>
        <w:tc>
          <w:tcPr>
            <w:tcW w:w="2268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t>4 500,00</w:t>
            </w:r>
          </w:p>
        </w:tc>
        <w:tc>
          <w:tcPr>
            <w:tcW w:w="2553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t>4 500,00</w:t>
            </w:r>
          </w:p>
        </w:tc>
      </w:tr>
      <w:tr w:rsidR="00C870B0" w:rsidRPr="0033371B" w:rsidTr="00C870B0">
        <w:trPr>
          <w:trHeight w:val="850"/>
        </w:trPr>
        <w:tc>
          <w:tcPr>
            <w:tcW w:w="8046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t xml:space="preserve">   - обеспечение бесплатным горячим питанием детей участников специальной военной операции, обучающихся по программам основного общего и среднего общего образования</w:t>
            </w:r>
          </w:p>
        </w:tc>
        <w:tc>
          <w:tcPr>
            <w:tcW w:w="2409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t>108 800,00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t>108 800,00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t>108 800,00</w:t>
            </w:r>
          </w:p>
        </w:tc>
      </w:tr>
      <w:tr w:rsidR="00C870B0" w:rsidRPr="0033371B" w:rsidTr="00C870B0">
        <w:trPr>
          <w:trHeight w:val="1260"/>
        </w:trPr>
        <w:tc>
          <w:tcPr>
            <w:tcW w:w="8046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 xml:space="preserve">Субвенция на реализацию закона Липецкой области от 27 декабря 2007 года № 113-ОЗ 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 </w:t>
            </w:r>
            <w:proofErr w:type="gramStart"/>
            <w:r w:rsidRPr="0033371B">
              <w:rPr>
                <w:b/>
                <w:bCs/>
                <w:sz w:val="24"/>
                <w:szCs w:val="24"/>
              </w:rPr>
              <w:t>на</w:t>
            </w:r>
            <w:proofErr w:type="gramEnd"/>
            <w:r w:rsidRPr="0033371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14 515 820,58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14 515 820,58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14 515 820,58</w:t>
            </w:r>
          </w:p>
        </w:tc>
      </w:tr>
      <w:tr w:rsidR="00C870B0" w:rsidRPr="0033371B" w:rsidTr="00C870B0">
        <w:trPr>
          <w:trHeight w:val="838"/>
        </w:trPr>
        <w:tc>
          <w:tcPr>
            <w:tcW w:w="8046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t xml:space="preserve">        материальная  поддержка  ребенка  в  семье  опекуна  (попечителя)  и  </w:t>
            </w:r>
            <w:proofErr w:type="gramStart"/>
            <w:r w:rsidRPr="0033371B">
              <w:rPr>
                <w:sz w:val="24"/>
                <w:szCs w:val="24"/>
              </w:rPr>
              <w:t>приемной</w:t>
            </w:r>
            <w:proofErr w:type="gramEnd"/>
            <w:r w:rsidRPr="0033371B">
              <w:rPr>
                <w:sz w:val="24"/>
                <w:szCs w:val="24"/>
              </w:rPr>
              <w:t xml:space="preserve"> а  также  вознаграждение,  причитающееся  приемному  родителю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t>10 352 728,00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t>10 352 728,00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t>10 352 728,00</w:t>
            </w:r>
          </w:p>
        </w:tc>
      </w:tr>
      <w:tr w:rsidR="00C870B0" w:rsidRPr="0033371B" w:rsidTr="00C870B0">
        <w:trPr>
          <w:trHeight w:val="695"/>
        </w:trPr>
        <w:tc>
          <w:tcPr>
            <w:tcW w:w="8046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t xml:space="preserve">  содержание численности специалистов, осуществляющих деятельность по опеке и попечительству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t>4 013 092,58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t>4 013 092,58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t>4 013 092,58</w:t>
            </w:r>
          </w:p>
        </w:tc>
      </w:tr>
      <w:tr w:rsidR="00C870B0" w:rsidRPr="0033371B" w:rsidTr="00C870B0">
        <w:trPr>
          <w:trHeight w:val="846"/>
        </w:trPr>
        <w:tc>
          <w:tcPr>
            <w:tcW w:w="8046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t xml:space="preserve">      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t>150 000,00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t>150 000,00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t>150 000,00</w:t>
            </w:r>
          </w:p>
        </w:tc>
      </w:tr>
      <w:tr w:rsidR="00C870B0" w:rsidRPr="0033371B" w:rsidTr="00C870B0">
        <w:trPr>
          <w:trHeight w:val="1412"/>
        </w:trPr>
        <w:tc>
          <w:tcPr>
            <w:tcW w:w="8046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lastRenderedPageBreak/>
              <w:t>Субвенция на реализацию закона Липецкой области от 4 февраля 2008 года  №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2 406 094,00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2 406 094,00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2 406 094,00</w:t>
            </w:r>
          </w:p>
        </w:tc>
      </w:tr>
      <w:tr w:rsidR="00C870B0" w:rsidRPr="0033371B" w:rsidTr="00C870B0">
        <w:trPr>
          <w:trHeight w:val="696"/>
        </w:trPr>
        <w:tc>
          <w:tcPr>
            <w:tcW w:w="8046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t xml:space="preserve">   -оплата  жилья  и  коммунальных  услуг  педагогическим  работникам,  медицинским  работникам  образовательных  организаций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t>1 888 656,00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t>1 888 656,00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t>1 888 656,00</w:t>
            </w:r>
          </w:p>
        </w:tc>
      </w:tr>
      <w:tr w:rsidR="00C870B0" w:rsidRPr="0033371B" w:rsidTr="00C870B0">
        <w:trPr>
          <w:trHeight w:val="691"/>
        </w:trPr>
        <w:tc>
          <w:tcPr>
            <w:tcW w:w="8046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t xml:space="preserve">    -оплата  жилья  и  коммунальных  услуг  работникам  учреждений  культуры  и  искусства</w:t>
            </w:r>
          </w:p>
        </w:tc>
        <w:tc>
          <w:tcPr>
            <w:tcW w:w="2409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t>517 438,00</w:t>
            </w:r>
          </w:p>
        </w:tc>
        <w:tc>
          <w:tcPr>
            <w:tcW w:w="2268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t>517 438,00</w:t>
            </w:r>
          </w:p>
        </w:tc>
        <w:tc>
          <w:tcPr>
            <w:tcW w:w="2553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t>517 438,00</w:t>
            </w:r>
          </w:p>
        </w:tc>
      </w:tr>
      <w:tr w:rsidR="00C870B0" w:rsidRPr="0033371B" w:rsidTr="00727E0F">
        <w:trPr>
          <w:trHeight w:val="842"/>
        </w:trPr>
        <w:tc>
          <w:tcPr>
            <w:tcW w:w="8046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t>Межбюджетные трансферты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409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1 348 095,69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1 348 095,69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1 629 889,81</w:t>
            </w:r>
          </w:p>
        </w:tc>
      </w:tr>
      <w:tr w:rsidR="00C870B0" w:rsidRPr="0033371B" w:rsidTr="00727E0F">
        <w:trPr>
          <w:trHeight w:val="840"/>
        </w:trPr>
        <w:tc>
          <w:tcPr>
            <w:tcW w:w="8046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t>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14 051 631,00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14 051 631,00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13 827 240,00</w:t>
            </w:r>
          </w:p>
        </w:tc>
      </w:tr>
      <w:tr w:rsidR="00C870B0" w:rsidRPr="0033371B" w:rsidTr="00727E0F">
        <w:trPr>
          <w:trHeight w:val="994"/>
        </w:trPr>
        <w:tc>
          <w:tcPr>
            <w:tcW w:w="8046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33371B">
              <w:rPr>
                <w:sz w:val="24"/>
                <w:szCs w:val="24"/>
              </w:rPr>
              <w:t>Межбюджетные трансферты в целях поощрения муниципальных образований за лучшие практики деятельности органов местного самоуправления в сфере муниципального управления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196 087,50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70B0" w:rsidRPr="0033371B" w:rsidTr="00C61BE2">
        <w:trPr>
          <w:trHeight w:val="495"/>
        </w:trPr>
        <w:tc>
          <w:tcPr>
            <w:tcW w:w="8046" w:type="dxa"/>
            <w:shd w:val="clear" w:color="auto" w:fill="auto"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625 731 169,41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562 977 509,95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C870B0" w:rsidRPr="0033371B" w:rsidRDefault="00C870B0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371B">
              <w:rPr>
                <w:b/>
                <w:bCs/>
                <w:sz w:val="24"/>
                <w:szCs w:val="24"/>
              </w:rPr>
              <w:t>745 004 193,32</w:t>
            </w:r>
          </w:p>
        </w:tc>
      </w:tr>
    </w:tbl>
    <w:p w:rsidR="00C870B0" w:rsidRPr="0033371B" w:rsidRDefault="00C870B0" w:rsidP="00C870B0">
      <w:pPr>
        <w:tabs>
          <w:tab w:val="left" w:pos="2420"/>
        </w:tabs>
        <w:jc w:val="both"/>
        <w:rPr>
          <w:sz w:val="24"/>
          <w:szCs w:val="24"/>
        </w:rPr>
      </w:pPr>
    </w:p>
    <w:p w:rsidR="00C870B0" w:rsidRPr="0033371B" w:rsidRDefault="00C870B0" w:rsidP="00C870B0">
      <w:pPr>
        <w:tabs>
          <w:tab w:val="left" w:pos="2420"/>
        </w:tabs>
        <w:jc w:val="both"/>
        <w:rPr>
          <w:sz w:val="24"/>
          <w:szCs w:val="24"/>
        </w:rPr>
      </w:pPr>
    </w:p>
    <w:p w:rsidR="00C870B0" w:rsidRDefault="00C870B0" w:rsidP="0033371B">
      <w:pPr>
        <w:tabs>
          <w:tab w:val="left" w:pos="2420"/>
        </w:tabs>
        <w:jc w:val="both"/>
        <w:rPr>
          <w:sz w:val="28"/>
          <w:szCs w:val="28"/>
        </w:rPr>
        <w:sectPr w:rsidR="00C870B0" w:rsidSect="00C870B0">
          <w:pgSz w:w="16838" w:h="11906" w:orient="landscape"/>
          <w:pgMar w:top="1701" w:right="244" w:bottom="851" w:left="902" w:header="709" w:footer="709" w:gutter="0"/>
          <w:pgNumType w:start="13"/>
          <w:cols w:space="708"/>
          <w:docGrid w:linePitch="360"/>
        </w:sectPr>
      </w:pPr>
    </w:p>
    <w:p w:rsidR="0033371B" w:rsidRDefault="00C870B0" w:rsidP="0033371B">
      <w:pPr>
        <w:tabs>
          <w:tab w:val="left" w:pos="24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063"/>
        <w:gridCol w:w="1139"/>
        <w:gridCol w:w="2569"/>
        <w:gridCol w:w="2693"/>
        <w:gridCol w:w="2694"/>
      </w:tblGrid>
      <w:tr w:rsidR="00727E0F" w:rsidRPr="00727E0F" w:rsidTr="00C61BE2">
        <w:trPr>
          <w:trHeight w:val="972"/>
        </w:trPr>
        <w:tc>
          <w:tcPr>
            <w:tcW w:w="15511" w:type="dxa"/>
            <w:gridSpan w:val="6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right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Приложение 6</w:t>
            </w:r>
            <w:r w:rsidRPr="00727E0F">
              <w:rPr>
                <w:sz w:val="24"/>
                <w:szCs w:val="24"/>
              </w:rPr>
              <w:br/>
              <w:t xml:space="preserve"> к районному бюджету на 2024 год</w:t>
            </w:r>
            <w:r w:rsidRPr="00727E0F">
              <w:rPr>
                <w:sz w:val="24"/>
                <w:szCs w:val="24"/>
              </w:rPr>
              <w:br/>
              <w:t xml:space="preserve"> и на плановый период 2025 и 2026 годов</w:t>
            </w:r>
          </w:p>
        </w:tc>
      </w:tr>
      <w:tr w:rsidR="00727E0F" w:rsidRPr="00727E0F" w:rsidTr="00C61BE2">
        <w:trPr>
          <w:trHeight w:val="153"/>
        </w:trPr>
        <w:tc>
          <w:tcPr>
            <w:tcW w:w="15511" w:type="dxa"/>
            <w:gridSpan w:val="6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</w:p>
        </w:tc>
      </w:tr>
      <w:tr w:rsidR="00727E0F" w:rsidRPr="00727E0F" w:rsidTr="00C61BE2">
        <w:trPr>
          <w:trHeight w:val="1044"/>
        </w:trPr>
        <w:tc>
          <w:tcPr>
            <w:tcW w:w="15511" w:type="dxa"/>
            <w:gridSpan w:val="6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7E0F">
              <w:rPr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классификации расходов на 2024 и на плановый период 2025 и 2026 годов</w:t>
            </w:r>
          </w:p>
        </w:tc>
      </w:tr>
      <w:tr w:rsidR="00727E0F" w:rsidRPr="00727E0F" w:rsidTr="00C61BE2">
        <w:trPr>
          <w:trHeight w:val="219"/>
        </w:trPr>
        <w:tc>
          <w:tcPr>
            <w:tcW w:w="15511" w:type="dxa"/>
            <w:gridSpan w:val="6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27E0F" w:rsidRPr="00727E0F" w:rsidTr="00C61BE2">
        <w:trPr>
          <w:trHeight w:val="384"/>
        </w:trPr>
        <w:tc>
          <w:tcPr>
            <w:tcW w:w="15511" w:type="dxa"/>
            <w:gridSpan w:val="6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right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руб.</w:t>
            </w:r>
          </w:p>
        </w:tc>
      </w:tr>
      <w:tr w:rsidR="00727E0F" w:rsidRPr="00727E0F" w:rsidTr="00C61BE2">
        <w:trPr>
          <w:trHeight w:val="999"/>
        </w:trPr>
        <w:tc>
          <w:tcPr>
            <w:tcW w:w="535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7E0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6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7E0F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13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7E0F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256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7E0F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269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7E0F">
              <w:rPr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2694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7E0F">
              <w:rPr>
                <w:b/>
                <w:bCs/>
                <w:sz w:val="24"/>
                <w:szCs w:val="24"/>
              </w:rPr>
              <w:t>2026 год</w:t>
            </w:r>
          </w:p>
        </w:tc>
      </w:tr>
      <w:tr w:rsidR="00727E0F" w:rsidRPr="00727E0F" w:rsidTr="00C61BE2">
        <w:trPr>
          <w:trHeight w:val="429"/>
        </w:trPr>
        <w:tc>
          <w:tcPr>
            <w:tcW w:w="535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3</w:t>
            </w:r>
          </w:p>
        </w:tc>
        <w:tc>
          <w:tcPr>
            <w:tcW w:w="256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6</w:t>
            </w:r>
          </w:p>
        </w:tc>
      </w:tr>
      <w:tr w:rsidR="00727E0F" w:rsidRPr="00727E0F" w:rsidTr="00C61BE2">
        <w:trPr>
          <w:trHeight w:val="264"/>
        </w:trPr>
        <w:tc>
          <w:tcPr>
            <w:tcW w:w="535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7E0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7E0F">
              <w:rPr>
                <w:b/>
                <w:bCs/>
                <w:sz w:val="24"/>
                <w:szCs w:val="24"/>
              </w:rPr>
              <w:t>1 304 570 493,17</w:t>
            </w:r>
          </w:p>
        </w:tc>
        <w:tc>
          <w:tcPr>
            <w:tcW w:w="269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7E0F">
              <w:rPr>
                <w:b/>
                <w:bCs/>
                <w:sz w:val="24"/>
                <w:szCs w:val="24"/>
              </w:rPr>
              <w:t>1 107 779 307,16</w:t>
            </w:r>
          </w:p>
        </w:tc>
        <w:tc>
          <w:tcPr>
            <w:tcW w:w="2694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7E0F">
              <w:rPr>
                <w:b/>
                <w:bCs/>
                <w:sz w:val="24"/>
                <w:szCs w:val="24"/>
              </w:rPr>
              <w:t>1 289 342 257,75</w:t>
            </w:r>
          </w:p>
        </w:tc>
      </w:tr>
      <w:tr w:rsidR="00727E0F" w:rsidRPr="00727E0F" w:rsidTr="00C61BE2">
        <w:trPr>
          <w:trHeight w:val="264"/>
        </w:trPr>
        <w:tc>
          <w:tcPr>
            <w:tcW w:w="535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27E0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6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7E0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7E0F">
              <w:rPr>
                <w:b/>
                <w:bCs/>
                <w:sz w:val="24"/>
                <w:szCs w:val="24"/>
              </w:rPr>
              <w:t>136 210 925,59</w:t>
            </w:r>
          </w:p>
        </w:tc>
        <w:tc>
          <w:tcPr>
            <w:tcW w:w="269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7E0F">
              <w:rPr>
                <w:b/>
                <w:bCs/>
                <w:sz w:val="24"/>
                <w:szCs w:val="24"/>
              </w:rPr>
              <w:t>116 487 994,98</w:t>
            </w:r>
          </w:p>
        </w:tc>
        <w:tc>
          <w:tcPr>
            <w:tcW w:w="2694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7E0F">
              <w:rPr>
                <w:b/>
                <w:bCs/>
                <w:sz w:val="24"/>
                <w:szCs w:val="24"/>
              </w:rPr>
              <w:t>115 671 576,77</w:t>
            </w:r>
          </w:p>
        </w:tc>
      </w:tr>
      <w:tr w:rsidR="00727E0F" w:rsidRPr="00727E0F" w:rsidTr="00C61BE2">
        <w:trPr>
          <w:trHeight w:val="1056"/>
        </w:trPr>
        <w:tc>
          <w:tcPr>
            <w:tcW w:w="535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01</w:t>
            </w:r>
          </w:p>
        </w:tc>
        <w:tc>
          <w:tcPr>
            <w:tcW w:w="113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02</w:t>
            </w:r>
          </w:p>
        </w:tc>
        <w:tc>
          <w:tcPr>
            <w:tcW w:w="256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2 264 555,00</w:t>
            </w:r>
          </w:p>
        </w:tc>
        <w:tc>
          <w:tcPr>
            <w:tcW w:w="269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2 090 014,00</w:t>
            </w:r>
          </w:p>
        </w:tc>
        <w:tc>
          <w:tcPr>
            <w:tcW w:w="2694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2 090 014,00</w:t>
            </w:r>
          </w:p>
        </w:tc>
      </w:tr>
      <w:tr w:rsidR="00727E0F" w:rsidRPr="00727E0F" w:rsidTr="00C61BE2">
        <w:trPr>
          <w:trHeight w:val="1320"/>
        </w:trPr>
        <w:tc>
          <w:tcPr>
            <w:tcW w:w="535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01</w:t>
            </w:r>
          </w:p>
        </w:tc>
        <w:tc>
          <w:tcPr>
            <w:tcW w:w="113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03</w:t>
            </w:r>
          </w:p>
        </w:tc>
        <w:tc>
          <w:tcPr>
            <w:tcW w:w="256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2 014 896,00</w:t>
            </w:r>
          </w:p>
        </w:tc>
        <w:tc>
          <w:tcPr>
            <w:tcW w:w="269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1 693 205,00</w:t>
            </w:r>
          </w:p>
        </w:tc>
        <w:tc>
          <w:tcPr>
            <w:tcW w:w="2694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1 693 205,00</w:t>
            </w:r>
          </w:p>
        </w:tc>
      </w:tr>
      <w:tr w:rsidR="00727E0F" w:rsidRPr="00727E0F" w:rsidTr="00C61BE2">
        <w:trPr>
          <w:trHeight w:val="1320"/>
        </w:trPr>
        <w:tc>
          <w:tcPr>
            <w:tcW w:w="535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06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01</w:t>
            </w:r>
          </w:p>
        </w:tc>
        <w:tc>
          <w:tcPr>
            <w:tcW w:w="113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04</w:t>
            </w:r>
          </w:p>
        </w:tc>
        <w:tc>
          <w:tcPr>
            <w:tcW w:w="256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56 323 865,00</w:t>
            </w:r>
          </w:p>
        </w:tc>
        <w:tc>
          <w:tcPr>
            <w:tcW w:w="269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47 531 812,98</w:t>
            </w:r>
          </w:p>
        </w:tc>
        <w:tc>
          <w:tcPr>
            <w:tcW w:w="2694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46 715 394,77</w:t>
            </w:r>
          </w:p>
        </w:tc>
      </w:tr>
      <w:tr w:rsidR="00727E0F" w:rsidRPr="00727E0F" w:rsidTr="00C61BE2">
        <w:trPr>
          <w:trHeight w:val="1056"/>
        </w:trPr>
        <w:tc>
          <w:tcPr>
            <w:tcW w:w="535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01</w:t>
            </w:r>
          </w:p>
        </w:tc>
        <w:tc>
          <w:tcPr>
            <w:tcW w:w="113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06</w:t>
            </w:r>
          </w:p>
        </w:tc>
        <w:tc>
          <w:tcPr>
            <w:tcW w:w="256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25 971 006,00</w:t>
            </w:r>
          </w:p>
        </w:tc>
        <w:tc>
          <w:tcPr>
            <w:tcW w:w="269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22 499 577,00</w:t>
            </w:r>
          </w:p>
        </w:tc>
        <w:tc>
          <w:tcPr>
            <w:tcW w:w="2694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22 499 577,00</w:t>
            </w:r>
          </w:p>
        </w:tc>
      </w:tr>
      <w:tr w:rsidR="00727E0F" w:rsidRPr="00727E0F" w:rsidTr="00C61BE2">
        <w:trPr>
          <w:trHeight w:val="264"/>
        </w:trPr>
        <w:tc>
          <w:tcPr>
            <w:tcW w:w="535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06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01</w:t>
            </w:r>
          </w:p>
        </w:tc>
        <w:tc>
          <w:tcPr>
            <w:tcW w:w="113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11</w:t>
            </w:r>
          </w:p>
        </w:tc>
        <w:tc>
          <w:tcPr>
            <w:tcW w:w="256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7 073 450,00</w:t>
            </w:r>
          </w:p>
        </w:tc>
        <w:tc>
          <w:tcPr>
            <w:tcW w:w="269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5 000 000,00</w:t>
            </w:r>
          </w:p>
        </w:tc>
        <w:tc>
          <w:tcPr>
            <w:tcW w:w="2694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5 000 000,00</w:t>
            </w:r>
          </w:p>
        </w:tc>
      </w:tr>
      <w:tr w:rsidR="00727E0F" w:rsidRPr="00727E0F" w:rsidTr="00C61BE2">
        <w:trPr>
          <w:trHeight w:val="264"/>
        </w:trPr>
        <w:tc>
          <w:tcPr>
            <w:tcW w:w="535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6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01</w:t>
            </w:r>
          </w:p>
        </w:tc>
        <w:tc>
          <w:tcPr>
            <w:tcW w:w="113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13</w:t>
            </w:r>
          </w:p>
        </w:tc>
        <w:tc>
          <w:tcPr>
            <w:tcW w:w="256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42 563 153,59</w:t>
            </w:r>
          </w:p>
        </w:tc>
        <w:tc>
          <w:tcPr>
            <w:tcW w:w="269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37 673 386,00</w:t>
            </w:r>
          </w:p>
        </w:tc>
        <w:tc>
          <w:tcPr>
            <w:tcW w:w="2694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37 673 386,00</w:t>
            </w:r>
          </w:p>
        </w:tc>
      </w:tr>
      <w:tr w:rsidR="00727E0F" w:rsidRPr="00727E0F" w:rsidTr="00C61BE2">
        <w:trPr>
          <w:trHeight w:val="792"/>
        </w:trPr>
        <w:tc>
          <w:tcPr>
            <w:tcW w:w="535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27E0F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7E0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7E0F">
              <w:rPr>
                <w:b/>
                <w:bCs/>
                <w:sz w:val="24"/>
                <w:szCs w:val="24"/>
              </w:rPr>
              <w:t>15 045 220,86</w:t>
            </w:r>
          </w:p>
        </w:tc>
        <w:tc>
          <w:tcPr>
            <w:tcW w:w="269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7E0F">
              <w:rPr>
                <w:b/>
                <w:bCs/>
                <w:sz w:val="24"/>
                <w:szCs w:val="24"/>
              </w:rPr>
              <w:t>12 906 862,86</w:t>
            </w:r>
          </w:p>
        </w:tc>
        <w:tc>
          <w:tcPr>
            <w:tcW w:w="2694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7E0F">
              <w:rPr>
                <w:b/>
                <w:bCs/>
                <w:sz w:val="24"/>
                <w:szCs w:val="24"/>
              </w:rPr>
              <w:t>12 906 862,86</w:t>
            </w:r>
          </w:p>
        </w:tc>
      </w:tr>
      <w:tr w:rsidR="00727E0F" w:rsidRPr="00727E0F" w:rsidTr="00C61BE2">
        <w:trPr>
          <w:trHeight w:val="264"/>
        </w:trPr>
        <w:tc>
          <w:tcPr>
            <w:tcW w:w="535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06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03</w:t>
            </w:r>
          </w:p>
        </w:tc>
        <w:tc>
          <w:tcPr>
            <w:tcW w:w="113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04</w:t>
            </w:r>
          </w:p>
        </w:tc>
        <w:tc>
          <w:tcPr>
            <w:tcW w:w="256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1 992 784,86</w:t>
            </w:r>
          </w:p>
        </w:tc>
        <w:tc>
          <w:tcPr>
            <w:tcW w:w="269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1 992 784,86</w:t>
            </w:r>
          </w:p>
        </w:tc>
        <w:tc>
          <w:tcPr>
            <w:tcW w:w="2694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1 992 784,86</w:t>
            </w:r>
          </w:p>
        </w:tc>
      </w:tr>
      <w:tr w:rsidR="00727E0F" w:rsidRPr="00727E0F" w:rsidTr="00C61BE2">
        <w:trPr>
          <w:trHeight w:val="1056"/>
        </w:trPr>
        <w:tc>
          <w:tcPr>
            <w:tcW w:w="535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6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03</w:t>
            </w:r>
          </w:p>
        </w:tc>
        <w:tc>
          <w:tcPr>
            <w:tcW w:w="113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10</w:t>
            </w:r>
          </w:p>
        </w:tc>
        <w:tc>
          <w:tcPr>
            <w:tcW w:w="256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11 616 436,00</w:t>
            </w:r>
          </w:p>
        </w:tc>
        <w:tc>
          <w:tcPr>
            <w:tcW w:w="269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10 824 078,00</w:t>
            </w:r>
          </w:p>
        </w:tc>
        <w:tc>
          <w:tcPr>
            <w:tcW w:w="2694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10 824 078,00</w:t>
            </w:r>
          </w:p>
        </w:tc>
      </w:tr>
      <w:tr w:rsidR="00727E0F" w:rsidRPr="00727E0F" w:rsidTr="00C61BE2">
        <w:trPr>
          <w:trHeight w:val="792"/>
        </w:trPr>
        <w:tc>
          <w:tcPr>
            <w:tcW w:w="535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03</w:t>
            </w:r>
          </w:p>
        </w:tc>
        <w:tc>
          <w:tcPr>
            <w:tcW w:w="113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14</w:t>
            </w:r>
          </w:p>
        </w:tc>
        <w:tc>
          <w:tcPr>
            <w:tcW w:w="256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1 436 000,00</w:t>
            </w:r>
          </w:p>
        </w:tc>
        <w:tc>
          <w:tcPr>
            <w:tcW w:w="269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90 000,00</w:t>
            </w:r>
          </w:p>
        </w:tc>
        <w:tc>
          <w:tcPr>
            <w:tcW w:w="2694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90 000,00</w:t>
            </w:r>
          </w:p>
        </w:tc>
      </w:tr>
      <w:tr w:rsidR="00727E0F" w:rsidRPr="00727E0F" w:rsidTr="00C61BE2">
        <w:trPr>
          <w:trHeight w:val="264"/>
        </w:trPr>
        <w:tc>
          <w:tcPr>
            <w:tcW w:w="535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27E0F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6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7E0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7E0F">
              <w:rPr>
                <w:b/>
                <w:bCs/>
                <w:sz w:val="24"/>
                <w:szCs w:val="24"/>
              </w:rPr>
              <w:t>133 804 673,71</w:t>
            </w:r>
          </w:p>
        </w:tc>
        <w:tc>
          <w:tcPr>
            <w:tcW w:w="269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7E0F">
              <w:rPr>
                <w:b/>
                <w:bCs/>
                <w:sz w:val="24"/>
                <w:szCs w:val="24"/>
              </w:rPr>
              <w:t>91 771 582,03</w:t>
            </w:r>
          </w:p>
        </w:tc>
        <w:tc>
          <w:tcPr>
            <w:tcW w:w="2694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7E0F">
              <w:rPr>
                <w:b/>
                <w:bCs/>
                <w:sz w:val="24"/>
                <w:szCs w:val="24"/>
              </w:rPr>
              <w:t>96 510 160,48</w:t>
            </w:r>
          </w:p>
        </w:tc>
      </w:tr>
      <w:tr w:rsidR="00727E0F" w:rsidRPr="00727E0F" w:rsidTr="00C61BE2">
        <w:trPr>
          <w:trHeight w:val="264"/>
        </w:trPr>
        <w:tc>
          <w:tcPr>
            <w:tcW w:w="535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06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04</w:t>
            </w:r>
          </w:p>
        </w:tc>
        <w:tc>
          <w:tcPr>
            <w:tcW w:w="113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01</w:t>
            </w:r>
          </w:p>
        </w:tc>
        <w:tc>
          <w:tcPr>
            <w:tcW w:w="256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857 520,00</w:t>
            </w:r>
          </w:p>
        </w:tc>
        <w:tc>
          <w:tcPr>
            <w:tcW w:w="269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857 520,00</w:t>
            </w:r>
          </w:p>
        </w:tc>
        <w:tc>
          <w:tcPr>
            <w:tcW w:w="2694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857 520,00</w:t>
            </w:r>
          </w:p>
        </w:tc>
      </w:tr>
      <w:tr w:rsidR="00727E0F" w:rsidRPr="00727E0F" w:rsidTr="00C61BE2">
        <w:trPr>
          <w:trHeight w:val="264"/>
        </w:trPr>
        <w:tc>
          <w:tcPr>
            <w:tcW w:w="535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06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04</w:t>
            </w:r>
          </w:p>
        </w:tc>
        <w:tc>
          <w:tcPr>
            <w:tcW w:w="113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05</w:t>
            </w:r>
          </w:p>
        </w:tc>
        <w:tc>
          <w:tcPr>
            <w:tcW w:w="256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2 814 114,00</w:t>
            </w:r>
          </w:p>
        </w:tc>
        <w:tc>
          <w:tcPr>
            <w:tcW w:w="269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1 850 761,00</w:t>
            </w:r>
          </w:p>
        </w:tc>
        <w:tc>
          <w:tcPr>
            <w:tcW w:w="2694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1 850 761,00</w:t>
            </w:r>
          </w:p>
        </w:tc>
      </w:tr>
      <w:tr w:rsidR="00727E0F" w:rsidRPr="00727E0F" w:rsidTr="00C61BE2">
        <w:trPr>
          <w:trHeight w:val="264"/>
        </w:trPr>
        <w:tc>
          <w:tcPr>
            <w:tcW w:w="535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Транспорт</w:t>
            </w:r>
          </w:p>
        </w:tc>
        <w:tc>
          <w:tcPr>
            <w:tcW w:w="106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04</w:t>
            </w:r>
          </w:p>
        </w:tc>
        <w:tc>
          <w:tcPr>
            <w:tcW w:w="113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08</w:t>
            </w:r>
          </w:p>
        </w:tc>
        <w:tc>
          <w:tcPr>
            <w:tcW w:w="256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16 000 000,00</w:t>
            </w:r>
          </w:p>
        </w:tc>
        <w:tc>
          <w:tcPr>
            <w:tcW w:w="269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14 000 000,00</w:t>
            </w:r>
          </w:p>
        </w:tc>
        <w:tc>
          <w:tcPr>
            <w:tcW w:w="2694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14 000 000,00</w:t>
            </w:r>
          </w:p>
        </w:tc>
      </w:tr>
      <w:tr w:rsidR="00727E0F" w:rsidRPr="00727E0F" w:rsidTr="00C61BE2">
        <w:trPr>
          <w:trHeight w:val="264"/>
        </w:trPr>
        <w:tc>
          <w:tcPr>
            <w:tcW w:w="535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6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04</w:t>
            </w:r>
          </w:p>
        </w:tc>
        <w:tc>
          <w:tcPr>
            <w:tcW w:w="113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09</w:t>
            </w:r>
          </w:p>
        </w:tc>
        <w:tc>
          <w:tcPr>
            <w:tcW w:w="256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92 369 182,01</w:t>
            </w:r>
          </w:p>
        </w:tc>
        <w:tc>
          <w:tcPr>
            <w:tcW w:w="269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66 199 997,29</w:t>
            </w:r>
          </w:p>
        </w:tc>
        <w:tc>
          <w:tcPr>
            <w:tcW w:w="2694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67 991 359,95</w:t>
            </w:r>
          </w:p>
        </w:tc>
      </w:tr>
      <w:tr w:rsidR="00727E0F" w:rsidRPr="00727E0F" w:rsidTr="00C61BE2">
        <w:trPr>
          <w:trHeight w:val="528"/>
        </w:trPr>
        <w:tc>
          <w:tcPr>
            <w:tcW w:w="535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6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04</w:t>
            </w:r>
          </w:p>
        </w:tc>
        <w:tc>
          <w:tcPr>
            <w:tcW w:w="113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12</w:t>
            </w:r>
          </w:p>
        </w:tc>
        <w:tc>
          <w:tcPr>
            <w:tcW w:w="256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21 763 857,70</w:t>
            </w:r>
          </w:p>
        </w:tc>
        <w:tc>
          <w:tcPr>
            <w:tcW w:w="269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8 863 303,74</w:t>
            </w:r>
          </w:p>
        </w:tc>
        <w:tc>
          <w:tcPr>
            <w:tcW w:w="2694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11 810 519,53</w:t>
            </w:r>
          </w:p>
        </w:tc>
      </w:tr>
      <w:tr w:rsidR="00727E0F" w:rsidRPr="00727E0F" w:rsidTr="00C61BE2">
        <w:trPr>
          <w:trHeight w:val="528"/>
        </w:trPr>
        <w:tc>
          <w:tcPr>
            <w:tcW w:w="535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27E0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6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7E0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7E0F">
              <w:rPr>
                <w:b/>
                <w:bCs/>
                <w:sz w:val="24"/>
                <w:szCs w:val="24"/>
              </w:rPr>
              <w:t>219 804 916,43</w:t>
            </w:r>
          </w:p>
        </w:tc>
        <w:tc>
          <w:tcPr>
            <w:tcW w:w="269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7E0F">
              <w:rPr>
                <w:b/>
                <w:bCs/>
                <w:sz w:val="24"/>
                <w:szCs w:val="24"/>
              </w:rPr>
              <w:t>109 821 500,00</w:t>
            </w:r>
          </w:p>
        </w:tc>
        <w:tc>
          <w:tcPr>
            <w:tcW w:w="2694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7E0F">
              <w:rPr>
                <w:b/>
                <w:bCs/>
                <w:sz w:val="24"/>
                <w:szCs w:val="24"/>
              </w:rPr>
              <w:t>81 821 500,00</w:t>
            </w:r>
          </w:p>
        </w:tc>
      </w:tr>
      <w:tr w:rsidR="00727E0F" w:rsidRPr="00727E0F" w:rsidTr="00C61BE2">
        <w:trPr>
          <w:trHeight w:val="264"/>
        </w:trPr>
        <w:tc>
          <w:tcPr>
            <w:tcW w:w="535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06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05</w:t>
            </w:r>
          </w:p>
        </w:tc>
        <w:tc>
          <w:tcPr>
            <w:tcW w:w="113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01</w:t>
            </w:r>
          </w:p>
        </w:tc>
        <w:tc>
          <w:tcPr>
            <w:tcW w:w="256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27 763 462,83</w:t>
            </w:r>
          </w:p>
        </w:tc>
        <w:tc>
          <w:tcPr>
            <w:tcW w:w="269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0,00</w:t>
            </w:r>
          </w:p>
        </w:tc>
        <w:tc>
          <w:tcPr>
            <w:tcW w:w="2694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0,00</w:t>
            </w:r>
          </w:p>
        </w:tc>
      </w:tr>
      <w:tr w:rsidR="00727E0F" w:rsidRPr="00727E0F" w:rsidTr="00C61BE2">
        <w:trPr>
          <w:trHeight w:val="264"/>
        </w:trPr>
        <w:tc>
          <w:tcPr>
            <w:tcW w:w="535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06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05</w:t>
            </w:r>
          </w:p>
        </w:tc>
        <w:tc>
          <w:tcPr>
            <w:tcW w:w="113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02</w:t>
            </w:r>
          </w:p>
        </w:tc>
        <w:tc>
          <w:tcPr>
            <w:tcW w:w="256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192 041 453,60</w:t>
            </w:r>
          </w:p>
        </w:tc>
        <w:tc>
          <w:tcPr>
            <w:tcW w:w="269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109 821 500,00</w:t>
            </w:r>
          </w:p>
        </w:tc>
        <w:tc>
          <w:tcPr>
            <w:tcW w:w="2694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81 821 500,00</w:t>
            </w:r>
          </w:p>
        </w:tc>
      </w:tr>
      <w:tr w:rsidR="00727E0F" w:rsidRPr="00727E0F" w:rsidTr="00C61BE2">
        <w:trPr>
          <w:trHeight w:val="264"/>
        </w:trPr>
        <w:tc>
          <w:tcPr>
            <w:tcW w:w="535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27E0F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06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7E0F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3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7E0F">
              <w:rPr>
                <w:b/>
                <w:bCs/>
                <w:sz w:val="24"/>
                <w:szCs w:val="24"/>
              </w:rPr>
              <w:t>2 020 238,44</w:t>
            </w:r>
          </w:p>
        </w:tc>
        <w:tc>
          <w:tcPr>
            <w:tcW w:w="269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7E0F">
              <w:rPr>
                <w:b/>
                <w:bCs/>
                <w:sz w:val="24"/>
                <w:szCs w:val="24"/>
              </w:rPr>
              <w:t>144 630,00</w:t>
            </w:r>
          </w:p>
        </w:tc>
        <w:tc>
          <w:tcPr>
            <w:tcW w:w="2694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7E0F">
              <w:rPr>
                <w:b/>
                <w:bCs/>
                <w:sz w:val="24"/>
                <w:szCs w:val="24"/>
              </w:rPr>
              <w:t>144 630,00</w:t>
            </w:r>
          </w:p>
        </w:tc>
      </w:tr>
      <w:tr w:rsidR="00727E0F" w:rsidRPr="00727E0F" w:rsidTr="00C61BE2">
        <w:trPr>
          <w:trHeight w:val="528"/>
        </w:trPr>
        <w:tc>
          <w:tcPr>
            <w:tcW w:w="535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106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06</w:t>
            </w:r>
          </w:p>
        </w:tc>
        <w:tc>
          <w:tcPr>
            <w:tcW w:w="113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02</w:t>
            </w:r>
          </w:p>
        </w:tc>
        <w:tc>
          <w:tcPr>
            <w:tcW w:w="256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2 020 238,44</w:t>
            </w:r>
          </w:p>
        </w:tc>
        <w:tc>
          <w:tcPr>
            <w:tcW w:w="269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144 630,00</w:t>
            </w:r>
          </w:p>
        </w:tc>
        <w:tc>
          <w:tcPr>
            <w:tcW w:w="2694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144 630,00</w:t>
            </w:r>
          </w:p>
        </w:tc>
      </w:tr>
      <w:tr w:rsidR="00727E0F" w:rsidRPr="00727E0F" w:rsidTr="00C61BE2">
        <w:trPr>
          <w:trHeight w:val="264"/>
        </w:trPr>
        <w:tc>
          <w:tcPr>
            <w:tcW w:w="535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27E0F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6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7E0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3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7E0F">
              <w:rPr>
                <w:b/>
                <w:bCs/>
                <w:sz w:val="24"/>
                <w:szCs w:val="24"/>
              </w:rPr>
              <w:t>615 965 859,19</w:t>
            </w:r>
          </w:p>
        </w:tc>
        <w:tc>
          <w:tcPr>
            <w:tcW w:w="269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7E0F">
              <w:rPr>
                <w:b/>
                <w:bCs/>
                <w:sz w:val="24"/>
                <w:szCs w:val="24"/>
              </w:rPr>
              <w:t>596 226 303,52</w:t>
            </w:r>
          </w:p>
        </w:tc>
        <w:tc>
          <w:tcPr>
            <w:tcW w:w="2694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7E0F">
              <w:rPr>
                <w:b/>
                <w:bCs/>
                <w:sz w:val="24"/>
                <w:szCs w:val="24"/>
              </w:rPr>
              <w:t>789 514 733,30</w:t>
            </w:r>
          </w:p>
        </w:tc>
      </w:tr>
      <w:tr w:rsidR="00727E0F" w:rsidRPr="00727E0F" w:rsidTr="00C61BE2">
        <w:trPr>
          <w:trHeight w:val="264"/>
        </w:trPr>
        <w:tc>
          <w:tcPr>
            <w:tcW w:w="535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06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07</w:t>
            </w:r>
          </w:p>
        </w:tc>
        <w:tc>
          <w:tcPr>
            <w:tcW w:w="113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01</w:t>
            </w:r>
          </w:p>
        </w:tc>
        <w:tc>
          <w:tcPr>
            <w:tcW w:w="256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74 833 027,00</w:t>
            </w:r>
          </w:p>
        </w:tc>
        <w:tc>
          <w:tcPr>
            <w:tcW w:w="269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68 760 924,00</w:t>
            </w:r>
          </w:p>
        </w:tc>
        <w:tc>
          <w:tcPr>
            <w:tcW w:w="2694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69 661 698,00</w:t>
            </w:r>
          </w:p>
        </w:tc>
      </w:tr>
      <w:tr w:rsidR="00727E0F" w:rsidRPr="00727E0F" w:rsidTr="00C61BE2">
        <w:trPr>
          <w:trHeight w:val="264"/>
        </w:trPr>
        <w:tc>
          <w:tcPr>
            <w:tcW w:w="535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106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07</w:t>
            </w:r>
          </w:p>
        </w:tc>
        <w:tc>
          <w:tcPr>
            <w:tcW w:w="113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02</w:t>
            </w:r>
          </w:p>
        </w:tc>
        <w:tc>
          <w:tcPr>
            <w:tcW w:w="256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443 053 151,43</w:t>
            </w:r>
          </w:p>
        </w:tc>
        <w:tc>
          <w:tcPr>
            <w:tcW w:w="269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443 992 573,76</w:t>
            </w:r>
          </w:p>
        </w:tc>
        <w:tc>
          <w:tcPr>
            <w:tcW w:w="2694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637 333 017,54</w:t>
            </w:r>
          </w:p>
        </w:tc>
      </w:tr>
      <w:tr w:rsidR="00727E0F" w:rsidRPr="00727E0F" w:rsidTr="00C61BE2">
        <w:trPr>
          <w:trHeight w:val="264"/>
        </w:trPr>
        <w:tc>
          <w:tcPr>
            <w:tcW w:w="535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06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07</w:t>
            </w:r>
          </w:p>
        </w:tc>
        <w:tc>
          <w:tcPr>
            <w:tcW w:w="113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03</w:t>
            </w:r>
          </w:p>
        </w:tc>
        <w:tc>
          <w:tcPr>
            <w:tcW w:w="256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72 521 904,00</w:t>
            </w:r>
          </w:p>
        </w:tc>
        <w:tc>
          <w:tcPr>
            <w:tcW w:w="269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59 168 901,00</w:t>
            </w:r>
          </w:p>
        </w:tc>
        <w:tc>
          <w:tcPr>
            <w:tcW w:w="2694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61 062 410,00</w:t>
            </w:r>
          </w:p>
        </w:tc>
      </w:tr>
      <w:tr w:rsidR="00727E0F" w:rsidRPr="00727E0F" w:rsidTr="00C61BE2">
        <w:trPr>
          <w:trHeight w:val="264"/>
        </w:trPr>
        <w:tc>
          <w:tcPr>
            <w:tcW w:w="535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06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07</w:t>
            </w:r>
          </w:p>
        </w:tc>
        <w:tc>
          <w:tcPr>
            <w:tcW w:w="113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07</w:t>
            </w:r>
          </w:p>
        </w:tc>
        <w:tc>
          <w:tcPr>
            <w:tcW w:w="256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1 398 740,76</w:t>
            </w:r>
          </w:p>
        </w:tc>
        <w:tc>
          <w:tcPr>
            <w:tcW w:w="269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1 398 740,76</w:t>
            </w:r>
          </w:p>
        </w:tc>
        <w:tc>
          <w:tcPr>
            <w:tcW w:w="2694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1 398 740,76</w:t>
            </w:r>
          </w:p>
        </w:tc>
      </w:tr>
      <w:tr w:rsidR="00727E0F" w:rsidRPr="00727E0F" w:rsidTr="00C61BE2">
        <w:trPr>
          <w:trHeight w:val="264"/>
        </w:trPr>
        <w:tc>
          <w:tcPr>
            <w:tcW w:w="535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06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07</w:t>
            </w:r>
          </w:p>
        </w:tc>
        <w:tc>
          <w:tcPr>
            <w:tcW w:w="113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09</w:t>
            </w:r>
          </w:p>
        </w:tc>
        <w:tc>
          <w:tcPr>
            <w:tcW w:w="256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24 159 036,00</w:t>
            </w:r>
          </w:p>
        </w:tc>
        <w:tc>
          <w:tcPr>
            <w:tcW w:w="269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22 905 164,00</w:t>
            </w:r>
          </w:p>
        </w:tc>
        <w:tc>
          <w:tcPr>
            <w:tcW w:w="2694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20 058 867,00</w:t>
            </w:r>
          </w:p>
        </w:tc>
      </w:tr>
      <w:tr w:rsidR="00727E0F" w:rsidRPr="00727E0F" w:rsidTr="00C61BE2">
        <w:trPr>
          <w:trHeight w:val="264"/>
        </w:trPr>
        <w:tc>
          <w:tcPr>
            <w:tcW w:w="535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27E0F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6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7E0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3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7E0F">
              <w:rPr>
                <w:b/>
                <w:bCs/>
                <w:sz w:val="24"/>
                <w:szCs w:val="24"/>
              </w:rPr>
              <w:t>125 768 791,38</w:t>
            </w:r>
          </w:p>
        </w:tc>
        <w:tc>
          <w:tcPr>
            <w:tcW w:w="269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7E0F">
              <w:rPr>
                <w:b/>
                <w:bCs/>
                <w:sz w:val="24"/>
                <w:szCs w:val="24"/>
              </w:rPr>
              <w:t>108 468 645,07</w:t>
            </w:r>
          </w:p>
        </w:tc>
        <w:tc>
          <w:tcPr>
            <w:tcW w:w="2694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7E0F">
              <w:rPr>
                <w:b/>
                <w:bCs/>
                <w:sz w:val="24"/>
                <w:szCs w:val="24"/>
              </w:rPr>
              <w:t>108 381 951,06</w:t>
            </w:r>
          </w:p>
        </w:tc>
      </w:tr>
      <w:tr w:rsidR="00727E0F" w:rsidRPr="00727E0F" w:rsidTr="00C61BE2">
        <w:trPr>
          <w:trHeight w:val="264"/>
        </w:trPr>
        <w:tc>
          <w:tcPr>
            <w:tcW w:w="535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Культура</w:t>
            </w:r>
          </w:p>
        </w:tc>
        <w:tc>
          <w:tcPr>
            <w:tcW w:w="106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08</w:t>
            </w:r>
          </w:p>
        </w:tc>
        <w:tc>
          <w:tcPr>
            <w:tcW w:w="113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01</w:t>
            </w:r>
          </w:p>
        </w:tc>
        <w:tc>
          <w:tcPr>
            <w:tcW w:w="256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89 012 454,08</w:t>
            </w:r>
          </w:p>
        </w:tc>
        <w:tc>
          <w:tcPr>
            <w:tcW w:w="269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76 697 785,07</w:t>
            </w:r>
          </w:p>
        </w:tc>
        <w:tc>
          <w:tcPr>
            <w:tcW w:w="2694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76 629 820,06</w:t>
            </w:r>
          </w:p>
        </w:tc>
      </w:tr>
      <w:tr w:rsidR="00727E0F" w:rsidRPr="00727E0F" w:rsidTr="00C61BE2">
        <w:trPr>
          <w:trHeight w:val="528"/>
        </w:trPr>
        <w:tc>
          <w:tcPr>
            <w:tcW w:w="535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6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08</w:t>
            </w:r>
          </w:p>
        </w:tc>
        <w:tc>
          <w:tcPr>
            <w:tcW w:w="113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04</w:t>
            </w:r>
          </w:p>
        </w:tc>
        <w:tc>
          <w:tcPr>
            <w:tcW w:w="256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36 756 337,30</w:t>
            </w:r>
          </w:p>
        </w:tc>
        <w:tc>
          <w:tcPr>
            <w:tcW w:w="269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31 770 860,00</w:t>
            </w:r>
          </w:p>
        </w:tc>
        <w:tc>
          <w:tcPr>
            <w:tcW w:w="2694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31 752 131,00</w:t>
            </w:r>
          </w:p>
        </w:tc>
      </w:tr>
      <w:tr w:rsidR="00727E0F" w:rsidRPr="00727E0F" w:rsidTr="00C61BE2">
        <w:trPr>
          <w:trHeight w:val="264"/>
        </w:trPr>
        <w:tc>
          <w:tcPr>
            <w:tcW w:w="535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27E0F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6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7E0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7E0F">
              <w:rPr>
                <w:b/>
                <w:bCs/>
                <w:sz w:val="24"/>
                <w:szCs w:val="24"/>
              </w:rPr>
              <w:t>48 820 889,42</w:t>
            </w:r>
          </w:p>
        </w:tc>
        <w:tc>
          <w:tcPr>
            <w:tcW w:w="269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7E0F">
              <w:rPr>
                <w:b/>
                <w:bCs/>
                <w:sz w:val="24"/>
                <w:szCs w:val="24"/>
              </w:rPr>
              <w:t>48 110 988,70</w:t>
            </w:r>
          </w:p>
        </w:tc>
        <w:tc>
          <w:tcPr>
            <w:tcW w:w="2694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7E0F">
              <w:rPr>
                <w:b/>
                <w:bCs/>
                <w:sz w:val="24"/>
                <w:szCs w:val="24"/>
              </w:rPr>
              <w:t>48 196 143,28</w:t>
            </w:r>
          </w:p>
        </w:tc>
      </w:tr>
      <w:tr w:rsidR="00727E0F" w:rsidRPr="00727E0F" w:rsidTr="00C61BE2">
        <w:trPr>
          <w:trHeight w:val="264"/>
        </w:trPr>
        <w:tc>
          <w:tcPr>
            <w:tcW w:w="535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06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10</w:t>
            </w:r>
          </w:p>
        </w:tc>
        <w:tc>
          <w:tcPr>
            <w:tcW w:w="113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01</w:t>
            </w:r>
          </w:p>
        </w:tc>
        <w:tc>
          <w:tcPr>
            <w:tcW w:w="256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10 300 000,00</w:t>
            </w:r>
          </w:p>
        </w:tc>
        <w:tc>
          <w:tcPr>
            <w:tcW w:w="269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10 300 000,00</w:t>
            </w:r>
          </w:p>
        </w:tc>
        <w:tc>
          <w:tcPr>
            <w:tcW w:w="2694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10 300 000,00</w:t>
            </w:r>
          </w:p>
        </w:tc>
      </w:tr>
      <w:tr w:rsidR="00727E0F" w:rsidRPr="00727E0F" w:rsidTr="00C61BE2">
        <w:trPr>
          <w:trHeight w:val="264"/>
        </w:trPr>
        <w:tc>
          <w:tcPr>
            <w:tcW w:w="535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6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10</w:t>
            </w:r>
          </w:p>
        </w:tc>
        <w:tc>
          <w:tcPr>
            <w:tcW w:w="113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03</w:t>
            </w:r>
          </w:p>
        </w:tc>
        <w:tc>
          <w:tcPr>
            <w:tcW w:w="256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24 005 068,84</w:t>
            </w:r>
          </w:p>
        </w:tc>
        <w:tc>
          <w:tcPr>
            <w:tcW w:w="269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23 295 168,12</w:t>
            </w:r>
          </w:p>
        </w:tc>
        <w:tc>
          <w:tcPr>
            <w:tcW w:w="2694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23 380 322,70</w:t>
            </w:r>
          </w:p>
        </w:tc>
      </w:tr>
      <w:tr w:rsidR="00727E0F" w:rsidRPr="00727E0F" w:rsidTr="00C61BE2">
        <w:trPr>
          <w:trHeight w:val="264"/>
        </w:trPr>
        <w:tc>
          <w:tcPr>
            <w:tcW w:w="535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06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10</w:t>
            </w:r>
          </w:p>
        </w:tc>
        <w:tc>
          <w:tcPr>
            <w:tcW w:w="113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04</w:t>
            </w:r>
          </w:p>
        </w:tc>
        <w:tc>
          <w:tcPr>
            <w:tcW w:w="256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10 502 728,00</w:t>
            </w:r>
          </w:p>
        </w:tc>
        <w:tc>
          <w:tcPr>
            <w:tcW w:w="269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10 502 728,00</w:t>
            </w:r>
          </w:p>
        </w:tc>
        <w:tc>
          <w:tcPr>
            <w:tcW w:w="2694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10 502 728,00</w:t>
            </w:r>
          </w:p>
        </w:tc>
      </w:tr>
      <w:tr w:rsidR="00727E0F" w:rsidRPr="00727E0F" w:rsidTr="00C61BE2">
        <w:trPr>
          <w:trHeight w:val="528"/>
        </w:trPr>
        <w:tc>
          <w:tcPr>
            <w:tcW w:w="535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06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10</w:t>
            </w:r>
          </w:p>
        </w:tc>
        <w:tc>
          <w:tcPr>
            <w:tcW w:w="113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06</w:t>
            </w:r>
          </w:p>
        </w:tc>
        <w:tc>
          <w:tcPr>
            <w:tcW w:w="256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4 013 092,58</w:t>
            </w:r>
          </w:p>
        </w:tc>
        <w:tc>
          <w:tcPr>
            <w:tcW w:w="269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4 013 092,58</w:t>
            </w:r>
          </w:p>
        </w:tc>
        <w:tc>
          <w:tcPr>
            <w:tcW w:w="2694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4 013 092,58</w:t>
            </w:r>
          </w:p>
        </w:tc>
      </w:tr>
      <w:tr w:rsidR="00727E0F" w:rsidRPr="00727E0F" w:rsidTr="00C61BE2">
        <w:trPr>
          <w:trHeight w:val="264"/>
        </w:trPr>
        <w:tc>
          <w:tcPr>
            <w:tcW w:w="535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27E0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6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7E0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7E0F">
              <w:rPr>
                <w:b/>
                <w:bCs/>
                <w:sz w:val="24"/>
                <w:szCs w:val="24"/>
              </w:rPr>
              <w:t>1 845 319,15</w:t>
            </w:r>
          </w:p>
        </w:tc>
        <w:tc>
          <w:tcPr>
            <w:tcW w:w="269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7E0F">
              <w:rPr>
                <w:b/>
                <w:bCs/>
                <w:sz w:val="24"/>
                <w:szCs w:val="24"/>
              </w:rPr>
              <w:t>1 590 000,00</w:t>
            </w:r>
          </w:p>
        </w:tc>
        <w:tc>
          <w:tcPr>
            <w:tcW w:w="2694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7E0F">
              <w:rPr>
                <w:b/>
                <w:bCs/>
                <w:sz w:val="24"/>
                <w:szCs w:val="24"/>
              </w:rPr>
              <w:t>1 590 000,00</w:t>
            </w:r>
          </w:p>
        </w:tc>
      </w:tr>
      <w:tr w:rsidR="00727E0F" w:rsidRPr="00727E0F" w:rsidTr="00C61BE2">
        <w:trPr>
          <w:trHeight w:val="264"/>
        </w:trPr>
        <w:tc>
          <w:tcPr>
            <w:tcW w:w="535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06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11</w:t>
            </w:r>
          </w:p>
        </w:tc>
        <w:tc>
          <w:tcPr>
            <w:tcW w:w="113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02</w:t>
            </w:r>
          </w:p>
        </w:tc>
        <w:tc>
          <w:tcPr>
            <w:tcW w:w="256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1 845 319,15</w:t>
            </w:r>
          </w:p>
        </w:tc>
        <w:tc>
          <w:tcPr>
            <w:tcW w:w="269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1 590 000,00</w:t>
            </w:r>
          </w:p>
        </w:tc>
        <w:tc>
          <w:tcPr>
            <w:tcW w:w="2694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1 590 000,00</w:t>
            </w:r>
          </w:p>
        </w:tc>
      </w:tr>
      <w:tr w:rsidR="00727E0F" w:rsidRPr="00727E0F" w:rsidTr="00C61BE2">
        <w:trPr>
          <w:trHeight w:val="264"/>
        </w:trPr>
        <w:tc>
          <w:tcPr>
            <w:tcW w:w="535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27E0F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6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7E0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7E0F">
              <w:rPr>
                <w:b/>
                <w:bCs/>
                <w:sz w:val="24"/>
                <w:szCs w:val="24"/>
              </w:rPr>
              <w:t>5 283 659,00</w:t>
            </w:r>
          </w:p>
        </w:tc>
        <w:tc>
          <w:tcPr>
            <w:tcW w:w="269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7E0F">
              <w:rPr>
                <w:b/>
                <w:bCs/>
                <w:sz w:val="24"/>
                <w:szCs w:val="24"/>
              </w:rPr>
              <w:t>4 921 000,00</w:t>
            </w:r>
          </w:p>
        </w:tc>
        <w:tc>
          <w:tcPr>
            <w:tcW w:w="2694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7E0F">
              <w:rPr>
                <w:b/>
                <w:bCs/>
                <w:sz w:val="24"/>
                <w:szCs w:val="24"/>
              </w:rPr>
              <w:t>4 921 000,00</w:t>
            </w:r>
          </w:p>
        </w:tc>
      </w:tr>
      <w:tr w:rsidR="00727E0F" w:rsidRPr="00727E0F" w:rsidTr="00C61BE2">
        <w:trPr>
          <w:trHeight w:val="264"/>
        </w:trPr>
        <w:tc>
          <w:tcPr>
            <w:tcW w:w="535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6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12</w:t>
            </w:r>
          </w:p>
        </w:tc>
        <w:tc>
          <w:tcPr>
            <w:tcW w:w="113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02</w:t>
            </w:r>
          </w:p>
        </w:tc>
        <w:tc>
          <w:tcPr>
            <w:tcW w:w="256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5 283 659,00</w:t>
            </w:r>
          </w:p>
        </w:tc>
        <w:tc>
          <w:tcPr>
            <w:tcW w:w="269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4 921 000,00</w:t>
            </w:r>
          </w:p>
        </w:tc>
        <w:tc>
          <w:tcPr>
            <w:tcW w:w="2694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4 921 000,00</w:t>
            </w:r>
          </w:p>
        </w:tc>
      </w:tr>
      <w:tr w:rsidR="00727E0F" w:rsidRPr="00727E0F" w:rsidTr="00C61BE2">
        <w:trPr>
          <w:trHeight w:val="264"/>
        </w:trPr>
        <w:tc>
          <w:tcPr>
            <w:tcW w:w="535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27E0F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6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7E0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69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7E0F">
              <w:rPr>
                <w:b/>
                <w:bCs/>
                <w:sz w:val="24"/>
                <w:szCs w:val="24"/>
              </w:rPr>
              <w:t>17 329 800,00</w:t>
            </w:r>
          </w:p>
        </w:tc>
        <w:tc>
          <w:tcPr>
            <w:tcW w:w="2694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7E0F">
              <w:rPr>
                <w:b/>
                <w:bCs/>
                <w:sz w:val="24"/>
                <w:szCs w:val="24"/>
              </w:rPr>
              <w:t>29 683 700,00</w:t>
            </w:r>
          </w:p>
        </w:tc>
      </w:tr>
      <w:tr w:rsidR="00727E0F" w:rsidRPr="00727E0F" w:rsidTr="00C61BE2">
        <w:trPr>
          <w:trHeight w:val="264"/>
        </w:trPr>
        <w:tc>
          <w:tcPr>
            <w:tcW w:w="535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6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17 329 800,00</w:t>
            </w:r>
          </w:p>
        </w:tc>
        <w:tc>
          <w:tcPr>
            <w:tcW w:w="2694" w:type="dxa"/>
            <w:shd w:val="clear" w:color="auto" w:fill="auto"/>
            <w:hideMark/>
          </w:tcPr>
          <w:p w:rsidR="00727E0F" w:rsidRPr="00727E0F" w:rsidRDefault="00727E0F" w:rsidP="00C61BE2">
            <w:pPr>
              <w:tabs>
                <w:tab w:val="left" w:pos="2420"/>
              </w:tabs>
              <w:jc w:val="center"/>
              <w:rPr>
                <w:sz w:val="24"/>
                <w:szCs w:val="24"/>
              </w:rPr>
            </w:pPr>
            <w:r w:rsidRPr="00727E0F">
              <w:rPr>
                <w:sz w:val="24"/>
                <w:szCs w:val="24"/>
              </w:rPr>
              <w:t>29 683 700,00</w:t>
            </w:r>
          </w:p>
        </w:tc>
      </w:tr>
    </w:tbl>
    <w:p w:rsidR="00C870B0" w:rsidRDefault="00C870B0" w:rsidP="0033371B">
      <w:pPr>
        <w:tabs>
          <w:tab w:val="left" w:pos="2420"/>
        </w:tabs>
        <w:jc w:val="both"/>
        <w:rPr>
          <w:sz w:val="28"/>
          <w:szCs w:val="28"/>
        </w:rPr>
        <w:sectPr w:rsidR="00C870B0" w:rsidSect="00C870B0">
          <w:pgSz w:w="16838" w:h="11906" w:orient="landscape"/>
          <w:pgMar w:top="1701" w:right="244" w:bottom="851" w:left="902" w:header="709" w:footer="709" w:gutter="0"/>
          <w:pgNumType w:start="13"/>
          <w:cols w:space="708"/>
          <w:docGrid w:linePitch="360"/>
        </w:sectPr>
      </w:pPr>
    </w:p>
    <w:p w:rsidR="0033371B" w:rsidRDefault="0033371B" w:rsidP="0033371B">
      <w:pPr>
        <w:tabs>
          <w:tab w:val="left" w:pos="2420"/>
        </w:tabs>
        <w:jc w:val="both"/>
        <w:rPr>
          <w:sz w:val="28"/>
          <w:szCs w:val="28"/>
        </w:rPr>
      </w:pPr>
    </w:p>
    <w:tbl>
      <w:tblPr>
        <w:tblW w:w="15180" w:type="dxa"/>
        <w:tblInd w:w="108" w:type="dxa"/>
        <w:tblLook w:val="04A0" w:firstRow="1" w:lastRow="0" w:firstColumn="1" w:lastColumn="0" w:noHBand="0" w:noVBand="1"/>
      </w:tblPr>
      <w:tblGrid>
        <w:gridCol w:w="2700"/>
        <w:gridCol w:w="5900"/>
        <w:gridCol w:w="2200"/>
        <w:gridCol w:w="2240"/>
        <w:gridCol w:w="2140"/>
      </w:tblGrid>
      <w:tr w:rsidR="0033371B" w:rsidTr="00C61BE2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1B" w:rsidRDefault="0033371B" w:rsidP="00C61BE2">
            <w:pPr>
              <w:jc w:val="right"/>
              <w:rPr>
                <w:color w:val="00000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1B" w:rsidRDefault="0033371B" w:rsidP="00C61BE2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1B" w:rsidRDefault="0033371B" w:rsidP="00C61BE2"/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1B" w:rsidRDefault="0033371B" w:rsidP="00C61B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районному бюджету на 2024 год</w:t>
            </w:r>
          </w:p>
        </w:tc>
      </w:tr>
      <w:tr w:rsidR="0033371B" w:rsidTr="00C61BE2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1B" w:rsidRDefault="0033371B" w:rsidP="00C61BE2">
            <w:pPr>
              <w:jc w:val="right"/>
              <w:rPr>
                <w:color w:val="00000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1B" w:rsidRDefault="0033371B" w:rsidP="00C61BE2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1B" w:rsidRDefault="0033371B" w:rsidP="00C61BE2"/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1B" w:rsidRDefault="0033371B" w:rsidP="00C61B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 плановый период 2025 и 2026 годов</w:t>
            </w:r>
          </w:p>
        </w:tc>
      </w:tr>
      <w:tr w:rsidR="0033371B" w:rsidTr="00C61BE2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1B" w:rsidRDefault="0033371B" w:rsidP="00C61BE2">
            <w:pPr>
              <w:jc w:val="right"/>
              <w:rPr>
                <w:color w:val="00000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1B" w:rsidRDefault="0033371B" w:rsidP="00C61BE2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1B" w:rsidRDefault="0033371B" w:rsidP="00C61BE2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1B" w:rsidRDefault="0033371B" w:rsidP="00C61BE2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1B" w:rsidRDefault="0033371B" w:rsidP="00C61BE2">
            <w:pPr>
              <w:jc w:val="right"/>
            </w:pPr>
          </w:p>
        </w:tc>
      </w:tr>
    </w:tbl>
    <w:p w:rsidR="0033371B" w:rsidRDefault="0033371B" w:rsidP="00C61BE2">
      <w:pPr>
        <w:jc w:val="center"/>
        <w:rPr>
          <w:b/>
          <w:bCs/>
          <w:color w:val="000000"/>
          <w:sz w:val="28"/>
          <w:szCs w:val="28"/>
        </w:rPr>
        <w:sectPr w:rsidR="0033371B" w:rsidSect="001C0CEC">
          <w:headerReference w:type="even" r:id="rId12"/>
          <w:headerReference w:type="default" r:id="rId13"/>
          <w:pgSz w:w="11906" w:h="16838"/>
          <w:pgMar w:top="993" w:right="746" w:bottom="993" w:left="1418" w:header="720" w:footer="720" w:gutter="0"/>
          <w:cols w:space="720"/>
          <w:docGrid w:linePitch="360"/>
        </w:sectPr>
      </w:pPr>
    </w:p>
    <w:p w:rsidR="0033371B" w:rsidRPr="0033371B" w:rsidRDefault="0033371B" w:rsidP="0033371B">
      <w:pPr>
        <w:tabs>
          <w:tab w:val="left" w:pos="2420"/>
        </w:tabs>
        <w:jc w:val="both"/>
        <w:rPr>
          <w:sz w:val="24"/>
          <w:szCs w:val="24"/>
        </w:rPr>
      </w:pPr>
    </w:p>
    <w:p w:rsidR="0033371B" w:rsidRPr="0033371B" w:rsidRDefault="0033371B" w:rsidP="0033371B">
      <w:pPr>
        <w:tabs>
          <w:tab w:val="left" w:pos="2420"/>
        </w:tabs>
        <w:jc w:val="both"/>
        <w:rPr>
          <w:sz w:val="24"/>
          <w:szCs w:val="24"/>
        </w:rPr>
      </w:pPr>
    </w:p>
    <w:p w:rsidR="0033371B" w:rsidRPr="0033371B" w:rsidRDefault="0033371B" w:rsidP="0033371B">
      <w:pPr>
        <w:tabs>
          <w:tab w:val="left" w:pos="2420"/>
        </w:tabs>
        <w:jc w:val="both"/>
        <w:rPr>
          <w:sz w:val="24"/>
          <w:szCs w:val="24"/>
        </w:rPr>
      </w:pPr>
    </w:p>
    <w:p w:rsidR="0033371B" w:rsidRPr="0033371B" w:rsidRDefault="0033371B" w:rsidP="0033371B">
      <w:pPr>
        <w:tabs>
          <w:tab w:val="left" w:pos="2420"/>
        </w:tabs>
        <w:jc w:val="both"/>
        <w:rPr>
          <w:sz w:val="24"/>
          <w:szCs w:val="24"/>
        </w:rPr>
      </w:pPr>
    </w:p>
    <w:p w:rsidR="0033371B" w:rsidRPr="0033371B" w:rsidRDefault="0033371B" w:rsidP="0033371B">
      <w:pPr>
        <w:tabs>
          <w:tab w:val="left" w:pos="2420"/>
        </w:tabs>
        <w:jc w:val="both"/>
        <w:rPr>
          <w:sz w:val="24"/>
          <w:szCs w:val="24"/>
        </w:rPr>
      </w:pPr>
    </w:p>
    <w:p w:rsidR="0033371B" w:rsidRPr="0033371B" w:rsidRDefault="0033371B" w:rsidP="0033371B">
      <w:pPr>
        <w:tabs>
          <w:tab w:val="left" w:pos="2420"/>
        </w:tabs>
        <w:jc w:val="both"/>
        <w:rPr>
          <w:sz w:val="24"/>
          <w:szCs w:val="24"/>
        </w:rPr>
      </w:pPr>
    </w:p>
    <w:p w:rsidR="0033371B" w:rsidRPr="0033371B" w:rsidRDefault="0033371B" w:rsidP="0033371B">
      <w:pPr>
        <w:tabs>
          <w:tab w:val="left" w:pos="2420"/>
        </w:tabs>
        <w:jc w:val="both"/>
        <w:rPr>
          <w:sz w:val="24"/>
          <w:szCs w:val="24"/>
        </w:rPr>
      </w:pPr>
    </w:p>
    <w:p w:rsidR="0033371B" w:rsidRPr="0033371B" w:rsidRDefault="0033371B" w:rsidP="0033371B">
      <w:pPr>
        <w:tabs>
          <w:tab w:val="left" w:pos="2420"/>
        </w:tabs>
        <w:jc w:val="both"/>
        <w:rPr>
          <w:sz w:val="24"/>
          <w:szCs w:val="24"/>
        </w:rPr>
      </w:pPr>
    </w:p>
    <w:p w:rsidR="0033371B" w:rsidRPr="0033371B" w:rsidRDefault="0033371B" w:rsidP="0033371B">
      <w:pPr>
        <w:tabs>
          <w:tab w:val="left" w:pos="2420"/>
        </w:tabs>
        <w:jc w:val="both"/>
        <w:rPr>
          <w:sz w:val="24"/>
          <w:szCs w:val="24"/>
        </w:rPr>
      </w:pPr>
    </w:p>
    <w:p w:rsidR="0033371B" w:rsidRPr="0033371B" w:rsidRDefault="0033371B" w:rsidP="0033371B">
      <w:pPr>
        <w:tabs>
          <w:tab w:val="left" w:pos="2420"/>
        </w:tabs>
        <w:jc w:val="both"/>
        <w:rPr>
          <w:sz w:val="24"/>
          <w:szCs w:val="24"/>
        </w:rPr>
      </w:pPr>
    </w:p>
    <w:p w:rsidR="0033371B" w:rsidRDefault="0033371B" w:rsidP="0033371B">
      <w:pPr>
        <w:tabs>
          <w:tab w:val="left" w:pos="2420"/>
        </w:tabs>
        <w:jc w:val="both"/>
        <w:rPr>
          <w:sz w:val="28"/>
          <w:szCs w:val="28"/>
        </w:rPr>
        <w:sectPr w:rsidR="0033371B" w:rsidSect="0033371B">
          <w:pgSz w:w="16838" w:h="11906" w:orient="landscape"/>
          <w:pgMar w:top="1418" w:right="992" w:bottom="748" w:left="992" w:header="720" w:footer="720" w:gutter="0"/>
          <w:cols w:space="720"/>
          <w:docGrid w:linePitch="360"/>
        </w:sectPr>
      </w:pPr>
    </w:p>
    <w:p w:rsidR="0033371B" w:rsidRDefault="0033371B" w:rsidP="0033371B">
      <w:pPr>
        <w:tabs>
          <w:tab w:val="left" w:pos="2420"/>
        </w:tabs>
        <w:jc w:val="both"/>
        <w:rPr>
          <w:sz w:val="28"/>
          <w:szCs w:val="28"/>
        </w:rPr>
      </w:pPr>
    </w:p>
    <w:p w:rsidR="0033371B" w:rsidRDefault="0033371B" w:rsidP="0033371B">
      <w:pPr>
        <w:tabs>
          <w:tab w:val="left" w:pos="2420"/>
        </w:tabs>
        <w:jc w:val="both"/>
        <w:rPr>
          <w:sz w:val="28"/>
          <w:szCs w:val="28"/>
        </w:rPr>
      </w:pPr>
    </w:p>
    <w:p w:rsidR="0033371B" w:rsidRDefault="0033371B" w:rsidP="0033371B">
      <w:pPr>
        <w:tabs>
          <w:tab w:val="left" w:pos="2420"/>
        </w:tabs>
        <w:jc w:val="both"/>
        <w:rPr>
          <w:sz w:val="28"/>
          <w:szCs w:val="28"/>
        </w:rPr>
      </w:pPr>
    </w:p>
    <w:p w:rsidR="0033371B" w:rsidRDefault="0033371B" w:rsidP="0033371B">
      <w:pPr>
        <w:tabs>
          <w:tab w:val="left" w:pos="2420"/>
        </w:tabs>
        <w:jc w:val="both"/>
        <w:rPr>
          <w:sz w:val="28"/>
          <w:szCs w:val="28"/>
        </w:rPr>
      </w:pPr>
    </w:p>
    <w:p w:rsidR="0033371B" w:rsidRDefault="0033371B" w:rsidP="0033371B">
      <w:pPr>
        <w:tabs>
          <w:tab w:val="left" w:pos="2420"/>
        </w:tabs>
        <w:jc w:val="both"/>
        <w:rPr>
          <w:sz w:val="28"/>
          <w:szCs w:val="28"/>
        </w:rPr>
      </w:pPr>
    </w:p>
    <w:p w:rsidR="0033371B" w:rsidRDefault="0033371B" w:rsidP="0033371B">
      <w:pPr>
        <w:tabs>
          <w:tab w:val="left" w:pos="2420"/>
        </w:tabs>
        <w:jc w:val="both"/>
        <w:rPr>
          <w:sz w:val="28"/>
          <w:szCs w:val="28"/>
        </w:rPr>
      </w:pPr>
    </w:p>
    <w:p w:rsidR="0033371B" w:rsidRDefault="0033371B" w:rsidP="0033371B">
      <w:pPr>
        <w:tabs>
          <w:tab w:val="left" w:pos="2420"/>
        </w:tabs>
        <w:jc w:val="both"/>
        <w:rPr>
          <w:sz w:val="28"/>
          <w:szCs w:val="28"/>
        </w:rPr>
      </w:pPr>
    </w:p>
    <w:p w:rsidR="0033371B" w:rsidRDefault="0033371B" w:rsidP="0033371B">
      <w:pPr>
        <w:tabs>
          <w:tab w:val="left" w:pos="2420"/>
        </w:tabs>
        <w:jc w:val="both"/>
        <w:rPr>
          <w:sz w:val="28"/>
          <w:szCs w:val="28"/>
        </w:rPr>
      </w:pPr>
    </w:p>
    <w:p w:rsidR="0033371B" w:rsidRDefault="0033371B" w:rsidP="0033371B">
      <w:pPr>
        <w:tabs>
          <w:tab w:val="left" w:pos="2420"/>
        </w:tabs>
        <w:jc w:val="both"/>
        <w:rPr>
          <w:sz w:val="28"/>
          <w:szCs w:val="28"/>
        </w:rPr>
      </w:pPr>
    </w:p>
    <w:p w:rsidR="0033371B" w:rsidRDefault="0033371B" w:rsidP="0033371B">
      <w:pPr>
        <w:tabs>
          <w:tab w:val="left" w:pos="2420"/>
        </w:tabs>
        <w:jc w:val="both"/>
        <w:rPr>
          <w:sz w:val="28"/>
          <w:szCs w:val="28"/>
        </w:rPr>
      </w:pPr>
    </w:p>
    <w:p w:rsidR="0033371B" w:rsidRDefault="0033371B" w:rsidP="0033371B">
      <w:pPr>
        <w:tabs>
          <w:tab w:val="left" w:pos="2420"/>
        </w:tabs>
        <w:jc w:val="both"/>
        <w:rPr>
          <w:sz w:val="28"/>
          <w:szCs w:val="28"/>
        </w:rPr>
      </w:pPr>
    </w:p>
    <w:p w:rsidR="0033371B" w:rsidRDefault="0033371B" w:rsidP="0033371B">
      <w:pPr>
        <w:tabs>
          <w:tab w:val="left" w:pos="2420"/>
        </w:tabs>
        <w:jc w:val="both"/>
        <w:rPr>
          <w:sz w:val="28"/>
          <w:szCs w:val="28"/>
        </w:rPr>
      </w:pPr>
    </w:p>
    <w:p w:rsidR="0033371B" w:rsidRDefault="0033371B" w:rsidP="0033371B">
      <w:pPr>
        <w:tabs>
          <w:tab w:val="left" w:pos="2420"/>
        </w:tabs>
        <w:jc w:val="both"/>
        <w:rPr>
          <w:sz w:val="28"/>
          <w:szCs w:val="28"/>
        </w:rPr>
      </w:pPr>
    </w:p>
    <w:p w:rsidR="0033371B" w:rsidRDefault="0033371B" w:rsidP="0033371B">
      <w:pPr>
        <w:tabs>
          <w:tab w:val="left" w:pos="2420"/>
        </w:tabs>
        <w:jc w:val="both"/>
        <w:rPr>
          <w:sz w:val="28"/>
          <w:szCs w:val="28"/>
        </w:rPr>
      </w:pPr>
    </w:p>
    <w:p w:rsidR="0033371B" w:rsidRDefault="0033371B" w:rsidP="0033371B">
      <w:pPr>
        <w:tabs>
          <w:tab w:val="left" w:pos="2420"/>
        </w:tabs>
        <w:jc w:val="both"/>
        <w:rPr>
          <w:sz w:val="28"/>
          <w:szCs w:val="28"/>
        </w:rPr>
      </w:pPr>
    </w:p>
    <w:p w:rsidR="0033371B" w:rsidRDefault="0033371B" w:rsidP="0033371B">
      <w:pPr>
        <w:tabs>
          <w:tab w:val="left" w:pos="2420"/>
        </w:tabs>
        <w:jc w:val="both"/>
        <w:rPr>
          <w:sz w:val="28"/>
          <w:szCs w:val="28"/>
        </w:rPr>
      </w:pPr>
    </w:p>
    <w:p w:rsidR="00727E0F" w:rsidRDefault="00727E0F" w:rsidP="0033371B">
      <w:pPr>
        <w:tabs>
          <w:tab w:val="left" w:pos="2420"/>
        </w:tabs>
        <w:jc w:val="both"/>
        <w:rPr>
          <w:sz w:val="28"/>
          <w:szCs w:val="28"/>
        </w:rPr>
        <w:sectPr w:rsidR="00727E0F" w:rsidSect="001C0CEC">
          <w:pgSz w:w="11906" w:h="16838"/>
          <w:pgMar w:top="993" w:right="746" w:bottom="993" w:left="1418" w:header="720" w:footer="720" w:gutter="0"/>
          <w:cols w:space="720"/>
          <w:docGrid w:linePitch="360"/>
        </w:sectPr>
      </w:pPr>
    </w:p>
    <w:p w:rsidR="0033371B" w:rsidRDefault="0033371B" w:rsidP="0033371B">
      <w:pPr>
        <w:tabs>
          <w:tab w:val="left" w:pos="2420"/>
        </w:tabs>
        <w:jc w:val="both"/>
        <w:rPr>
          <w:sz w:val="28"/>
          <w:szCs w:val="28"/>
        </w:rPr>
      </w:pPr>
    </w:p>
    <w:p w:rsidR="0033371B" w:rsidRDefault="0033371B" w:rsidP="0033371B">
      <w:pPr>
        <w:tabs>
          <w:tab w:val="left" w:pos="2420"/>
        </w:tabs>
        <w:jc w:val="both"/>
        <w:rPr>
          <w:sz w:val="28"/>
          <w:szCs w:val="28"/>
        </w:rPr>
      </w:pPr>
    </w:p>
    <w:p w:rsidR="0033371B" w:rsidRDefault="0033371B" w:rsidP="0033371B">
      <w:pPr>
        <w:tabs>
          <w:tab w:val="left" w:pos="2420"/>
        </w:tabs>
        <w:jc w:val="both"/>
        <w:rPr>
          <w:sz w:val="28"/>
          <w:szCs w:val="28"/>
        </w:rPr>
      </w:pPr>
    </w:p>
    <w:p w:rsidR="0033371B" w:rsidRDefault="0033371B" w:rsidP="0033371B">
      <w:pPr>
        <w:tabs>
          <w:tab w:val="left" w:pos="2420"/>
        </w:tabs>
        <w:jc w:val="both"/>
        <w:rPr>
          <w:sz w:val="28"/>
          <w:szCs w:val="28"/>
        </w:r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48"/>
        <w:gridCol w:w="701"/>
        <w:gridCol w:w="104"/>
        <w:gridCol w:w="822"/>
        <w:gridCol w:w="33"/>
        <w:gridCol w:w="846"/>
        <w:gridCol w:w="283"/>
        <w:gridCol w:w="1493"/>
        <w:gridCol w:w="208"/>
        <w:gridCol w:w="709"/>
        <w:gridCol w:w="142"/>
        <w:gridCol w:w="1843"/>
        <w:gridCol w:w="426"/>
        <w:gridCol w:w="1764"/>
        <w:gridCol w:w="465"/>
        <w:gridCol w:w="58"/>
        <w:gridCol w:w="1964"/>
      </w:tblGrid>
      <w:tr w:rsidR="0033371B" w:rsidRPr="00A47580" w:rsidTr="00C61BE2">
        <w:trPr>
          <w:gridAfter w:val="2"/>
          <w:wAfter w:w="2022" w:type="dxa"/>
          <w:trHeight w:val="924"/>
        </w:trPr>
        <w:tc>
          <w:tcPr>
            <w:tcW w:w="132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580">
              <w:rPr>
                <w:rFonts w:ascii="Arial" w:hAnsi="Arial" w:cs="Arial"/>
                <w:color w:val="000000"/>
                <w:sz w:val="18"/>
                <w:szCs w:val="18"/>
              </w:rPr>
              <w:t>Приложение 7</w:t>
            </w:r>
            <w:r w:rsidRPr="00A47580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к районному бюджету на 2024 год</w:t>
            </w:r>
            <w:r w:rsidRPr="00A47580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и на плановый период 2025 и 2026 годов</w:t>
            </w:r>
          </w:p>
        </w:tc>
      </w:tr>
      <w:tr w:rsidR="0033371B" w:rsidRPr="00A47580" w:rsidTr="00C61BE2">
        <w:trPr>
          <w:gridAfter w:val="2"/>
          <w:wAfter w:w="2022" w:type="dxa"/>
          <w:trHeight w:val="153"/>
        </w:trPr>
        <w:tc>
          <w:tcPr>
            <w:tcW w:w="132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3371B" w:rsidRPr="00A47580" w:rsidTr="00C61BE2">
        <w:trPr>
          <w:gridAfter w:val="2"/>
          <w:wAfter w:w="2022" w:type="dxa"/>
          <w:trHeight w:val="918"/>
        </w:trPr>
        <w:tc>
          <w:tcPr>
            <w:tcW w:w="132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</w:rPr>
              <w:t xml:space="preserve">Ведомственная структура расходов районного бюджета </w:t>
            </w:r>
            <w:r w:rsidRPr="00A47580">
              <w:rPr>
                <w:rFonts w:ascii="Arial" w:hAnsi="Arial" w:cs="Arial"/>
                <w:b/>
                <w:bCs/>
                <w:color w:val="000000"/>
              </w:rPr>
              <w:br/>
              <w:t>на 2024 и на плановый период 2025 и 2026 годов</w:t>
            </w:r>
          </w:p>
        </w:tc>
      </w:tr>
      <w:tr w:rsidR="0033371B" w:rsidRPr="00A47580" w:rsidTr="00C61BE2">
        <w:trPr>
          <w:gridAfter w:val="2"/>
          <w:wAfter w:w="2022" w:type="dxa"/>
          <w:trHeight w:val="219"/>
        </w:trPr>
        <w:tc>
          <w:tcPr>
            <w:tcW w:w="132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3371B" w:rsidRPr="00A47580" w:rsidTr="00C61BE2">
        <w:trPr>
          <w:gridAfter w:val="2"/>
          <w:wAfter w:w="2022" w:type="dxa"/>
          <w:trHeight w:val="384"/>
        </w:trPr>
        <w:tc>
          <w:tcPr>
            <w:tcW w:w="132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руб.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</w:rPr>
              <w:t>Раздел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</w:rPr>
              <w:t>Подраздел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</w:rPr>
              <w:t>2025 год</w:t>
            </w:r>
          </w:p>
        </w:tc>
        <w:tc>
          <w:tcPr>
            <w:tcW w:w="24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</w:rPr>
              <w:t>2026 год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58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58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58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58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58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58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58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58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58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</w:rPr>
              <w:t xml:space="preserve">Совет депутатов </w:t>
            </w:r>
            <w:proofErr w:type="spellStart"/>
            <w:r w:rsidRPr="00A47580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</w:rPr>
              <w:t>701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</w:rPr>
              <w:t>2 014 896,00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</w:rPr>
              <w:t>1 693 205,00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</w:rPr>
              <w:t>1 693 205,00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4758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4758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2 014 896,00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1 693 205,00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1 693 205,00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2 014 896,00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1 693 205,00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1 693 205,00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2 014 896,00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1 693 205,00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1 693 205,00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2 014 896,00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1 693 205,00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1 693 205,00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1 834 076,00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1 512 385,00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1 512 385,00</w:t>
            </w:r>
          </w:p>
        </w:tc>
      </w:tr>
      <w:tr w:rsidR="0033371B" w:rsidRPr="00A47580" w:rsidTr="00C61BE2">
        <w:trPr>
          <w:trHeight w:val="549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47580">
              <w:rPr>
                <w:rFonts w:ascii="Arial" w:hAnsi="Arial" w:cs="Arial"/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701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1 834 076,00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1 512 385,00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1 512 385,00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180 820,00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180 820,00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180 820,00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176 420,00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176 420,00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176 420,00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4 400,00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4 400,00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4 400,00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A47580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</w:rPr>
              <w:t>463 774 429,76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</w:rPr>
              <w:t>296 829 975,60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</w:rPr>
              <w:t>272 752 135,84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4758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4758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72 875 559,59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62 794 238,98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61 977 820,77</w:t>
            </w:r>
          </w:p>
        </w:tc>
      </w:tr>
      <w:tr w:rsidR="0033371B" w:rsidRPr="00A47580" w:rsidTr="00C61BE2">
        <w:trPr>
          <w:trHeight w:val="58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2 264 555,00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2 090 014,00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2 090 014,00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2 264 555,00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2 090 014,00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2 090 014,00</w:t>
            </w:r>
          </w:p>
        </w:tc>
      </w:tr>
      <w:tr w:rsidR="0033371B" w:rsidRPr="00A47580" w:rsidTr="00C61BE2">
        <w:trPr>
          <w:trHeight w:val="1056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99 1 00 00000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2 264 555,00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2 090 014,00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2 090 014,00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99 1 00 00050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2 264 555,00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2 090 014,00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2 090 014,00</w:t>
            </w:r>
          </w:p>
        </w:tc>
      </w:tr>
      <w:tr w:rsidR="0033371B" w:rsidRPr="00A47580" w:rsidTr="00C61BE2">
        <w:trPr>
          <w:trHeight w:val="83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99 1 00 00050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2 264 555,00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2 090 014,00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2 090 014,00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56 323 865,00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47 531 812,98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46 715 394,77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56 323 865,00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47 531 812,98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46 715 394,77</w:t>
            </w:r>
          </w:p>
        </w:tc>
      </w:tr>
      <w:tr w:rsidR="0033371B" w:rsidRPr="00A47580" w:rsidTr="00C61BE2">
        <w:trPr>
          <w:trHeight w:val="1056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56 323 865,00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47 531 812,98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46 715 394,77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143 712,17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143 404,80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144 968,92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143 712,17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143 404,80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144 968,92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143 712,17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143 404,80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144 968,92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Основное мероприятие "Финансовое обеспечение </w:t>
            </w:r>
            <w:r w:rsidRPr="00A47580">
              <w:rPr>
                <w:rFonts w:ascii="Arial" w:hAnsi="Arial" w:cs="Arial"/>
                <w:color w:val="000000"/>
              </w:rPr>
              <w:lastRenderedPageBreak/>
              <w:t>деятельности органов местного самоуправления"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55 879 974,83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47 087 408,18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46 268 425,85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05 1 02 00110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44 220 077,00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36 278 529,00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36 278 529,00</w:t>
            </w:r>
          </w:p>
        </w:tc>
      </w:tr>
      <w:tr w:rsidR="0033371B" w:rsidRPr="00A47580" w:rsidTr="00C61BE2">
        <w:trPr>
          <w:trHeight w:val="1056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05 1 02 00110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44 220 077,00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36 278 529,00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36 278 529,00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11 659 897,83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10 808 879,18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9 989 896,85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11 079 897,83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10 228 879,18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9 409 896,85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580 000,00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580 000,00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580 000,00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300 178,00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301 000,00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302 000,00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300 178,00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301 000,00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302 000,00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300 178,00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301 000,00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302 000,00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14 287 139,59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13 172 412,00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13 172 412,00</w:t>
            </w:r>
          </w:p>
        </w:tc>
      </w:tr>
      <w:tr w:rsidR="0033371B" w:rsidRPr="00A47580" w:rsidTr="00C61BE2">
        <w:trPr>
          <w:trHeight w:val="265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на 2019-</w:t>
            </w:r>
            <w:r w:rsidRPr="00A47580">
              <w:rPr>
                <w:rFonts w:ascii="Arial" w:hAnsi="Arial" w:cs="Arial"/>
                <w:color w:val="000000"/>
              </w:rPr>
              <w:lastRenderedPageBreak/>
              <w:t>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7 630 857,63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7 542 856,00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7 542 856,00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 xml:space="preserve">Подпрограмма "Духовно- нравственное и физическое развитие жителей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1 304 776,00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1 304 776,00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1 304 776,00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1 304 776,00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1 304 776,00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1 304 776,00</w:t>
            </w:r>
          </w:p>
        </w:tc>
      </w:tr>
      <w:tr w:rsidR="0033371B" w:rsidRPr="00A47580" w:rsidTr="00C61BE2">
        <w:trPr>
          <w:trHeight w:val="158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1 304 776,00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1 304 776,00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1 304 776,00</w:t>
            </w:r>
          </w:p>
        </w:tc>
      </w:tr>
      <w:tr w:rsidR="0033371B" w:rsidRPr="00A47580" w:rsidTr="00C61BE2">
        <w:trPr>
          <w:trHeight w:val="1056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1 297 651,00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1 297 651,00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1 297 651,00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7 125,00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7 125,00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7 125,00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6 326 081,63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6 238 080,00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6 238 080,00</w:t>
            </w:r>
          </w:p>
        </w:tc>
      </w:tr>
      <w:tr w:rsidR="0033371B" w:rsidRPr="00A47580" w:rsidTr="00C61BE2">
        <w:trPr>
          <w:trHeight w:val="407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Основное мероприятие "Подготовка и проведение </w:t>
            </w:r>
            <w:r w:rsidRPr="00A47580">
              <w:rPr>
                <w:rFonts w:ascii="Arial" w:hAnsi="Arial" w:cs="Arial"/>
                <w:color w:val="000000"/>
              </w:rPr>
              <w:lastRenderedPageBreak/>
              <w:t>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02 3 04 00000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6 124 431,63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6 036 430,00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6 036 430,00</w:t>
            </w:r>
          </w:p>
        </w:tc>
      </w:tr>
      <w:tr w:rsidR="0033371B" w:rsidRPr="00A47580" w:rsidTr="00C61BE2">
        <w:trPr>
          <w:trHeight w:val="1056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6 124 431,63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6 036 430,00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6 036 430,00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6 039 930,00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5 991 430,00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5 991 430,00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45 000,00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45 000,00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45 000,00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39 501,63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47580">
              <w:rPr>
                <w:rFonts w:ascii="Arial" w:hAnsi="Arial" w:cs="Arial"/>
                <w:color w:val="00000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02 3 05 00000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201 650,00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201 650,00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201 650,00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4758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02 3 05 99999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201 650,00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201 650,00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201 650,00</w:t>
            </w:r>
          </w:p>
        </w:tc>
      </w:tr>
      <w:tr w:rsidR="0033371B" w:rsidRPr="00A47580" w:rsidTr="00C61BE2">
        <w:trPr>
          <w:trHeight w:val="525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02 3 05 99999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201 650,00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201 650,00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201 650,00</w:t>
            </w:r>
          </w:p>
        </w:tc>
      </w:tr>
      <w:tr w:rsidR="0033371B" w:rsidRPr="00A47580" w:rsidTr="00C61BE2">
        <w:trPr>
          <w:trHeight w:val="1056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качественной </w:t>
            </w:r>
            <w:r w:rsidRPr="00A47580">
              <w:rPr>
                <w:rFonts w:ascii="Arial" w:hAnsi="Arial" w:cs="Arial"/>
                <w:color w:val="000000"/>
              </w:rPr>
              <w:lastRenderedPageBreak/>
              <w:t>инфраструктурой и услугами ЖКХ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492 708,46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492 708,46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492 708,46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Ремонт административных зданий и пристроек к ним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03 1 01 20580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492 708,46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03 1 01 20580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492 708,46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5 929 556,00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5 629 556,00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5 629 556,00</w:t>
            </w:r>
          </w:p>
        </w:tc>
      </w:tr>
      <w:tr w:rsidR="0033371B" w:rsidRPr="00A47580" w:rsidTr="00C61BE2">
        <w:trPr>
          <w:trHeight w:val="1056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3 909 556,00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3 609 556,00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3 609 556,00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3 909 556,00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3 609 556,00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3 609 556,00</w:t>
            </w:r>
          </w:p>
        </w:tc>
      </w:tr>
      <w:tr w:rsidR="0033371B" w:rsidRPr="00A47580" w:rsidTr="00C61BE2">
        <w:trPr>
          <w:trHeight w:val="1056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2 147 086,43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1 847 086,43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1 847 086,43</w:t>
            </w:r>
          </w:p>
        </w:tc>
      </w:tr>
      <w:tr w:rsidR="0033371B" w:rsidRPr="00A47580" w:rsidTr="00C61BE2">
        <w:trPr>
          <w:trHeight w:val="1056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1 607 653,00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1 607 653,00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1 607 653,00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539 433,43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239 433,43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239 433,43</w:t>
            </w:r>
          </w:p>
        </w:tc>
      </w:tr>
      <w:tr w:rsidR="0033371B" w:rsidRPr="00A47580" w:rsidTr="00C61BE2">
        <w:trPr>
          <w:trHeight w:val="158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770 925,54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770 925,54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770 925,54</w:t>
            </w:r>
          </w:p>
        </w:tc>
      </w:tr>
      <w:tr w:rsidR="0033371B" w:rsidRPr="00A47580" w:rsidTr="00C61BE2">
        <w:trPr>
          <w:trHeight w:val="1056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675 693,00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675 693,00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675 693,00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95 232,54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95 232,54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95 232,54</w:t>
            </w:r>
          </w:p>
        </w:tc>
      </w:tr>
      <w:tr w:rsidR="0033371B" w:rsidRPr="00A47580" w:rsidTr="00C61BE2">
        <w:trPr>
          <w:trHeight w:val="1257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991 544,03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991 544,03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991 544,03</w:t>
            </w:r>
          </w:p>
        </w:tc>
      </w:tr>
      <w:tr w:rsidR="0033371B" w:rsidRPr="00A47580" w:rsidTr="00C61BE2">
        <w:trPr>
          <w:trHeight w:val="1056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677 693,00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677 693,00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677 693,00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313 851,03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313 851,03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313 851,03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1 920 000,00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1 920 000,00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1 920 000,00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Основное мероприятие "Содержание и обслуживание имущества казны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05 2 02 00000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1 920 000,00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1 920 000,00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1 920 000,00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"Содержание и обслуживание имущества казны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05 2 02 99999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1 920 000,00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1 920 000,00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1 920 000,00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A47580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05 2 02 99999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1 920 000,00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1 920 000,00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1 920 000,00</w:t>
            </w:r>
          </w:p>
        </w:tc>
      </w:tr>
      <w:tr w:rsidR="0033371B" w:rsidRPr="00A47580" w:rsidTr="00C61BE2">
        <w:trPr>
          <w:trHeight w:val="407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05 5 00 00000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"Эффективное развитие и поддержка СО НКО"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05 5 01 00000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05 5 01 99999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05 5 01 99999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234 017,50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37 930,00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37 930,00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37 930,00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196 087,50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840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Расходы на поощрение органов местного самоуправления за лучшие практики деятельности органов местного самоуправления в сфере муниципального управления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99 9 00 87120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196 087,50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1056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47580">
              <w:rPr>
                <w:rFonts w:ascii="Arial" w:hAnsi="Arial" w:cs="Arial"/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99 9 00 87120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196 087,50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4758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4758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15 045 220,86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12 906 862,86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12 906 862,86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1 992 784,86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1 992 784,86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1 992 784,86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1 992 784,86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1 992 784,86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1 992 784,86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99 4 00 00000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1 992 784,86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1 992 784,86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1 992 784,86</w:t>
            </w:r>
          </w:p>
        </w:tc>
      </w:tr>
      <w:tr w:rsidR="0033371B" w:rsidRPr="00A47580" w:rsidTr="00C61BE2">
        <w:trPr>
          <w:trHeight w:val="1056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795 000,00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795 000,00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795 000,00</w:t>
            </w:r>
          </w:p>
        </w:tc>
      </w:tr>
      <w:tr w:rsidR="0033371B" w:rsidRPr="00A47580" w:rsidTr="00C61BE2">
        <w:trPr>
          <w:trHeight w:val="1056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795 000,00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795 000,00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795 000,00</w:t>
            </w:r>
          </w:p>
        </w:tc>
      </w:tr>
      <w:tr w:rsidR="0033371B" w:rsidRPr="00A47580" w:rsidTr="00C61BE2">
        <w:trPr>
          <w:trHeight w:val="158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</w:t>
            </w:r>
            <w:r w:rsidRPr="00A47580">
              <w:rPr>
                <w:rFonts w:ascii="Arial" w:hAnsi="Arial" w:cs="Arial"/>
                <w:color w:val="000000"/>
              </w:rPr>
              <w:lastRenderedPageBreak/>
              <w:t>государственной регистрации актов гражданского состояния"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1 197 784,86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1 197 784,86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1 197 784,86</w:t>
            </w:r>
          </w:p>
        </w:tc>
      </w:tr>
      <w:tr w:rsidR="0033371B" w:rsidRPr="00A47580" w:rsidTr="00C61BE2">
        <w:trPr>
          <w:trHeight w:val="1056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998 812,00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998 812,00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998 812,00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198 972,86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198 972,86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198 972,86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11 616 436,00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10 824 078,00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10 824 078,00</w:t>
            </w:r>
          </w:p>
        </w:tc>
      </w:tr>
      <w:tr w:rsidR="0033371B" w:rsidRPr="00A47580" w:rsidTr="00C61BE2">
        <w:trPr>
          <w:trHeight w:val="1056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на 2019 - 2026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11 616 436,00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10 824 078,00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10 824 078,00</w:t>
            </w:r>
          </w:p>
        </w:tc>
      </w:tr>
      <w:tr w:rsidR="0033371B" w:rsidRPr="00A47580" w:rsidTr="00C61BE2">
        <w:trPr>
          <w:trHeight w:val="1056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10 272 436,00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9 480 078,00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9 480 078,00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Основное мероприятие "Финансирование на содержание </w:t>
            </w:r>
            <w:r w:rsidRPr="00A47580">
              <w:rPr>
                <w:rFonts w:ascii="Arial" w:hAnsi="Arial" w:cs="Arial"/>
                <w:color w:val="000000"/>
              </w:rPr>
              <w:lastRenderedPageBreak/>
              <w:t>и развитие МКУ ЕДДС"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10 272 436,00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9 480 078,00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9 480 078,00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Расходы на содержание и развитие МКУ ЕДДС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10 272 436,00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9 480 078,00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9 480 078,00</w:t>
            </w:r>
          </w:p>
        </w:tc>
      </w:tr>
      <w:tr w:rsidR="0033371B" w:rsidRPr="00A47580" w:rsidTr="00C61BE2">
        <w:trPr>
          <w:trHeight w:val="1056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7 883 336,00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7 090 978,00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7 090 978,00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2 379 100,00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2 379 100,00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2 379 100,00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1 344 000,00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04 2 01 00000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1 344 000,00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04 2 01 99999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1 344 000,00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04 2 01 99999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1 344 000,00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1 436 000,00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33371B" w:rsidRPr="00A47580" w:rsidTr="00C61BE2">
        <w:trPr>
          <w:trHeight w:val="1056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</w:t>
            </w:r>
            <w:r w:rsidRPr="00A47580">
              <w:rPr>
                <w:rFonts w:ascii="Arial" w:hAnsi="Arial" w:cs="Arial"/>
                <w:color w:val="000000"/>
              </w:rPr>
              <w:lastRenderedPageBreak/>
              <w:t>муниципального района на 2019 - 2026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1 346 000,00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1056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1 346 000,00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"Приобретение инвентаря, оборудования и других основных сре</w:t>
            </w:r>
            <w:proofErr w:type="gramStart"/>
            <w:r w:rsidRPr="00A47580">
              <w:rPr>
                <w:rFonts w:ascii="Arial" w:hAnsi="Arial" w:cs="Arial"/>
                <w:color w:val="000000"/>
              </w:rPr>
              <w:t>дств дл</w:t>
            </w:r>
            <w:proofErr w:type="gramEnd"/>
            <w:r w:rsidRPr="00A47580">
              <w:rPr>
                <w:rFonts w:ascii="Arial" w:hAnsi="Arial" w:cs="Arial"/>
                <w:color w:val="000000"/>
              </w:rPr>
              <w:t>я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04 1 02 00000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1056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"Приобретение инвентаря, оборудования и других основных сре</w:t>
            </w:r>
            <w:proofErr w:type="gramStart"/>
            <w:r w:rsidRPr="00A47580">
              <w:rPr>
                <w:rFonts w:ascii="Arial" w:hAnsi="Arial" w:cs="Arial"/>
                <w:color w:val="000000"/>
              </w:rPr>
              <w:t>дств дл</w:t>
            </w:r>
            <w:proofErr w:type="gramEnd"/>
            <w:r w:rsidRPr="00A47580">
              <w:rPr>
                <w:rFonts w:ascii="Arial" w:hAnsi="Arial" w:cs="Arial"/>
                <w:color w:val="000000"/>
              </w:rPr>
              <w:t>я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04 1 02 99999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04 1 02 99999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"Мероприятия по защите информации, содержащей сведения, составляющие государственную тайну"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04 1 03 00000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846 000,00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"Мероприятия по защите информации, содержащей сведения, составляющие государственную тайну"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04 1 03 99999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846 000,00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04 1 03 99999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846 000,00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60 000,00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60 000,00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07 1 01 99999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07 1 01 99999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07 1 02 00000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07 1 02 99999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07 1 02 99999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"Профилактика экстремизма на территории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08 1 00 00000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к защите от экстремистских проявлений"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08 1 01 00000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Мероприятия по подготовке населения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к защите от экстремистских проявлений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08 1 01 20100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08 1 01 20100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и органов местного самоуправления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от экстремистских проявлений"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08 1 02 00000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Мероприятия по подготовке населения и органов местного самоуправления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от экстремистских проявлений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08 1 02 20200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08 1 02 20200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4758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4758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133 804 673,71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91 771 582,03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96 510 160,48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Общеэкономические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857 520,00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857 520,00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857 520,00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857 520,00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857 520,00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857 520,00</w:t>
            </w:r>
          </w:p>
        </w:tc>
      </w:tr>
      <w:tr w:rsidR="0033371B" w:rsidRPr="00A47580" w:rsidTr="00C61BE2">
        <w:trPr>
          <w:trHeight w:val="1056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857 520,00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857 520,00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857 520,00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857 520,00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857 520,00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857 520,00</w:t>
            </w:r>
          </w:p>
        </w:tc>
      </w:tr>
      <w:tr w:rsidR="0033371B" w:rsidRPr="00A47580" w:rsidTr="00C61BE2">
        <w:trPr>
          <w:trHeight w:val="1056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857 520,00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857 520,00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857 520,00</w:t>
            </w:r>
          </w:p>
        </w:tc>
      </w:tr>
      <w:tr w:rsidR="0033371B" w:rsidRPr="00A47580" w:rsidTr="00C61BE2">
        <w:trPr>
          <w:trHeight w:val="1056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675 693,00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675 693,00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675 693,00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181 827,00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181 827,00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181 827,00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2 814 114,00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1 850 761,00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1 850 761,00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2 814 114,00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1 850 761,00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1 850 761,00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2 814 114,00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1 850 761,00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1 850 761,00</w:t>
            </w:r>
          </w:p>
        </w:tc>
      </w:tr>
      <w:tr w:rsidR="0033371B" w:rsidRPr="00A47580" w:rsidTr="00C61BE2">
        <w:trPr>
          <w:trHeight w:val="1056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99 9 00 85170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1 827 671,00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1 827 671,00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1 827 671,00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99 9 00 85170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1 827 671,00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1 827 671,00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1 827 671,00</w:t>
            </w:r>
          </w:p>
        </w:tc>
      </w:tr>
      <w:tr w:rsidR="0033371B" w:rsidRPr="00A47580" w:rsidTr="00C61BE2">
        <w:trPr>
          <w:trHeight w:val="1320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Реализация закона Липецкой области от 2 мая 2023 года № 329-ОЗ "О наделении органов местного самоуправления отдельными государственными полномочиями Липецкой области по организации проведения мероприятий по предупреждению и ликвидации болезней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99 9 00 85210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986 443,00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23 090,00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23 090,00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99 9 00 85210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986 443,00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23 090,00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23 090,00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16 000 000,00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14 000 000,00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14 000 000,00</w:t>
            </w:r>
          </w:p>
        </w:tc>
      </w:tr>
      <w:tr w:rsidR="0033371B" w:rsidRPr="00A47580" w:rsidTr="00C61BE2">
        <w:trPr>
          <w:trHeight w:val="1056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16 000 000,00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14 000 000,00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14 000 000,00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и </w:t>
            </w:r>
            <w:r w:rsidRPr="00A47580">
              <w:rPr>
                <w:rFonts w:ascii="Arial" w:hAnsi="Arial" w:cs="Arial"/>
                <w:color w:val="000000"/>
              </w:rPr>
              <w:lastRenderedPageBreak/>
              <w:t>организация транспортного обслуживания населения"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16 000 000,00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14 000 000,00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14 000 000,00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03 2 03 00000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16 000 000,00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14 000 000,00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14 000 000,00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03 2 03 99999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16 000 000,00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14 000 000,00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14 000 000,00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03 2 03 99999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16 000 000,00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14 000 000,00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14 000 000,00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92 369 182,01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66 199 997,29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67 991 359,95</w:t>
            </w:r>
          </w:p>
        </w:tc>
      </w:tr>
      <w:tr w:rsidR="0033371B" w:rsidRPr="00A47580" w:rsidTr="00C61BE2">
        <w:trPr>
          <w:trHeight w:val="1056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92 369 182,01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66 199 997,29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67 991 359,95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92 369 182,01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66 199 997,29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67 991 359,95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"Капитальный ремонт автомобильных дорог"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03 2 01 00000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67 764 505,14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66 199 997,29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67 991 359,95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38 137 470,76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66 199 997,29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67 991 359,95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31 442 590,76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66 199 997,29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67 991 359,95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6 694 880,00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1056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Обеспечение дорожной деятельности в части капитального ремонта и </w:t>
            </w:r>
            <w:proofErr w:type="gramStart"/>
            <w:r w:rsidRPr="00A47580">
              <w:rPr>
                <w:rFonts w:ascii="Arial" w:hAnsi="Arial" w:cs="Arial"/>
                <w:color w:val="000000"/>
              </w:rPr>
              <w:t>ремонта</w:t>
            </w:r>
            <w:proofErr w:type="gramEnd"/>
            <w:r w:rsidRPr="00A47580">
              <w:rPr>
                <w:rFonts w:ascii="Arial" w:hAnsi="Arial" w:cs="Arial"/>
                <w:color w:val="000000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2 01 S6070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29 627 034,38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2 01 S6070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29 627 034,38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"Содержание автомобильных дорог"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03 2 02 00000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20 402 479,00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03 2 02 41100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20 402 479,00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03 2 02 41100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20 402 479,00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"Строительство (реконструкция) автомобильных дорог"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03 2 05 00000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4 202 197,87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549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2 05 S6030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4 202 197,87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2 05 S6030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4 202 197,87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21 763 857,70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8 863 303,74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11 810 519,53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на 2019 - 2026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4 006 495,61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4 498 875,74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8 746 091,53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Добринском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муниципальном районе"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01 1 02 00000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01 1 02 20340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01 1 02 20340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Подпрограмма "Развитие потребительского рынка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1 947 772,29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2 470 140,00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6 708 105,48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"Поддержка юридических лиц и индивидуальных предпринимателей, осуществляющих торговое</w:t>
            </w:r>
            <w:r w:rsidRPr="00A47580">
              <w:rPr>
                <w:rFonts w:ascii="Arial" w:hAnsi="Arial" w:cs="Arial"/>
                <w:color w:val="FF0000"/>
              </w:rPr>
              <w:t xml:space="preserve"> </w:t>
            </w:r>
            <w:r w:rsidRPr="00A47580">
              <w:rPr>
                <w:rFonts w:ascii="Arial" w:hAnsi="Arial" w:cs="Arial"/>
                <w:color w:val="000000"/>
              </w:rPr>
              <w:t>обслуживание в сельских населенных пунктах"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01 2 01 00000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1 947 772,29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2 470 140,00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6 708 105,48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Реализация мероприятий, направленных на приобретение автомобильных шин для автолавок (автомобилей, </w:t>
            </w:r>
            <w:r w:rsidRPr="00A47580">
              <w:rPr>
                <w:rFonts w:ascii="Arial" w:hAnsi="Arial" w:cs="Arial"/>
                <w:color w:val="000000"/>
              </w:rPr>
              <w:lastRenderedPageBreak/>
              <w:t>оборудованных для организации развозной торговли с них)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01 2 01 60190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130 140,00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130 140,00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130 140,00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01 2 01 60190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130 140,00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130 140,00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130 140,00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01 2 01 60210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250 000,00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250 000,00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250 000,00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01 2 01 60210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250 000,00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250 000,00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250 000,00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Субсидии на создание условий для обеспечения услугами торговли поселений, входящих в состав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 2 01 S6060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1 567 632,29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2 090 000,00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6 327 965,48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 2 01 S6060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1 567 632,29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2 090 000,00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6 327 965,48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Подпрограмма "Развитие кооперации в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Добринском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муниципальном районе"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01 3 00 00000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1 908 723,32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1 878 735,74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1 887 986,05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01 3 01 00000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Организация и проведение мероприятий, направленных на поддержку сельскохозяйственных потребительских кооперативов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01 3 01 20750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01 3 01 20750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01 3 02 00000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1 708 723,32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1 678 735,74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1 687 986,05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Субсидии на реализацию мероприятий, направленных на поддержку осуществления деятельности </w:t>
            </w:r>
            <w:r w:rsidRPr="00A47580">
              <w:rPr>
                <w:rFonts w:ascii="Arial" w:hAnsi="Arial" w:cs="Arial"/>
                <w:color w:val="000000"/>
              </w:rPr>
              <w:lastRenderedPageBreak/>
              <w:t>сельскохозяйственных кредитных потребительских кооперативов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 3 02 S6860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1 708 723,32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1 678 735,74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1 687 986,05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 3 02 S6860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1 708 723,32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1 678 735,74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1 687 986,05</w:t>
            </w:r>
          </w:p>
        </w:tc>
      </w:tr>
      <w:tr w:rsidR="0033371B" w:rsidRPr="00A47580" w:rsidTr="00C61BE2">
        <w:trPr>
          <w:trHeight w:val="1056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9 649 522,45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2 814 428,00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1 514 428,00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9 649 522,45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2 814 428,00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1 514 428,00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1 780 471,93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1 514 428,00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1 514 428,00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1 780 471,93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1 514 428,00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1 514 428,00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1 780 471,93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1 514 428,00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1 514 428,00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7 669 050,52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7 659 574,47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7 659 574,47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9 476,05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9 476,05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"Мероприятия по разработке муниципальной программы в области энергосбережения и повышения энергетической эффективности"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03 3 03 00000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"Мероприятия по разработке муниципальной программы в области энергосбережения и повышения энергетической эффективности"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03 3 03 99999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03 3 03 99999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8 107 839,64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1 550 000,00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1 550 000,00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6 107 839,64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1 550 000,00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1 550 000,00</w:t>
            </w:r>
          </w:p>
        </w:tc>
      </w:tr>
      <w:tr w:rsidR="0033371B" w:rsidRPr="00A47580" w:rsidTr="00C61BE2">
        <w:trPr>
          <w:trHeight w:val="184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района</w:t>
            </w:r>
            <w:proofErr w:type="gramStart"/>
            <w:r w:rsidRPr="00A47580">
              <w:rPr>
                <w:rFonts w:ascii="Arial" w:hAnsi="Arial" w:cs="Arial"/>
                <w:color w:val="000000"/>
              </w:rPr>
              <w:t>,п</w:t>
            </w:r>
            <w:proofErr w:type="gramEnd"/>
            <w:r w:rsidRPr="00A47580">
              <w:rPr>
                <w:rFonts w:ascii="Arial" w:hAnsi="Arial" w:cs="Arial"/>
                <w:color w:val="000000"/>
              </w:rPr>
              <w:t>роведение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05 2 01 00000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2 337 988,32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1 550 000,00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1 550 000,00</w:t>
            </w:r>
          </w:p>
        </w:tc>
      </w:tr>
      <w:tr w:rsidR="0033371B" w:rsidRPr="00A47580" w:rsidTr="00C61BE2">
        <w:trPr>
          <w:trHeight w:val="211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05 2 01 99999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2 337 988,32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1 550 000,00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1 550 000,00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05 2 01 99999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2 337 988,32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1 550 000,00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1 550 000,00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"Проведение комплексных кадастровых работ"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05 2 03 00000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3 769 851,32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Реализация мероприятий, направленных на проведение </w:t>
            </w:r>
            <w:r w:rsidRPr="00A47580">
              <w:rPr>
                <w:rFonts w:ascii="Arial" w:hAnsi="Arial" w:cs="Arial"/>
                <w:color w:val="000000"/>
              </w:rPr>
              <w:lastRenderedPageBreak/>
              <w:t>комплексных кадастровых работ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2 03 L5110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48 690,00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2 03 L5110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48 690,00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Реализация мероприятий, направленных на проведение комплексных кадастровых работ без условий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с федеральным бюджетом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2 03 S6470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3 721 161,32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2 03 S6470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3 721 161,32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2 000 000,00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Основное мероприятие "Разработка Стратегии социально-экономического развития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до 2030 года"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05 3 03 00000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2 000 000,00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"Разработка Стратегии социально-экономического развития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до 2030 года"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05 3 03 99999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2 000 000,00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05 3 03 99999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2 000 000,00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4758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4758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219 804 916,43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109 821 500,00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81 821 500,00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27 763 462,83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1056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27 763 462,83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27 763 462,83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03 1 02 00000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1 174 712,83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1056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03 1 02 41200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1 174 712,83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03 1 02 41200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1 174 712,83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03 1 03 00000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26 588 750,00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Строительство и приобретение муниципального жилья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18 578 750,00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23 750,00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18 555 000,00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строительству муниципального жилищного фонда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03 1 03 41800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8 010 000,00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03 1 03 41800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8 010 000,00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192 041 453,60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109 821 500,00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81 821 500,00</w:t>
            </w:r>
          </w:p>
        </w:tc>
      </w:tr>
      <w:tr w:rsidR="0033371B" w:rsidRPr="00A47580" w:rsidTr="00C61BE2">
        <w:trPr>
          <w:trHeight w:val="1056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192 041 453,60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109 821 500,00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81 821 500,00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1 404 031,37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1 404 031,37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1320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в части организации в границах поселения электро-, тепл</w:t>
            </w:r>
            <w:proofErr w:type="gramStart"/>
            <w:r w:rsidRPr="00A47580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A47580">
              <w:rPr>
                <w:rFonts w:ascii="Arial" w:hAnsi="Arial" w:cs="Arial"/>
                <w:color w:val="000000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03 1 01 41700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1 404 031,37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03 1 01 41700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1 404 031,37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12 103 137,00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10 821 500,00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10 821 500,00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12 103 137,00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10 821 500,00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10 821 500,00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03 3 01 09000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12 103 137,00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10 821 500,00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10 821 500,00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03 3 01 09000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12 103 137,00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10 821 500,00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10 821 500,00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Подпрограмма "Обращение с отходами на территории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03 4 00 00000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5 481 878,77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03 4 01 00000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2 160 746,77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03 4 01 99999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2 160 746,77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03 4 01 99999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2 160 746,77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</w:rPr>
            </w:pPr>
            <w:r w:rsidRPr="00A47580">
              <w:rPr>
                <w:rFonts w:ascii="Arial" w:hAnsi="Arial" w:cs="Arial"/>
              </w:rPr>
              <w:t>Основное мероприятие "Приобретение коммунальной техники"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03 4 02 00000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3 321 132,00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</w:rPr>
            </w:pPr>
            <w:r w:rsidRPr="00A47580">
              <w:rPr>
                <w:rFonts w:ascii="Arial" w:hAnsi="Arial" w:cs="Arial"/>
              </w:rPr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03 4 02 99999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3 321 132,00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03 4 02 99999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3 321 132,00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Подпрограмма "Повышение качества водоснабжения населения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03 5 00 00000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173 052 406,46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99 000 000,00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71 000 000,00</w:t>
            </w:r>
          </w:p>
        </w:tc>
      </w:tr>
      <w:tr w:rsidR="0033371B" w:rsidRPr="00A47580" w:rsidTr="00C61BE2">
        <w:trPr>
          <w:trHeight w:val="1056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Основное мероприятие "Обеспечение организации водоснабжения населения и водоотведения:                         - строительство и реконструкция водопроводных сетей;  - строительство и реконструкция водозаборных сооружений"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03 5 01 00000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56 635 000,00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60 000 000,00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33 000 000,00</w:t>
            </w:r>
          </w:p>
        </w:tc>
      </w:tr>
      <w:tr w:rsidR="0033371B" w:rsidRPr="00A47580" w:rsidTr="00C61BE2">
        <w:trPr>
          <w:trHeight w:val="1056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5 01 S6390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56 635 000,00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60 000 000,00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33 000 000,00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5 01 S6390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5 635 000,00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5 01 S6390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51 000 000,00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60 000 000,00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33 000 000,00</w:t>
            </w:r>
          </w:p>
        </w:tc>
      </w:tr>
      <w:tr w:rsidR="0033371B" w:rsidRPr="00A47580" w:rsidTr="00C61BE2">
        <w:trPr>
          <w:trHeight w:val="1320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03 5 02 00000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42 500 000,00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39 000 000,00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38 000 000,00</w:t>
            </w:r>
          </w:p>
        </w:tc>
      </w:tr>
      <w:tr w:rsidR="0033371B" w:rsidRPr="00A47580" w:rsidTr="00C61BE2">
        <w:trPr>
          <w:trHeight w:val="1050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5 02 S6490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42 500 000,00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39 000 000,00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38 000 000,00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5 02 S6490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42 500 000,00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39 000 000,00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38 000 000,00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Основное мероприятие "Разработка и утверждение схем водоснабжения и водоотведения"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03 5 03 00000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697 350,00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"Расходы по обслуживанию и ремонту объектов водоснабжения, разработка и утверждение схем водоснабжения и водоотведения"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03 5 03 99999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697 350,00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03 5 03 99999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697 350,00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132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на обеспечение мероприятий модернизации систем коммунальной инфраструктуры в части водоснабжения"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03 5 04 00000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73 220 056,46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1320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Расходы на основную деятельность по холодному водоснабжению и (или) водоотведению на обеспечение мероприятий модернизации систем коммунальной инфраструктуры в части водоснабжения за счет средств публично-правовой компании "Фонд развития территорий"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5 04 S9507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44 145 150,40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5 04 S9507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44 145 150,40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1056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Расходы на основную деятельность по холодному водоснабжению и (или) водоотведению на обеспечение мероприятий модернизации систем коммунальной </w:t>
            </w:r>
            <w:r w:rsidRPr="00A47580">
              <w:rPr>
                <w:rFonts w:ascii="Arial" w:hAnsi="Arial" w:cs="Arial"/>
                <w:color w:val="000000"/>
              </w:rPr>
              <w:lastRenderedPageBreak/>
              <w:t>инфраструктуры в части водоснабжения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5 04 S9607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29 074 906,06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5 04 S9607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29 074 906,06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4758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4758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2 020 238,44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144 630,00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144 630,00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2 020 238,44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144 630,00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144 630,00</w:t>
            </w:r>
          </w:p>
        </w:tc>
      </w:tr>
      <w:tr w:rsidR="0033371B" w:rsidRPr="00A47580" w:rsidTr="00C61BE2">
        <w:trPr>
          <w:trHeight w:val="1056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2 020 238,44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144 630,00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144 630,00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Подпрограмма "Обращение с отходами на территории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03 4 00 00000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2 020 238,44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144 630,00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144 630,00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"Мероприятия по обращению с отходами"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03 4 04 00000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2 020 238,44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144 630,00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144 630,00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"Мероприятия по обращению с отходами"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03 4 04 99999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2 020 238,44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144 630,00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144 630,00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03 4 04 99999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2 020 238,44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144 630,00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144 630,00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4758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4758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14 940 161,73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14 470 161,73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14 470 161,73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10 300 000,00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10 300 000,00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10 300 000,00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10 300 000,00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10 300 000,00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10 300 000,00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10 300 000,00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10 300 000,00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10 300 000,00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10 300 000,00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10 300 000,00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10 300 000,00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02 3 01 20120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10 300 000,00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10 300 000,00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10 300 000,00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02 3 01 20120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10 300 000,00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10 300 000,00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10 300 000,00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477 069,15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7 069,15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7 069,15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7 069,15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7 069,15</w:t>
            </w:r>
          </w:p>
        </w:tc>
      </w:tr>
      <w:tr w:rsidR="0033371B" w:rsidRPr="00A47580" w:rsidTr="00C61BE2">
        <w:trPr>
          <w:trHeight w:val="1320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02 3 01 85190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7 069,15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02 3 01 85190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7 069,15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470 000,00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470 000,00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 xml:space="preserve">Резервный фонд администрации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470 000,00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470 000,00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33371B" w:rsidRPr="00A47580" w:rsidTr="00C61BE2">
        <w:trPr>
          <w:trHeight w:val="184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47580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02 3 01 85450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02 3 01 85450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4 013 092,58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4 013 092,58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4 013 092,58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на 2019-</w:t>
            </w:r>
            <w:r w:rsidRPr="00A47580">
              <w:rPr>
                <w:rFonts w:ascii="Arial" w:hAnsi="Arial" w:cs="Arial"/>
                <w:color w:val="000000"/>
              </w:rPr>
              <w:lastRenderedPageBreak/>
              <w:t>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4 013 092,58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4 013 092,58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4 013 092,58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4 013 092,58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4 013 092,58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4 013 092,58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4 013 092,58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4 013 092,58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4 013 092,58</w:t>
            </w:r>
          </w:p>
        </w:tc>
      </w:tr>
      <w:tr w:rsidR="0033371B" w:rsidRPr="00A47580" w:rsidTr="00C61BE2">
        <w:trPr>
          <w:trHeight w:val="158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02 3 01 85440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4 013 092,58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4 013 092,58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4 013 092,58</w:t>
            </w:r>
          </w:p>
        </w:tc>
      </w:tr>
      <w:tr w:rsidR="0033371B" w:rsidRPr="00A47580" w:rsidTr="00C61BE2">
        <w:trPr>
          <w:trHeight w:val="1056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02 3 01 85440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3 383 462,77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3 383 462,77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3 383 462,77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02 3 01 85440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629 629,81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629 629,81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629 629,81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СРЕДСТВА МАССОВОЙ ИНФОРМАЦИИ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4758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4758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5 283 659,00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4 921 000,00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4 921 000,00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5 283 659,00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4 921 000,00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4 921 000,00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5 283 659,00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4 921 000,00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4 921 000,00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5 283 659,00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4 921 000,00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4 921 000,00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02 3 02 00000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5 283 659,00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4 921 000,00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4 921 000,00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02 3 02 09000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5 283 659,00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4 921 000,00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4 921 000,00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02 3 02 09000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5 283 659,00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4 921 000,00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4 921 000,00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</w:rPr>
              <w:t xml:space="preserve">Управление финансов администрации </w:t>
            </w:r>
            <w:proofErr w:type="spellStart"/>
            <w:r w:rsidRPr="00A47580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</w:rPr>
              <w:t>59 278 880,00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</w:rPr>
              <w:t>67 371 221,00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</w:rPr>
              <w:t>79 725 121,00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4758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4758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59 278 880,00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50 041 421,00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50 041 421,00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24 387 626,00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20 998 657,00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20 998 657,00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24 387 626,00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20 998 657,00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20 998 657,00</w:t>
            </w:r>
          </w:p>
        </w:tc>
      </w:tr>
      <w:tr w:rsidR="0033371B" w:rsidRPr="00A47580" w:rsidTr="00C61BE2">
        <w:trPr>
          <w:trHeight w:val="1056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509 600,00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509 600,00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509 600,00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111 000,00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111 000,00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111 000,00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111 000,00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111 000,00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111 000,00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111 000,00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111 000,00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111 000,00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398 600,00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398 600,00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398 600,00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398 600,00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398 600,00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398 600,00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398 600,00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398 600,00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398 600,00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23 878 026,00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20 489 057,00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20 489 057,00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"Осуществление бюджетного процесса"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05 3 01 00000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23 878 026,00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20 489 057,00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20 489 057,00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05 3 01 00110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18 856 595,73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15 491 757,00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15 491 757,00</w:t>
            </w:r>
          </w:p>
        </w:tc>
      </w:tr>
      <w:tr w:rsidR="0033371B" w:rsidRPr="00A47580" w:rsidTr="00C61BE2">
        <w:trPr>
          <w:trHeight w:val="1056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05 3 01 00110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18 856 595,73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15 491 757,00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15 491 757,00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3 268 730,27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3 263 980,00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3 263 980,00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3 068 980,00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3 068 980,00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3 068 980,00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4 750,27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195 000,00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195 000,00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195 000,00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1 752 700,00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1 733 320,00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1 733 320,00</w:t>
            </w:r>
          </w:p>
        </w:tc>
      </w:tr>
      <w:tr w:rsidR="0033371B" w:rsidRPr="00A47580" w:rsidTr="00C61BE2">
        <w:trPr>
          <w:trHeight w:val="1056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1 340 285,00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1 340 285,00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1 340 285,00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412 415,00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393 035,00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393 035,00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7 892 070,00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5 000 000,00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7 892 070,00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5 000 000,00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Резервные фонды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7 892 070,00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5 000 000,00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7 892 070,00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5 000 000,00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7 892 070,00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5 000 000,00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26 999 184,00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24 042 764,00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24 042 764,00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26 999 184,00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24 042 764,00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24 042 764,00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26 999 184,00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24 042 764,00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24 042 764,00</w:t>
            </w:r>
          </w:p>
        </w:tc>
      </w:tr>
      <w:tr w:rsidR="0033371B" w:rsidRPr="00A47580" w:rsidTr="00C61BE2">
        <w:trPr>
          <w:trHeight w:val="184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и районным муниципальным учреждениям"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05 3 02 00000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26 999 184,00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24 042 764,00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24 042 764,00</w:t>
            </w:r>
          </w:p>
        </w:tc>
      </w:tr>
      <w:tr w:rsidR="0033371B" w:rsidRPr="00A47580" w:rsidTr="00C61BE2">
        <w:trPr>
          <w:trHeight w:val="1320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</w:t>
            </w:r>
            <w:r w:rsidRPr="00A47580">
              <w:rPr>
                <w:rFonts w:ascii="Arial" w:hAnsi="Arial" w:cs="Arial"/>
                <w:color w:val="000000"/>
              </w:rPr>
              <w:lastRenderedPageBreak/>
              <w:t>района и районным муниципальным учреждениям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26 931 184,00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23 974 764,00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23 974 764,00</w:t>
            </w:r>
          </w:p>
        </w:tc>
      </w:tr>
      <w:tr w:rsidR="0033371B" w:rsidRPr="00A47580" w:rsidTr="00C61BE2">
        <w:trPr>
          <w:trHeight w:val="1056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24 301 960,00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21 237 865,00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21 237 865,00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2 598 486,00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2 706 161,00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2 706 161,00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30 738,00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30 738,00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30 738,00</w:t>
            </w:r>
          </w:p>
        </w:tc>
      </w:tr>
      <w:tr w:rsidR="0033371B" w:rsidRPr="00A47580" w:rsidTr="00C61BE2">
        <w:trPr>
          <w:trHeight w:val="1056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05 3 02 07100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68 000,00</w:t>
            </w:r>
          </w:p>
        </w:tc>
      </w:tr>
      <w:tr w:rsidR="0033371B" w:rsidRPr="00A47580" w:rsidTr="00C61BE2">
        <w:trPr>
          <w:trHeight w:val="1056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05 3 02 07100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68 000,00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</w:rPr>
            </w:pPr>
            <w:r w:rsidRPr="00A47580">
              <w:rPr>
                <w:rFonts w:ascii="Arial" w:hAnsi="Arial" w:cs="Arial"/>
              </w:rPr>
              <w:t>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17 329 800,00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29 683 700,00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</w:rPr>
            </w:pPr>
            <w:r w:rsidRPr="00A47580">
              <w:rPr>
                <w:rFonts w:ascii="Arial" w:hAnsi="Arial" w:cs="Arial"/>
              </w:rPr>
              <w:t>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17 329 800,00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29 683 700,00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</w:rPr>
            </w:pPr>
            <w:r w:rsidRPr="00A47580">
              <w:rPr>
                <w:rFonts w:ascii="Arial" w:hAnsi="Arial" w:cs="Arial"/>
              </w:rPr>
              <w:t>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17 329 800,00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29 683 700,00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</w:rPr>
            </w:pPr>
            <w:r w:rsidRPr="00A47580">
              <w:rPr>
                <w:rFonts w:ascii="Arial" w:hAnsi="Arial" w:cs="Arial"/>
              </w:rPr>
              <w:t>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17 329 800,00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29 683 700,00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</w:rPr>
            </w:pPr>
            <w:r w:rsidRPr="00A47580">
              <w:rPr>
                <w:rFonts w:ascii="Arial" w:hAnsi="Arial" w:cs="Arial"/>
              </w:rPr>
              <w:t>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17 329 800,00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29 683 700,00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</w:rPr>
            </w:pPr>
            <w:r w:rsidRPr="00A47580">
              <w:rPr>
                <w:rFonts w:ascii="Arial" w:hAnsi="Arial" w:cs="Arial"/>
              </w:rPr>
              <w:t>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17 329 800,00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29 683 700,00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</w:rPr>
              <w:t xml:space="preserve">Контрольно-счетная комиссия </w:t>
            </w:r>
            <w:proofErr w:type="spellStart"/>
            <w:r w:rsidRPr="00A47580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</w:rPr>
              <w:t>704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</w:rPr>
              <w:t>1 583 380,00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</w:rPr>
              <w:t>1 500 920,00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</w:rPr>
              <w:t>1 500 920,00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4758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4758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1 583 380,00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1 500 920,00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1 500 920,00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1 583 380,00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1 500 920,00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1 500 920,00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1 583 380,00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1 500 920,00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1 500 920,00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1 583 380,00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1 500 920,00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1 500 920,00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748 220,00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678 340,00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678 340,00</w:t>
            </w:r>
          </w:p>
        </w:tc>
      </w:tr>
      <w:tr w:rsidR="0033371B" w:rsidRPr="00A47580" w:rsidTr="00C61BE2">
        <w:trPr>
          <w:trHeight w:val="1056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748 220,00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678 340,00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678 340,00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159 240,00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159 240,00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159 240,00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154 240,00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156 240,00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156 240,00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3 000,00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Осуществление части полномочий по решению вопросов местного значения в соответствии с заключенным соглашением из бюджетов </w:t>
            </w:r>
            <w:r w:rsidRPr="00A47580">
              <w:rPr>
                <w:rFonts w:ascii="Arial" w:hAnsi="Arial" w:cs="Arial"/>
                <w:color w:val="000000"/>
              </w:rPr>
              <w:lastRenderedPageBreak/>
              <w:t>поселений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704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675 920,00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663 340,00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663 340,00</w:t>
            </w:r>
          </w:p>
        </w:tc>
      </w:tr>
      <w:tr w:rsidR="0033371B" w:rsidRPr="00A47580" w:rsidTr="00C61BE2">
        <w:trPr>
          <w:trHeight w:val="1056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675 920,00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663 340,00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663 340,00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</w:rPr>
              <w:t xml:space="preserve">Отдел культуры, спорта, молодежной и социальной политики администрации </w:t>
            </w:r>
            <w:proofErr w:type="spellStart"/>
            <w:r w:rsidRPr="00A47580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</w:rPr>
              <w:t>152 768 957,53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</w:rPr>
              <w:t>125 447 089,07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</w:rPr>
              <w:t>125 360 395,06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4758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4758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458 210,00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458 210,00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458 210,00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458 210,00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458 210,00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458 210,00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458 210,00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458 210,00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458 210,00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73 810,00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73 810,00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73 810,00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73 810,00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73 810,00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73 810,00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среди населения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73 810,00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73 810,00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73 810,00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73 810,00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73 810,00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73 810,00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364 400,00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364 400,00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364 400,00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02 3 03 00000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364 400,00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364 400,00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364 400,00</w:t>
            </w:r>
          </w:p>
        </w:tc>
      </w:tr>
      <w:tr w:rsidR="0033371B" w:rsidRPr="00A47580" w:rsidTr="00C61BE2">
        <w:trPr>
          <w:trHeight w:val="1056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02 3 03 99999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364 400,00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364 400,00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364 400,00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02 3 03 99999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364 400,00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364 400,00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364 400,00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02 4 00 00000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33371B" w:rsidRPr="00A47580" w:rsidTr="00C61BE2">
        <w:trPr>
          <w:trHeight w:val="1320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02 4 01 00000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33371B" w:rsidRPr="00A47580" w:rsidTr="00C61BE2">
        <w:trPr>
          <w:trHeight w:val="1320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02 4 01 99999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02 4 01 99999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4758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4758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24 179 199,00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14 412 796,00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14 412 796,00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23 619 719,00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13 853 316,00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13 853 316,00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23 619 719,00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13 853 316,00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13 853 316,00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23 619 719,00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13 853 316,00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13 853 316,00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02 2 07 00000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15 061 585,00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13 853 316,00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13 853 316,00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02 2 07 09000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15 061 585,00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13 853 316,00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13 853 316,00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02 2 07 09000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15 061 585,00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13 853 316,00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13 853 316,00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Региональный проект "Культурная среда"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2 A1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6 494 130,49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Реализация мероприятий, направленных на модернизацию муниципальных детских школ искусств по видам искусств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2 A1 5519Б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6 494 130,49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2 A1 5519Б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6 494 130,49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1056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"Мероприятия, направленные на модернизацию муниципальных детских школ искусств по видам искусств" "Мероприятия, направленные на модернизацию муниципальных детских школ искусств по видам искусств"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02 2 13 00000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2 064 003,51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"Мероприятия, направленные на модернизацию муниципальных детских школ искусств по видам искусств"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02 2 13 99999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2 064 003,51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02 2 13 99999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2 064 003,51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300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559 480,00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559 480,00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559 480,00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559 480,00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559 480,00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559 480,00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559 480,00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559 480,00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559 480,00</w:t>
            </w:r>
          </w:p>
        </w:tc>
      </w:tr>
      <w:tr w:rsidR="0033371B" w:rsidRPr="00A47580" w:rsidTr="00C61BE2">
        <w:trPr>
          <w:trHeight w:val="1056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Основное мероприятие " Организация и проведение мероприятий, направленных для повышения гражданской активности и ответственности </w:t>
            </w:r>
            <w:r w:rsidRPr="00A47580">
              <w:rPr>
                <w:rFonts w:ascii="Arial" w:hAnsi="Arial" w:cs="Arial"/>
                <w:color w:val="000000"/>
              </w:rPr>
              <w:lastRenderedPageBreak/>
              <w:t>молодежи, и развитие молодежного детского движения"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02 1 03 00000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559 480,00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559 480,00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559 480,00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559 480,00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559 480,00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559 480,00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559 480,00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559 480,00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559 480,00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4758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4758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125 768 791,38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108 468 645,07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108 381 951,06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89 012 454,08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76 697 785,07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76 629 820,06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85 410 074,08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75 597 785,07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75 529 820,06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85 410 074,08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75 597 785,07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75 529 820,06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02 2 02 00000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51 150 023,00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43 497 727,00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43 460 371,00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02 2 02 09000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13 532 484,00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11 782 215,00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11 782 215,00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02 2 02 09000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13 532 484,00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11 782 215,00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11 782 215,00</w:t>
            </w:r>
          </w:p>
        </w:tc>
      </w:tr>
      <w:tr w:rsidR="0033371B" w:rsidRPr="00A47580" w:rsidTr="00C61BE2">
        <w:trPr>
          <w:trHeight w:val="1056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Осуществление полномочий в части создания условий для организации досуга и обеспечения жителей поселений услугами организаций культуры в </w:t>
            </w:r>
            <w:r w:rsidRPr="00A47580">
              <w:rPr>
                <w:rFonts w:ascii="Arial" w:hAnsi="Arial" w:cs="Arial"/>
                <w:color w:val="000000"/>
              </w:rPr>
              <w:lastRenderedPageBreak/>
              <w:t>соответствии с заключенным соглашением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02 2 02 09100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37 617 539,00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31 715 512,00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31 678 156,00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02 2 02 09100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37 617 539,00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31 715 512,00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31 678 156,00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02 2 03 00000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268 185,93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266 225,56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244 034,06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2 03 L5191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268 185,93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266 225,56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244 034,06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2 03 L5191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268 185,93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266 225,56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244 034,06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02 2 05 00000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33 983 960,00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31 825 415,00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31 825 415,00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02 2 05 09000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33 983 960,00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31 825 415,00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31 825 415,00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02 2 05 09000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33 983 960,00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31 825 415,00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31 825 415,00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Региональный проект "Творческие люди"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2 A2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7 905,15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8 417,51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1056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</w:t>
            </w:r>
            <w:r w:rsidRPr="00A47580">
              <w:rPr>
                <w:rFonts w:ascii="Arial" w:hAnsi="Arial" w:cs="Arial"/>
                <w:color w:val="000000"/>
              </w:rPr>
              <w:lastRenderedPageBreak/>
              <w:t>подготовки кадров учреждений культуры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2 A2 86280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7 905,15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8 417,51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2 A2 86280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7 905,15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8 417,51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1056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2 502 380,00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2 502 380,00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2 502 380,00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832 000,00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832 000,00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1 670 380,00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1 670 380,00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1 100 000,00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1 100 000,00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учреждений культуры"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07 2 04 00000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1 100 000,00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культуры"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07 2 04 99999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1 100 000,00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07 2 04 99999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1 100 000,00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36 756 337,30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31 770 860,00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31 752 131,00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36 756 337,30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31 770 860,00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31 752 131,00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34 036 737,30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29 051 260,00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29 032 531,00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02 2 01 00000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1 499 625,00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1 499 625,00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1 499 625,00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1 499 625,00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1 499 625,00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1 499 625,00</w:t>
            </w:r>
          </w:p>
        </w:tc>
      </w:tr>
      <w:tr w:rsidR="0033371B" w:rsidRPr="00A47580" w:rsidTr="00C61BE2">
        <w:trPr>
          <w:trHeight w:val="1056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80 800,00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80 800,00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80 800,00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1 418 825,00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1 418 825,00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1 418 825,00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02 2 08 00000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4 318 660,00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3 531 179,00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3 531 179,00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02 2 08 00110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4 139 660,00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3 352 179,00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3 352 179,00</w:t>
            </w:r>
          </w:p>
        </w:tc>
      </w:tr>
      <w:tr w:rsidR="0033371B" w:rsidRPr="00A47580" w:rsidTr="00C61BE2">
        <w:trPr>
          <w:trHeight w:val="1056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02 2 08 00110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4 139 660,00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3 352 179,00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3 352 179,00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02 2 08 00120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179 000,00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179 000,00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179 000,00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02 2 08 00120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179 000,00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179 000,00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179 000,00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02 2 12 00000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28 218 452,30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24 020 456,00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24 001 727,00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02 2 12 09000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9 974 182,30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8 533 759,00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8 533 759,00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02 2 12 09000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9 974 182,30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8 533 759,00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8 533 759,00</w:t>
            </w:r>
          </w:p>
        </w:tc>
      </w:tr>
      <w:tr w:rsidR="0033371B" w:rsidRPr="00A47580" w:rsidTr="00C61BE2">
        <w:trPr>
          <w:trHeight w:val="1056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02 2 12 09100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18 244 270,00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15 486 697,00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15 467 968,00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02 2 12 09100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18 244 270,00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15 486 697,00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15 467 968,00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2 719 600,00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2 719 600,00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2 719 600,00</w:t>
            </w:r>
          </w:p>
        </w:tc>
      </w:tr>
      <w:tr w:rsidR="0033371B" w:rsidRPr="00A47580" w:rsidTr="00C61BE2">
        <w:trPr>
          <w:trHeight w:val="1056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Основное мероприятие "Подготовка и проведение районных мероприятий, фестивалей, конкурсов и участие делегаций в районных и областных совещаниях,  </w:t>
            </w:r>
            <w:r w:rsidRPr="00A47580">
              <w:rPr>
                <w:rFonts w:ascii="Arial" w:hAnsi="Arial" w:cs="Arial"/>
                <w:color w:val="000000"/>
              </w:rPr>
              <w:lastRenderedPageBreak/>
              <w:t>добровольческих акциях, семинарах, съездах"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02 3 04 00000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2 719 600,00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2 719 600,00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2 719 600,00</w:t>
            </w:r>
          </w:p>
        </w:tc>
      </w:tr>
      <w:tr w:rsidR="0033371B" w:rsidRPr="00A47580" w:rsidTr="00C61BE2">
        <w:trPr>
          <w:trHeight w:val="1056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2 719 600,00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2 719 600,00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2 719 600,00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2 719 600,00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2 719 600,00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2 719 600,00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4758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4758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517 438,00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517 438,00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517 438,00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517 438,00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517 438,00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517 438,00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517 438,00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517 438,00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517 438,00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517 438,00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517 438,00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517 438,00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517 438,00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517 438,00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517 438,00</w:t>
            </w:r>
          </w:p>
        </w:tc>
      </w:tr>
      <w:tr w:rsidR="0033371B" w:rsidRPr="00A47580" w:rsidTr="00C61BE2">
        <w:trPr>
          <w:trHeight w:val="158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</w:t>
            </w:r>
            <w:r w:rsidRPr="00A47580">
              <w:rPr>
                <w:rFonts w:ascii="Arial" w:hAnsi="Arial" w:cs="Arial"/>
                <w:color w:val="000000"/>
              </w:rPr>
              <w:lastRenderedPageBreak/>
              <w:t>(оплата жилья и коммунальных услуг работникам учреждений культуры и искусства)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02 3 01 85252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517 438,00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517 438,00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517 438,00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02 3 01 85252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517 438,00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517 438,00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517 438,00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4758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4758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1 845 319,15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1 590 000,00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1 590 000,00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1 845 319,15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1 590 000,00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1 590 000,00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1 845 319,15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1 590 000,00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1 590 000,00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1 755 319,15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33371B" w:rsidRPr="00A47580" w:rsidTr="00C61BE2">
        <w:trPr>
          <w:trHeight w:val="1056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33371B" w:rsidRPr="00A47580" w:rsidTr="00C61BE2">
        <w:trPr>
          <w:trHeight w:val="1056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47580">
              <w:rPr>
                <w:rFonts w:ascii="Arial" w:hAnsi="Arial" w:cs="Arial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950 000,00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950 000,00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950 000,00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550 000,00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550 000,00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550 000,00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02 1 04 00000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255 319,15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Расходы на обеспечение условий для развития физической культуры и массового спорта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255 319,15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255 319,15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02 4 00 00000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33371B" w:rsidRPr="00A47580" w:rsidTr="00C61BE2">
        <w:trPr>
          <w:trHeight w:val="1056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02 4 02 00000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33371B" w:rsidRPr="00A47580" w:rsidTr="00C61BE2">
        <w:trPr>
          <w:trHeight w:val="1320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02 4 02 99999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02 4 02 99999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</w:rPr>
              <w:t xml:space="preserve">Отдел образования администрации </w:t>
            </w:r>
            <w:proofErr w:type="spellStart"/>
            <w:r w:rsidRPr="00A47580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</w:rPr>
              <w:t>625 149 949,88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</w:rPr>
              <w:t>614 936 896,49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</w:rPr>
              <w:t>808 310 480,85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4758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4758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591 786 660,19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581 813 507,52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775 101 937,30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74 833 027,00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68 760 924,00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69 661 698,00</w:t>
            </w:r>
          </w:p>
        </w:tc>
      </w:tr>
      <w:tr w:rsidR="0033371B" w:rsidRPr="00A47580" w:rsidTr="00C61BE2">
        <w:trPr>
          <w:trHeight w:val="1056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5 301 693,00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1 101 693,00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1 101 693,00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1 101 693,00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1 101 693,00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5 301 693,00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4 200 000,00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4 200 000,00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4 200 000,00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69 308 728,00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68 538 318,00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69 439 092,00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Подпрограмма "Развитие системы дошкольного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69 240 865,00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68 470 455,00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69 371 229,00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69 240 865,00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68 470 455,00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67 530 455,00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06 1 01 09000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17 478 445,00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17 527 913,00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16 587 913,00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06 1 01 09000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17 478 445,00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17 527 913,00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16 587 913,00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06 1 01 85350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51 762 420,00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50 942 542,00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50 942 542,00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06 1 01 85350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51 762 420,00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50 942 542,00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50 942 542,00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06 1 04 00000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1 840 774,00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1 04 S6880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1 840 774,00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1 04 S6880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1 840 774,00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67 863,00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67 863,00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67 863,00</w:t>
            </w:r>
          </w:p>
        </w:tc>
      </w:tr>
      <w:tr w:rsidR="0033371B" w:rsidRPr="00A47580" w:rsidTr="00C61BE2">
        <w:trPr>
          <w:trHeight w:val="1320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A47580">
              <w:rPr>
                <w:rFonts w:ascii="Arial" w:hAnsi="Arial" w:cs="Arial"/>
                <w:color w:val="000000"/>
              </w:rPr>
              <w:t>учреждений</w:t>
            </w:r>
            <w:proofErr w:type="gramEnd"/>
            <w:r w:rsidRPr="00A47580">
              <w:rPr>
                <w:rFonts w:ascii="Arial" w:hAnsi="Arial" w:cs="Arial"/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67 863,00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67 863,00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67 863,00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и их наставников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67 863,00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67 863,00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67 863,00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67 863,00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67 863,00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67 863,00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</w:t>
            </w:r>
            <w:r w:rsidRPr="00A47580">
              <w:rPr>
                <w:rFonts w:ascii="Arial" w:hAnsi="Arial" w:cs="Arial"/>
                <w:color w:val="000000"/>
              </w:rPr>
              <w:lastRenderedPageBreak/>
              <w:t>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222 606,00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222 606,00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222 606,00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222 606,00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222 606,00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222 606,00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07 2 03 00000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222 606,00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222 606,00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222 606,00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222 606,00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222 606,00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222 606,00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222 606,00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222 606,00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222 606,00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443 053 151,43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443 992 573,76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637 333 017,54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4 500,00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4 500,00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4 500,00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02 3 01 85420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4 500,00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02 3 01 85420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4 500,00</w:t>
            </w:r>
          </w:p>
        </w:tc>
      </w:tr>
      <w:tr w:rsidR="0033371B" w:rsidRPr="00A47580" w:rsidTr="00C61BE2">
        <w:trPr>
          <w:trHeight w:val="1056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13 168 444,39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5 600 000,00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4 168 444,39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4 168 444,39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4 168 444,39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4 168 444,39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9 000 000,00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5 600 000,00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9 000 000,00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5 600 000,00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9 000 000,00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5 600 000,00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9 000 000,00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5 600 000,00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429 033 379,04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437 527 745,76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636 468 189,54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Подпрограмма "Развитие системы общего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427 374 742,04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436 469 108,76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635 409 552,54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06 2 01 00000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409 398 304,00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405 814 901,28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391 611 985,60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06 2 01 09000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77 506 107,00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74 650 960,28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60 448 044,60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06 2 01 09000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77 506 107,00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74 650 960,28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60 448 044,60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06 2 01 85090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331 892 197,00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331 163 941,00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331 163 941,00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06 2 01 85090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331 892 197,00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331 163 941,00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331 163 941,00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06 2 02 00000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2 451 539,64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15 106 382,98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2 676 113,68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Расходы на приобретение автотранспорта для подвоза детей в общеобразовательные организации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2 02 S6560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2 451 539,64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15 106 382,98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2 676 113,68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2 02 S6560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2 451 539,64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15 106 382,98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2 676 113,68</w:t>
            </w:r>
          </w:p>
        </w:tc>
      </w:tr>
      <w:tr w:rsidR="0033371B" w:rsidRPr="00A47580" w:rsidTr="00C61BE2">
        <w:trPr>
          <w:trHeight w:val="211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</w:rPr>
            </w:pPr>
            <w:r w:rsidRPr="00A47580">
              <w:rPr>
                <w:rFonts w:ascii="Arial" w:hAnsi="Arial" w:cs="Arial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06 2 07 00000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</w:rPr>
            </w:pPr>
            <w:r w:rsidRPr="00A47580">
              <w:rPr>
                <w:rFonts w:ascii="Arial" w:hAnsi="Arial" w:cs="Arial"/>
              </w:rPr>
              <w:t>14 051 631,00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</w:rPr>
            </w:pPr>
            <w:r w:rsidRPr="00A47580">
              <w:rPr>
                <w:rFonts w:ascii="Arial" w:hAnsi="Arial" w:cs="Arial"/>
              </w:rPr>
              <w:t>14 051 631,00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</w:rPr>
            </w:pPr>
            <w:r w:rsidRPr="00A47580">
              <w:rPr>
                <w:rFonts w:ascii="Arial" w:hAnsi="Arial" w:cs="Arial"/>
              </w:rPr>
              <w:t>13 827 240,00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06 2 07 53030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</w:rPr>
            </w:pPr>
            <w:r w:rsidRPr="00A47580">
              <w:rPr>
                <w:rFonts w:ascii="Arial" w:hAnsi="Arial" w:cs="Arial"/>
              </w:rPr>
              <w:t>14 051 631,00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</w:rPr>
            </w:pPr>
            <w:r w:rsidRPr="00A47580">
              <w:rPr>
                <w:rFonts w:ascii="Arial" w:hAnsi="Arial" w:cs="Arial"/>
              </w:rPr>
              <w:t>14 051 631,00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</w:rPr>
            </w:pPr>
            <w:r w:rsidRPr="00A47580">
              <w:rPr>
                <w:rFonts w:ascii="Arial" w:hAnsi="Arial" w:cs="Arial"/>
              </w:rPr>
              <w:t>13 827 240,00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06 2 07 53030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</w:rPr>
            </w:pPr>
            <w:r w:rsidRPr="00A47580">
              <w:rPr>
                <w:rFonts w:ascii="Arial" w:hAnsi="Arial" w:cs="Arial"/>
              </w:rPr>
              <w:t>14 051 631,00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</w:rPr>
            </w:pPr>
            <w:r w:rsidRPr="00A47580">
              <w:rPr>
                <w:rFonts w:ascii="Arial" w:hAnsi="Arial" w:cs="Arial"/>
              </w:rPr>
              <w:t>14 051 631,00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</w:rPr>
            </w:pPr>
            <w:r w:rsidRPr="00A47580">
              <w:rPr>
                <w:rFonts w:ascii="Arial" w:hAnsi="Arial" w:cs="Arial"/>
              </w:rPr>
              <w:t>13 827 240,00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06 2 08 00000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3 805 717,00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Расходы на реализацию мероприятий, направленных на выполнение требований </w:t>
            </w:r>
            <w:r w:rsidRPr="00A47580">
              <w:rPr>
                <w:rFonts w:ascii="Arial" w:hAnsi="Arial" w:cs="Arial"/>
                <w:color w:val="000000"/>
              </w:rPr>
              <w:lastRenderedPageBreak/>
              <w:t>пожарной безопасности образовательных организаций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2 08 S6880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3 805 717,00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2 08 S6880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3 805 717,00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"Дополнительное профессиональное образование педагогических работников муниципальных образовательных организаций"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06 2 10 00000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125 171,71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148 097,81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211 238,81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Расходы на мероприятия, направленные на дополнительное профессиональное образование педагогических работников муниципальных образовательных организаций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2 10 S6910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125 171,71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148 097,81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211 238,81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2 10 S6910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125 171,71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148 097,81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211 238,81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"Реализация мероприятий по модернизации школьных систем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06 2 11 00000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221 647 367,64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Мероприятия по модернизации школьных систем образования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2 11 L7500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195 203 668,26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2 11 L7500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195 203 668,26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Реализация мероприятий по модернизации школьных систем образования в целях достижения значений базового результата проекта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2 11 А7500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26 443 699,38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A47580">
              <w:rPr>
                <w:rFonts w:ascii="Arial" w:hAnsi="Arial" w:cs="Arial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2 11 А7500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26 443 699,38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06 2 </w:t>
            </w:r>
            <w:proofErr w:type="gramStart"/>
            <w:r w:rsidRPr="00A47580">
              <w:rPr>
                <w:rFonts w:ascii="Arial" w:hAnsi="Arial" w:cs="Arial"/>
                <w:color w:val="000000"/>
              </w:rPr>
              <w:t>E</w:t>
            </w:r>
            <w:proofErr w:type="gramEnd"/>
            <w:r w:rsidRPr="00A47580">
              <w:rPr>
                <w:rFonts w:ascii="Arial" w:hAnsi="Arial" w:cs="Arial"/>
                <w:color w:val="000000"/>
              </w:rPr>
              <w:t>В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1 348 095,69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1 348 095,69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1 629 889,81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06 2 </w:t>
            </w:r>
            <w:proofErr w:type="gramStart"/>
            <w:r w:rsidRPr="00A47580">
              <w:rPr>
                <w:rFonts w:ascii="Arial" w:hAnsi="Arial" w:cs="Arial"/>
                <w:color w:val="000000"/>
              </w:rPr>
              <w:t>E</w:t>
            </w:r>
            <w:proofErr w:type="gramEnd"/>
            <w:r w:rsidRPr="00A47580">
              <w:rPr>
                <w:rFonts w:ascii="Arial" w:hAnsi="Arial" w:cs="Arial"/>
                <w:color w:val="000000"/>
              </w:rPr>
              <w:t>В 51790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1 348 095,69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1 348 095,69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1 629 889,81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06 2 </w:t>
            </w:r>
            <w:proofErr w:type="gramStart"/>
            <w:r w:rsidRPr="00A47580">
              <w:rPr>
                <w:rFonts w:ascii="Arial" w:hAnsi="Arial" w:cs="Arial"/>
                <w:color w:val="000000"/>
              </w:rPr>
              <w:t>E</w:t>
            </w:r>
            <w:proofErr w:type="gramEnd"/>
            <w:r w:rsidRPr="00A47580">
              <w:rPr>
                <w:rFonts w:ascii="Arial" w:hAnsi="Arial" w:cs="Arial"/>
                <w:color w:val="000000"/>
              </w:rPr>
              <w:t>В 51790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1 348 095,69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1 348 095,69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1 629 889,81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1 658 637,00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1 058 637,00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1 058 637,00</w:t>
            </w:r>
          </w:p>
        </w:tc>
      </w:tr>
      <w:tr w:rsidR="0033371B" w:rsidRPr="00A47580" w:rsidTr="00C61BE2">
        <w:trPr>
          <w:trHeight w:val="1320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A47580">
              <w:rPr>
                <w:rFonts w:ascii="Arial" w:hAnsi="Arial" w:cs="Arial"/>
                <w:color w:val="000000"/>
              </w:rPr>
              <w:t>учреждений</w:t>
            </w:r>
            <w:proofErr w:type="gramEnd"/>
            <w:r w:rsidRPr="00A47580">
              <w:rPr>
                <w:rFonts w:ascii="Arial" w:hAnsi="Arial" w:cs="Arial"/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1 658 637,00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1 058 637,00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1 058 637,00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и их наставников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1 658 637,00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1 058 637,00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1 058 637,00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1 058 637,00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1 058 637,00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1 058 637,00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600 000,00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846 828,00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860 328,00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860 328,00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846 828,00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860 328,00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860 328,00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07 2 02 00000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846 828,00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860 328,00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860 328,00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07 2 02 99999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846 828,00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860 328,00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860 328,00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07 2 02 99999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846 828,00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860 328,00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860 328,00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48 902 185,00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45 315 585,00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47 209 094,00</w:t>
            </w:r>
          </w:p>
        </w:tc>
      </w:tr>
      <w:tr w:rsidR="0033371B" w:rsidRPr="00A47580" w:rsidTr="00C61BE2">
        <w:trPr>
          <w:trHeight w:val="1056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427 470,00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</w:t>
            </w:r>
            <w:r w:rsidRPr="00A47580">
              <w:rPr>
                <w:rFonts w:ascii="Arial" w:hAnsi="Arial" w:cs="Arial"/>
                <w:color w:val="000000"/>
              </w:rPr>
              <w:lastRenderedPageBreak/>
              <w:t>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427 470,00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427 470,00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427 470,00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427 470,00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48 384 715,00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45 239 085,00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47 132 594,00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48 384 715,00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45 239 085,00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47 132 594,00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06 3 01 00000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44 402 035,00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41 256 405,00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37 256 405,00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06 3 01 09000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44 402 035,00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41 256 405,00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37 256 405,00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06 3 01 09000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44 402 035,00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41 256 405,00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37 256 405,00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06 3 02 00000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3 982 680,00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06 3 02 09000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3 982 680,00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06 3 02 09000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3 982 680,00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Основное мероприятие "Реализация мероприятий, направленных на выполнение </w:t>
            </w:r>
            <w:proofErr w:type="gramStart"/>
            <w:r w:rsidRPr="00A47580">
              <w:rPr>
                <w:rFonts w:ascii="Arial" w:hAnsi="Arial" w:cs="Arial"/>
                <w:color w:val="000000"/>
              </w:rPr>
              <w:t>требований пожарной безопасности учреждений дополнительного образования детей</w:t>
            </w:r>
            <w:proofErr w:type="gramEnd"/>
            <w:r w:rsidRPr="00A47580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06 3 06 00000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5 893 509,00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3 06 S6880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5 893 509,00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3 06 S6880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5 893 509,00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76 500,00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76 500,00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76 500,00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76 500,00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07 2 03 00000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76 500,00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76 500,00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76 500,00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76 500,00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76 500,00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76 500,00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839 260,76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839 260,76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839 260,76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839 260,76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839 260,76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839 260,76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839 260,76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839 260,76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839 260,76</w:t>
            </w:r>
          </w:p>
        </w:tc>
      </w:tr>
      <w:tr w:rsidR="0033371B" w:rsidRPr="00A47580" w:rsidTr="00C61BE2">
        <w:trPr>
          <w:trHeight w:val="1056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02 1 03 00000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839 260,76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839 260,76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839 260,76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839 260,76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839 260,76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839 260,76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839 260,76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839 260,76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839 260,76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24 159 036,00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22 905 164,00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20 058 867,00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24 159 036,00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22 905 164,00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20 058 867,00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4 912 920,00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4 912 920,00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4 912 920,00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06 3 04 00000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4 912 920,00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4 912 920,00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4 912 920,00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06 3 04 09000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4 912 920,00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4 912 920,00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4 912 920,00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06 3 04 09000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4 912 920,00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4 912 920,00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4 912 920,00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Подпрограмма "Финансовое обеспечение и контроль"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19 246 116,00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17 992 244,00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15 145 947,00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13 230 172,00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12 596 774,00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10 096 774,00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06 5 01 09000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13 230 172,00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12 596 774,00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10 096 774,00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06 5 01 09000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13 230 172,00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12 596 774,00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10 096 774,00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06 5 02 00000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6 015 944,00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5 395 470,00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5 049 173,00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06 5 02 00110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5 496 403,00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4 875 929,00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4 529 632,00</w:t>
            </w:r>
          </w:p>
        </w:tc>
      </w:tr>
      <w:tr w:rsidR="0033371B" w:rsidRPr="00A47580" w:rsidTr="00C61BE2">
        <w:trPr>
          <w:trHeight w:val="1056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06 5 02 00110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5 496 403,00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4 875 929,00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4 529 632,00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519 541,00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519 541,00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519 541,00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517 951,00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517 951,00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517 951,00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1 590,00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1 590,00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1 590,00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4758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4758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33 363 289,69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33 123 388,97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33 208 543,55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23 010 561,69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22 770 660,97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22 855 815,55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23 010 561,69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22 770 660,97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22 855 815,55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23 010 561,69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22 770 660,97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22 855 815,55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23 010 561,69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22 770 660,97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22 855 815,55</w:t>
            </w:r>
          </w:p>
        </w:tc>
      </w:tr>
      <w:tr w:rsidR="0033371B" w:rsidRPr="00A47580" w:rsidTr="00C61BE2">
        <w:trPr>
          <w:trHeight w:val="83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</w:t>
            </w:r>
            <w:r w:rsidRPr="00A47580">
              <w:rPr>
                <w:rFonts w:ascii="Arial" w:hAnsi="Arial" w:cs="Arial"/>
                <w:color w:val="000000"/>
              </w:rPr>
              <w:lastRenderedPageBreak/>
              <w:t>выплат на питание обучающихся в муниципальных образовательных учреждениях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02 3 01 85130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9 504 116,90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9 504 116,90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9 504 116,90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02 3 01 85130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9 504 116,90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9 504 116,90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9 504 116,90</w:t>
            </w:r>
          </w:p>
        </w:tc>
      </w:tr>
      <w:tr w:rsidR="0033371B" w:rsidRPr="00A47580" w:rsidTr="00C61BE2">
        <w:trPr>
          <w:trHeight w:val="184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02 3 01 85251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1 888 656,00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1 888 656,00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1 888 656,00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02 3 01 85251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1 888 656,00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1 888 656,00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1 888 656,00</w:t>
            </w:r>
          </w:p>
        </w:tc>
      </w:tr>
      <w:tr w:rsidR="0033371B" w:rsidRPr="00A47580" w:rsidTr="00C61BE2">
        <w:trPr>
          <w:trHeight w:val="54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обеспечения бесплатным горячим питанием детей участников специальной военной операции, обучающихся по программам основного общего и среднего общего образования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02 3 01 85460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108 800,00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108 800,00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108 800,00</w:t>
            </w:r>
          </w:p>
        </w:tc>
      </w:tr>
      <w:tr w:rsidR="0033371B" w:rsidRPr="00A47580" w:rsidTr="00C61BE2">
        <w:trPr>
          <w:trHeight w:val="265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02 3 01 85460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108 800,00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108 800,00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108 800,00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47580">
              <w:rPr>
                <w:rFonts w:ascii="Arial" w:hAnsi="Arial" w:cs="Arial"/>
                <w:color w:val="000000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3 01 R3040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11 508 988,79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11 269 088,07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11 354 242,65</w:t>
            </w:r>
          </w:p>
        </w:tc>
      </w:tr>
      <w:tr w:rsidR="0033371B" w:rsidRPr="00A47580" w:rsidTr="00C61BE2">
        <w:trPr>
          <w:trHeight w:val="528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3 01 R3040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11 508 988,79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11 269 088,07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11 354 242,65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10 352 728,00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10 352 728,00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10 352 728,00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10 352 728,00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10 352 728,00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10 352 728,00</w:t>
            </w:r>
          </w:p>
        </w:tc>
      </w:tr>
      <w:tr w:rsidR="0033371B" w:rsidRPr="00A47580" w:rsidTr="00C61BE2">
        <w:trPr>
          <w:trHeight w:val="79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A4758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A47580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10 352 728,00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10 352 728,00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10 352 728,00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10 352 728,00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10 352 728,00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10 352 728,00</w:t>
            </w:r>
          </w:p>
        </w:tc>
      </w:tr>
      <w:tr w:rsidR="0033371B" w:rsidRPr="00A47580" w:rsidTr="00C61BE2">
        <w:trPr>
          <w:trHeight w:val="83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02 3 01 85430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10 352 728,00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10 352 728,00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10 352 728,00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02 3 01 85430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10 352 728,00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10 352 728,00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A47580">
              <w:rPr>
                <w:rFonts w:ascii="Arial" w:hAnsi="Arial" w:cs="Arial"/>
                <w:color w:val="000000"/>
              </w:rPr>
              <w:t>10 352 728,00</w:t>
            </w:r>
          </w:p>
        </w:tc>
      </w:tr>
      <w:tr w:rsidR="0033371B" w:rsidRPr="00A47580" w:rsidTr="00C61BE2">
        <w:trPr>
          <w:trHeight w:val="264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rPr>
                <w:color w:val="000000"/>
              </w:rPr>
            </w:pPr>
            <w:r w:rsidRPr="00A475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</w:rPr>
              <w:t>1 304 570 493,17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</w:rPr>
              <w:t>1 107 779 307,16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A47580" w:rsidRDefault="0033371B" w:rsidP="00C61BE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7580">
              <w:rPr>
                <w:rFonts w:ascii="Arial" w:hAnsi="Arial" w:cs="Arial"/>
                <w:b/>
                <w:bCs/>
                <w:color w:val="000000"/>
              </w:rPr>
              <w:t>1 289 342 257,75</w:t>
            </w:r>
          </w:p>
        </w:tc>
      </w:tr>
      <w:tr w:rsidR="0033371B" w:rsidRPr="00602F5C" w:rsidTr="00C61BE2">
        <w:trPr>
          <w:trHeight w:val="972"/>
        </w:trPr>
        <w:tc>
          <w:tcPr>
            <w:tcW w:w="153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71B" w:rsidRDefault="0033371B" w:rsidP="00C61B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371B" w:rsidRDefault="0033371B" w:rsidP="00C61B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371B" w:rsidRDefault="0033371B" w:rsidP="00C61B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F5C">
              <w:rPr>
                <w:rFonts w:ascii="Arial" w:hAnsi="Arial" w:cs="Arial"/>
                <w:color w:val="000000"/>
                <w:sz w:val="18"/>
                <w:szCs w:val="18"/>
              </w:rPr>
              <w:t>Приложение 8</w:t>
            </w:r>
          </w:p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F5C">
              <w:rPr>
                <w:rFonts w:ascii="Arial" w:hAnsi="Arial" w:cs="Arial"/>
                <w:color w:val="000000"/>
                <w:sz w:val="18"/>
                <w:szCs w:val="18"/>
              </w:rPr>
              <w:t xml:space="preserve">к районному бюджету на </w:t>
            </w:r>
            <w:r w:rsidRPr="00602F5C">
              <w:rPr>
                <w:rFonts w:ascii="Arial" w:hAnsi="Arial" w:cs="Arial"/>
                <w:color w:val="000000"/>
                <w:sz w:val="18"/>
                <w:szCs w:val="18"/>
              </w:rPr>
              <w:br/>
              <w:t>2024 год и на плановый период 2025 и 2026 годов</w:t>
            </w:r>
          </w:p>
        </w:tc>
      </w:tr>
      <w:tr w:rsidR="0033371B" w:rsidRPr="00602F5C" w:rsidTr="00C61BE2">
        <w:trPr>
          <w:trHeight w:val="153"/>
        </w:trPr>
        <w:tc>
          <w:tcPr>
            <w:tcW w:w="153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3371B" w:rsidRPr="00602F5C" w:rsidTr="00C61BE2">
        <w:trPr>
          <w:trHeight w:val="1389"/>
        </w:trPr>
        <w:tc>
          <w:tcPr>
            <w:tcW w:w="153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2F5C">
              <w:rPr>
                <w:rFonts w:ascii="Arial" w:hAnsi="Arial" w:cs="Arial"/>
                <w:b/>
                <w:bCs/>
                <w:color w:val="000000"/>
              </w:rPr>
              <w:t xml:space="preserve">Распределение бюджетных  ассигнований по разделам, подразделам, целевым статьям (муниципальным программам </w:t>
            </w:r>
            <w:proofErr w:type="spellStart"/>
            <w:r w:rsidRPr="00602F5C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и непрограммным направлениям деятельности), группам </w:t>
            </w:r>
            <w:proofErr w:type="gramStart"/>
            <w:r w:rsidRPr="00602F5C">
              <w:rPr>
                <w:rFonts w:ascii="Arial" w:hAnsi="Arial" w:cs="Arial"/>
                <w:b/>
                <w:bCs/>
                <w:color w:val="000000"/>
              </w:rPr>
              <w:t>видов расходов классификации расходов бюджетов Российской Федерации</w:t>
            </w:r>
            <w:proofErr w:type="gramEnd"/>
            <w:r w:rsidRPr="00602F5C">
              <w:rPr>
                <w:rFonts w:ascii="Arial" w:hAnsi="Arial" w:cs="Arial"/>
                <w:b/>
                <w:bCs/>
                <w:color w:val="000000"/>
              </w:rPr>
              <w:t xml:space="preserve"> на 2024 год и на плановый период 2025 и 2026 годов</w:t>
            </w:r>
          </w:p>
        </w:tc>
      </w:tr>
      <w:tr w:rsidR="0033371B" w:rsidRPr="00602F5C" w:rsidTr="00C61BE2">
        <w:trPr>
          <w:trHeight w:val="219"/>
        </w:trPr>
        <w:tc>
          <w:tcPr>
            <w:tcW w:w="153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3371B" w:rsidRPr="00602F5C" w:rsidTr="00C61BE2">
        <w:trPr>
          <w:trHeight w:val="384"/>
        </w:trPr>
        <w:tc>
          <w:tcPr>
            <w:tcW w:w="153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руб.</w:t>
            </w:r>
          </w:p>
        </w:tc>
      </w:tr>
      <w:tr w:rsidR="0033371B" w:rsidRPr="00602F5C" w:rsidTr="00C61BE2">
        <w:trPr>
          <w:trHeight w:val="72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2F5C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02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02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02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02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2F5C">
              <w:rPr>
                <w:rFonts w:ascii="Arial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2F5C">
              <w:rPr>
                <w:rFonts w:ascii="Arial" w:hAnsi="Arial" w:cs="Arial"/>
                <w:b/>
                <w:bCs/>
                <w:color w:val="000000"/>
              </w:rPr>
              <w:t>2025 год</w:t>
            </w:r>
          </w:p>
        </w:tc>
        <w:tc>
          <w:tcPr>
            <w:tcW w:w="1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2F5C">
              <w:rPr>
                <w:rFonts w:ascii="Arial" w:hAnsi="Arial" w:cs="Arial"/>
                <w:b/>
                <w:bCs/>
                <w:color w:val="000000"/>
              </w:rPr>
              <w:t>2026 год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02F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02F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02F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02F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02F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02F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02F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02F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02F5C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02F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02F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02F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02F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2F5C">
              <w:rPr>
                <w:rFonts w:ascii="Arial" w:hAnsi="Arial" w:cs="Arial"/>
                <w:b/>
                <w:bCs/>
                <w:color w:val="000000"/>
              </w:rPr>
              <w:t>1 304 570 493,17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2F5C">
              <w:rPr>
                <w:rFonts w:ascii="Arial" w:hAnsi="Arial" w:cs="Arial"/>
                <w:b/>
                <w:bCs/>
                <w:color w:val="000000"/>
              </w:rPr>
              <w:t>1 107 779 307,16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2F5C">
              <w:rPr>
                <w:rFonts w:ascii="Arial" w:hAnsi="Arial" w:cs="Arial"/>
                <w:b/>
                <w:bCs/>
                <w:color w:val="000000"/>
              </w:rPr>
              <w:t>1 289 342 257,75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02F5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02F5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02F5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136 210 925,59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116 487 994,98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115 671 576,77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2 264 555,00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2 090 014,00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2 090 014,00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2 264 555,00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2 090 014,00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2 090 014,00</w:t>
            </w:r>
          </w:p>
        </w:tc>
      </w:tr>
      <w:tr w:rsidR="0033371B" w:rsidRPr="00602F5C" w:rsidTr="00C61BE2">
        <w:trPr>
          <w:trHeight w:val="1056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99 1 00 00000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2 264 555,00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2 090 014,00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2 090 014,00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99 1 00 00050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2 264 555,00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2 090 014,00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2 090 014,00</w:t>
            </w:r>
          </w:p>
        </w:tc>
      </w:tr>
      <w:tr w:rsidR="0033371B" w:rsidRPr="00602F5C" w:rsidTr="00C61BE2">
        <w:trPr>
          <w:trHeight w:val="407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99 1 00 00050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2 264 555,00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2 090 014,00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2 090 014,00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2 014 896,00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1 693 205,00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1 693 205,00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2 014 896,00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1 693 205,00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1 693 205,00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2 014 896,00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1 693 205,00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1 693 205,00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1 834 076,00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1 512 385,00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1 512 385,00</w:t>
            </w:r>
          </w:p>
        </w:tc>
      </w:tr>
      <w:tr w:rsidR="0033371B" w:rsidRPr="00602F5C" w:rsidTr="00C61BE2">
        <w:trPr>
          <w:trHeight w:val="1056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1 834 076,00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1 512 385,00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1 512 385,00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180 820,00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180 820,00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180 820,00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176 420,00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176 420,00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176 420,00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4 400,00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4 400,00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4 400,00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56 323 865,00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47 531 812,98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46 715 394,77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56 323 865,00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47 531 812,98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46 715 394,77</w:t>
            </w:r>
          </w:p>
        </w:tc>
      </w:tr>
      <w:tr w:rsidR="0033371B" w:rsidRPr="00602F5C" w:rsidTr="00C61BE2">
        <w:trPr>
          <w:trHeight w:val="1056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56 323 865,00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47 531 812,98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46 715 394,77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lastRenderedPageBreak/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143 712,17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143 404,80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144 968,92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143 712,17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143 404,80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144 968,92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143 712,17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143 404,80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144 968,92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55 879 974,83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47 087 408,18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46 268 425,85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05 1 02 00110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44 220 077,00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36 278 529,00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36 278 529,00</w:t>
            </w:r>
          </w:p>
        </w:tc>
      </w:tr>
      <w:tr w:rsidR="0033371B" w:rsidRPr="00602F5C" w:rsidTr="00C61BE2">
        <w:trPr>
          <w:trHeight w:val="1056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05 1 02 00110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44 220 077,00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36 278 529,00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36 278 529,00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11 659 897,83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10 808 879,18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9 989 896,85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11 079 897,83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10 228 879,18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9 409 896,85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580 000,00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580 000,00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580 000,00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300 178,00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301 000,00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302 000,00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300 178,00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301 000,00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302 000,00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300 178,00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301 000,00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302 000,00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25 971 006,00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22 499 577,00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22 499 577,00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24 387 626,00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20 998 657,00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20 998 657,00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509 600,00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509 600,00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509 600,00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111 000,00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111 000,00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111 000,00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111 000,00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111 000,00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111 000,00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111 000,00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111 000,00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111 000,00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398 600,00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398 600,00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398 600,00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398 600,00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398 600,00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398 600,00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398 600,00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398 600,00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398 600,00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23 878 026,00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20 489 057,00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20 489 057,00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"Осуществление бюджетного процесса"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05 3 01 00000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23 878 026,00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20 489 057,00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20 489 057,00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05 3 01 00110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18 856 595,73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15 491 757,00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15 491 757,00</w:t>
            </w:r>
          </w:p>
        </w:tc>
      </w:tr>
      <w:tr w:rsidR="0033371B" w:rsidRPr="00602F5C" w:rsidTr="00C61BE2">
        <w:trPr>
          <w:trHeight w:val="1056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05 3 01 00110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18 856 595,73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15 491 757,00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15 491 757,00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3 268 730,27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3 263 980,00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3 263 980,00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3 068 980,00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3 068 980,00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3 068 980,00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4 750,27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195 000,00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195 000,00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195 000,00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1 752 700,00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1 733 320,00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1 733 320,00</w:t>
            </w:r>
          </w:p>
        </w:tc>
      </w:tr>
      <w:tr w:rsidR="0033371B" w:rsidRPr="00602F5C" w:rsidTr="00C61BE2">
        <w:trPr>
          <w:trHeight w:val="1056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1 340 285,00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1 340 285,00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1 340 285,00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412 415,00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393 035,00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393 035,00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1 583 380,00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1 500 920,00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1 500 920,00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1 583 380,00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1 500 920,00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1 500 920,00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748 220,00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678 340,00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678 340,00</w:t>
            </w:r>
          </w:p>
        </w:tc>
      </w:tr>
      <w:tr w:rsidR="0033371B" w:rsidRPr="00602F5C" w:rsidTr="00C61BE2">
        <w:trPr>
          <w:trHeight w:val="1056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748 220,00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678 340,00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678 340,00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159 240,00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159 240,00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159 240,00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154 240,00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156 240,00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156 240,00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3 000,00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675 920,00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663 340,00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663 340,00</w:t>
            </w:r>
          </w:p>
        </w:tc>
      </w:tr>
      <w:tr w:rsidR="0033371B" w:rsidRPr="00602F5C" w:rsidTr="00C61BE2">
        <w:trPr>
          <w:trHeight w:val="1056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675 920,00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663 340,00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663 340,00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7 892 070,00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5 000 000,00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7 892 070,00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5 000 000,00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7 892 070,00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5 000 000,00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7 892 070,00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5 000 000,00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7 892 070,00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5 000 000,00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41 744 533,59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37 673 386,00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37 673 386,00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8 089 067,63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8 001 066,00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8 001 066,00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1 378 586,00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1 378 586,00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1 378 586,00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1 378 586,00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1 378 586,00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1 378 586,00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среди населения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73 810,00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73 810,00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73 810,00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73 810,00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73 810,00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73 810,00</w:t>
            </w:r>
          </w:p>
        </w:tc>
      </w:tr>
      <w:tr w:rsidR="0033371B" w:rsidRPr="00602F5C" w:rsidTr="00C61BE2">
        <w:trPr>
          <w:trHeight w:val="158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1 304 776,00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1 304 776,00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1 304 776,00</w:t>
            </w:r>
          </w:p>
        </w:tc>
      </w:tr>
      <w:tr w:rsidR="0033371B" w:rsidRPr="00602F5C" w:rsidTr="00C61BE2">
        <w:trPr>
          <w:trHeight w:val="1056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1 297 651,00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1 297 651,00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1 297 651,00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7 125,00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7 125,00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7 125,00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6 690 481,63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6 602 480,00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6 602 480,00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02 3 03 00000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364 400,00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364 400,00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364 400,00</w:t>
            </w:r>
          </w:p>
        </w:tc>
      </w:tr>
      <w:tr w:rsidR="0033371B" w:rsidRPr="00602F5C" w:rsidTr="00C61BE2">
        <w:trPr>
          <w:trHeight w:val="1056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02 3 03 99999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364 400,00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364 400,00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364 400,00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02 3 03 99999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364 400,00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364 400,00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364 400,00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</w:t>
            </w:r>
            <w:r w:rsidRPr="00602F5C">
              <w:rPr>
                <w:rFonts w:ascii="Arial" w:hAnsi="Arial" w:cs="Arial"/>
                <w:color w:val="000000"/>
              </w:rPr>
              <w:lastRenderedPageBreak/>
              <w:t>семинарах, съездах"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02 3 04 00000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6 124 431,63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6 036 430,00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6 036 430,00</w:t>
            </w:r>
          </w:p>
        </w:tc>
      </w:tr>
      <w:tr w:rsidR="0033371B" w:rsidRPr="00602F5C" w:rsidTr="00C61BE2">
        <w:trPr>
          <w:trHeight w:val="1056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6 124 431,63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6 036 430,00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6 036 430,00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6 039 930,00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5 991 430,00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5 991 430,00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45 000,00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45 000,00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45 000,00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39 501,63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02F5C">
              <w:rPr>
                <w:rFonts w:ascii="Arial" w:hAnsi="Arial" w:cs="Arial"/>
                <w:color w:val="00000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02 3 05 00000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201 650,00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201 650,00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201 650,00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02F5C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02 3 05 99999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201 650,00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201 650,00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201 650,00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02 3 05 99999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201 650,00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201 650,00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201 650,00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02 4 00 00000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33371B" w:rsidRPr="00602F5C" w:rsidTr="00C61BE2">
        <w:trPr>
          <w:trHeight w:val="1056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02 4 01 00000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33371B" w:rsidRPr="00602F5C" w:rsidTr="00C61BE2">
        <w:trPr>
          <w:trHeight w:val="1056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02 4 01 99999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02 4 01 99999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492 708,46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492 708,46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492 708,46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Ремонт административных зданий и пристроек к ним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03 1 01 20580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492 708,46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03 1 01 20580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492 708,46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32 928 740,00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29 672 320,00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29 672 320,00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3 909 556,00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3 609 556,00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3 609 556,00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Основное мероприятие "Финансовое обеспечение деятельности органов </w:t>
            </w:r>
            <w:r w:rsidRPr="00602F5C">
              <w:rPr>
                <w:rFonts w:ascii="Arial" w:hAnsi="Arial" w:cs="Arial"/>
                <w:color w:val="000000"/>
              </w:rPr>
              <w:lastRenderedPageBreak/>
              <w:t>местного самоуправления"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3 909 556,00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3 609 556,00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3 609 556,00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2 147 086,43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1 847 086,43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1 847 086,43</w:t>
            </w:r>
          </w:p>
        </w:tc>
      </w:tr>
      <w:tr w:rsidR="0033371B" w:rsidRPr="00602F5C" w:rsidTr="00C61BE2">
        <w:trPr>
          <w:trHeight w:val="1056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1 607 653,00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1 607 653,00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1 607 653,00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539 433,43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239 433,43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239 433,43</w:t>
            </w:r>
          </w:p>
        </w:tc>
      </w:tr>
      <w:tr w:rsidR="0033371B" w:rsidRPr="00602F5C" w:rsidTr="00C61BE2">
        <w:trPr>
          <w:trHeight w:val="132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770 925,54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770 925,54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770 925,54</w:t>
            </w:r>
          </w:p>
        </w:tc>
      </w:tr>
      <w:tr w:rsidR="0033371B" w:rsidRPr="00602F5C" w:rsidTr="00C61BE2">
        <w:trPr>
          <w:trHeight w:val="1056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675 693,00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675 693,00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675 693,00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95 232,54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95 232,54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95 232,54</w:t>
            </w:r>
          </w:p>
        </w:tc>
      </w:tr>
      <w:tr w:rsidR="0033371B" w:rsidRPr="00602F5C" w:rsidTr="00C61BE2">
        <w:trPr>
          <w:trHeight w:val="132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</w:t>
            </w:r>
            <w:r w:rsidRPr="00602F5C">
              <w:rPr>
                <w:rFonts w:ascii="Arial" w:hAnsi="Arial" w:cs="Arial"/>
                <w:color w:val="000000"/>
              </w:rPr>
              <w:lastRenderedPageBreak/>
              <w:t>Регистра муниципальных нормативных правовых актов Липецкой области"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991 544,03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991 544,03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991 544,03</w:t>
            </w:r>
          </w:p>
        </w:tc>
      </w:tr>
      <w:tr w:rsidR="0033371B" w:rsidRPr="00602F5C" w:rsidTr="00C61BE2">
        <w:trPr>
          <w:trHeight w:val="1056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677 693,00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677 693,00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677 693,00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313 851,03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313 851,03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313 851,03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1 920 000,00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1 920 000,00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1 920 000,00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Основное мероприятие "Содержание и обслуживание имущества казны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05 2 02 00000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1 920 000,00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1 920 000,00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1 920 000,00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"Содержание и обслуживание имущества казны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05 2 02 99999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1 920 000,00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1 920 000,00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1 920 000,00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05 2 02 99999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1 920 000,00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1 920 000,00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1 920 000,00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26 999 184,00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24 042 764,00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24 042 764,00</w:t>
            </w:r>
          </w:p>
        </w:tc>
      </w:tr>
      <w:tr w:rsidR="0033371B" w:rsidRPr="00602F5C" w:rsidTr="00C61BE2">
        <w:trPr>
          <w:trHeight w:val="158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и районным муниципальным учреждениям"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05 3 02 00000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26 999 184,00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24 042 764,00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24 042 764,00</w:t>
            </w:r>
          </w:p>
        </w:tc>
      </w:tr>
      <w:tr w:rsidR="0033371B" w:rsidRPr="00602F5C" w:rsidTr="00C61BE2">
        <w:trPr>
          <w:trHeight w:val="132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lastRenderedPageBreak/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и районным муниципальным учреждениям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26 931 184,00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23 974 764,00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23 974 764,00</w:t>
            </w:r>
          </w:p>
        </w:tc>
      </w:tr>
      <w:tr w:rsidR="0033371B" w:rsidRPr="00602F5C" w:rsidTr="00C61BE2">
        <w:trPr>
          <w:trHeight w:val="1056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24 301 960,00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21 237 865,00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21 237 865,00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2 598 486,00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2 706 161,00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2 706 161,00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30 738,00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30 738,00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30 738,00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05 3 02 07100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68 000,00</w:t>
            </w:r>
          </w:p>
        </w:tc>
      </w:tr>
      <w:tr w:rsidR="0033371B" w:rsidRPr="00602F5C" w:rsidTr="00C61BE2">
        <w:trPr>
          <w:trHeight w:val="1056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05 3 02 07100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68 000,00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05 5 00 00000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"Эффективное развитие и поддержка СО НКО"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05 5 01 00000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05 5 01 99999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05 5 01 99999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234 017,50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37 930,00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37 930,00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37 930,00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196 087,50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Расходы на поощрение органов местного самоуправления за лучшие практики деятельности органов местного самоуправления в сфере муниципального управления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99 9 00 87120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196 087,50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1056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99 9 00 87120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196 087,50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02F5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02F5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02F5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15 045 220,86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12 906 862,86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12 906 862,86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1 992 784,86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1 992 784,86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1 992 784,86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1 992 784,86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1 992 784,86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1 992 784,86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99 4 00 00000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1 992 784,86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1 992 784,86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1 992 784,86</w:t>
            </w:r>
          </w:p>
        </w:tc>
      </w:tr>
      <w:tr w:rsidR="0033371B" w:rsidRPr="00602F5C" w:rsidTr="00C61BE2">
        <w:trPr>
          <w:trHeight w:val="1056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795 000,00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795 000,00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795 000,00</w:t>
            </w:r>
          </w:p>
        </w:tc>
      </w:tr>
      <w:tr w:rsidR="0033371B" w:rsidRPr="00602F5C" w:rsidTr="00C61BE2">
        <w:trPr>
          <w:trHeight w:val="1056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795 000,00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795 000,00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795 000,00</w:t>
            </w:r>
          </w:p>
        </w:tc>
      </w:tr>
      <w:tr w:rsidR="0033371B" w:rsidRPr="00602F5C" w:rsidTr="00C61BE2">
        <w:trPr>
          <w:trHeight w:val="158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1 197 784,86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1 197 784,86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1 197 784,86</w:t>
            </w:r>
          </w:p>
        </w:tc>
      </w:tr>
      <w:tr w:rsidR="0033371B" w:rsidRPr="00602F5C" w:rsidTr="00C61BE2">
        <w:trPr>
          <w:trHeight w:val="1056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998 812,00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998 812,00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998 812,00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198 972,86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198 972,86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198 972,86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11 616 436,00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10 824 078,00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10 824 078,00</w:t>
            </w:r>
          </w:p>
        </w:tc>
      </w:tr>
      <w:tr w:rsidR="0033371B" w:rsidRPr="00602F5C" w:rsidTr="00C61BE2">
        <w:trPr>
          <w:trHeight w:val="1056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на 2019 - 2026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11 616 436,00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10 824 078,00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10 824 078,00</w:t>
            </w:r>
          </w:p>
        </w:tc>
      </w:tr>
      <w:tr w:rsidR="0033371B" w:rsidRPr="00602F5C" w:rsidTr="00C61BE2">
        <w:trPr>
          <w:trHeight w:val="1056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10 272 436,00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9 480 078,00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9 480 078,00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lastRenderedPageBreak/>
              <w:t>Основное мероприятие "Финансирование на содержание и развитие МКУ ЕДДС"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04 1 01 00000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10 272 436,00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9 480 078,00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9 480 078,00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Расходы на содержание и развитие МКУ ЕДДС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10 272 436,00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9 480 078,00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9 480 078,00</w:t>
            </w:r>
          </w:p>
        </w:tc>
      </w:tr>
      <w:tr w:rsidR="0033371B" w:rsidRPr="00602F5C" w:rsidTr="00C61BE2">
        <w:trPr>
          <w:trHeight w:val="1056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7 883 336,00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7 090 978,00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7 090 978,00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2 379 100,00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2 379 100,00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2 379 100,00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04 2 00 00000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1 344 000,00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04 2 01 00000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1 344 000,00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04 2 01 99999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1 344 000,00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04 2 01 99999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1 344 000,00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1 436 000,00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33371B" w:rsidRPr="00602F5C" w:rsidTr="00C61BE2">
        <w:trPr>
          <w:trHeight w:val="1056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на 2019 - 2026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1 346 000,00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1056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от чрезвычайных ситуаций природного и </w:t>
            </w:r>
            <w:r w:rsidRPr="00602F5C">
              <w:rPr>
                <w:rFonts w:ascii="Arial" w:hAnsi="Arial" w:cs="Arial"/>
                <w:color w:val="000000"/>
              </w:rPr>
              <w:lastRenderedPageBreak/>
              <w:t>техногенного характера"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lastRenderedPageBreak/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1 346 000,00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lastRenderedPageBreak/>
              <w:t>Основное мероприятие "Приобретение инвентаря, оборудования и других основных сре</w:t>
            </w:r>
            <w:proofErr w:type="gramStart"/>
            <w:r w:rsidRPr="00602F5C">
              <w:rPr>
                <w:rFonts w:ascii="Arial" w:hAnsi="Arial" w:cs="Arial"/>
                <w:color w:val="000000"/>
              </w:rPr>
              <w:t>дств дл</w:t>
            </w:r>
            <w:proofErr w:type="gramEnd"/>
            <w:r w:rsidRPr="00602F5C">
              <w:rPr>
                <w:rFonts w:ascii="Arial" w:hAnsi="Arial" w:cs="Arial"/>
                <w:color w:val="000000"/>
              </w:rPr>
              <w:t>я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04 1 02 00000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1056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"Приобретение инвентаря, оборудования и других основных сре</w:t>
            </w:r>
            <w:proofErr w:type="gramStart"/>
            <w:r w:rsidRPr="00602F5C">
              <w:rPr>
                <w:rFonts w:ascii="Arial" w:hAnsi="Arial" w:cs="Arial"/>
                <w:color w:val="000000"/>
              </w:rPr>
              <w:t>дств дл</w:t>
            </w:r>
            <w:proofErr w:type="gramEnd"/>
            <w:r w:rsidRPr="00602F5C">
              <w:rPr>
                <w:rFonts w:ascii="Arial" w:hAnsi="Arial" w:cs="Arial"/>
                <w:color w:val="000000"/>
              </w:rPr>
              <w:t>я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04 1 02 99999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04 1 02 99999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"Мероприятия по защите информации, содержащей сведения, составляющие государственную тайну"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04 1 03 00000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846 000,00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"Мероприятия по защите информации, содержащей сведения, составляющие государственную тайну"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04 1 03 99999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846 000,00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04 1 03 99999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846 000,00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60 000,00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07 1 00 00000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60 000,00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07 1 01 00000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lastRenderedPageBreak/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07 1 01 99999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07 1 01 99999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07 1 02 00000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07 1 02 99999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07 1 02 99999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"Профилактика экстремизма на территории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08 1 00 00000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к защите от экстремистских проявлений"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08 1 01 00000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Мероприятия по подготовке населения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к защите от экстремистских проявлений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08 1 01 20100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08 1 01 20100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и органов местного самоуправления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от экстремистских проявлений"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08 1 02 00000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lastRenderedPageBreak/>
              <w:t xml:space="preserve">Мероприятия по подготовке населения и органов местного самоуправления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от экстремистских проявлений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08 1 02 20200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08 1 02 20200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02F5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02F5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02F5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133 804 673,71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91 771 582,03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96 510 160,48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857 520,00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857 520,00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857 520,00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857 520,00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857 520,00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857 520,00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857 520,00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857 520,00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857 520,00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857 520,00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857 520,00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857 520,00</w:t>
            </w:r>
          </w:p>
        </w:tc>
      </w:tr>
      <w:tr w:rsidR="0033371B" w:rsidRPr="00602F5C" w:rsidTr="00C61BE2">
        <w:trPr>
          <w:trHeight w:val="1056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857 520,00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857 520,00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857 520,00</w:t>
            </w:r>
          </w:p>
        </w:tc>
      </w:tr>
      <w:tr w:rsidR="0033371B" w:rsidRPr="00602F5C" w:rsidTr="00C61BE2">
        <w:trPr>
          <w:trHeight w:val="1056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675 693,00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675 693,00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675 693,00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181 827,00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181 827,00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181 827,00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2 814 114,00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1 850 761,00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1 850 761,00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2 814 114,00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1 850 761,00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1 850 761,00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lastRenderedPageBreak/>
              <w:t>Иные непрограммные мероприятия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2 814 114,00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1 850 761,00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1 850 761,00</w:t>
            </w:r>
          </w:p>
        </w:tc>
      </w:tr>
      <w:tr w:rsidR="0033371B" w:rsidRPr="00602F5C" w:rsidTr="00C61BE2">
        <w:trPr>
          <w:trHeight w:val="1056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99 9 00 85170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1 827 671,00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1 827 671,00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1 827 671,00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99 9 00 85170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1 827 671,00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1 827 671,00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1 827 671,00</w:t>
            </w:r>
          </w:p>
        </w:tc>
      </w:tr>
      <w:tr w:rsidR="0033371B" w:rsidRPr="00602F5C" w:rsidTr="00C61BE2">
        <w:trPr>
          <w:trHeight w:val="1056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Реализация закона Липецкой области от 2 мая 2023 года № 329-ОЗ "О наделении органов местного самоуправления отдельными государственными полномочиями Липецкой области по организации проведения мероприятий по предупреждению и ликвидации болезней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99 9 00 85210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986 443,00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23 090,00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23 090,00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99 9 00 85210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986 443,00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23 090,00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23 090,00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16 000 000,00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14 000 000,00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14 000 000,00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16 000 000,00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14 000 000,00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14 000 000,00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16 000 000,00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14 000 000,00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14 000 000,00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03 2 03 00000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16 000 000,00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14 000 000,00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14 000 000,00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03 2 03 99999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16 000 000,00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14 000 000,00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14 000 000,00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03 2 03 99999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16 000 000,00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14 000 000,00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14 000 000,00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92 369 182,01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66 199 997,29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67 991 359,95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92 369 182,01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66 199 997,29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67 991 359,95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92 369 182,01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66 199 997,29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67 991 359,95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"Капитальный ремонт автомобильных дорог"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03 2 01 00000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67 764 505,14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66 199 997,29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67 991 359,95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38 137 470,76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66 199 997,29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67 991 359,95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31 442 590,76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66 199 997,29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67 991 359,95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6 694 880,00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1056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Обеспечение дорожной деятельности в части капитального ремонта и </w:t>
            </w:r>
            <w:proofErr w:type="gramStart"/>
            <w:r w:rsidRPr="00602F5C">
              <w:rPr>
                <w:rFonts w:ascii="Arial" w:hAnsi="Arial" w:cs="Arial"/>
                <w:color w:val="000000"/>
              </w:rPr>
              <w:t>ремонта</w:t>
            </w:r>
            <w:proofErr w:type="gramEnd"/>
            <w:r w:rsidRPr="00602F5C">
              <w:rPr>
                <w:rFonts w:ascii="Arial" w:hAnsi="Arial" w:cs="Arial"/>
                <w:color w:val="000000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2 01 S6070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29 627 034,38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2 01 S6070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29 627 034,38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"Содержание автомобильных дорог"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03 2 02 00000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20 402 479,00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03 2 02 41100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20 402 479,00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03 2 02 41100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20 402 479,00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"Строительство (реконструкция) автомобильных дорог"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03 2 05 00000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4 202 197,87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158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lastRenderedPageBreak/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2 05 S6030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4 202 197,87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2 05 S6030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4 202 197,87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21 763 857,70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8 863 303,74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11 810 519,53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на 2019 - 2026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4 006 495,61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4 498 875,74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8 746 091,53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Добринском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муниципальном районе"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01 1 02 00000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01 1 02 20340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01 1 02 20340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Подпрограмма "Развитие потребительского рынка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01 2 00 00000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1 947 772,29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2 470 140,00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6 708 105,48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"Поддержка юридических лиц и индивидуальных предпринимателей, осуществляющих торговое обслуживание в сельских населенных пунктах"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01 2 01 00000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1 947 772,29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2 470 140,00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6 708 105,48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lastRenderedPageBreak/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01 2 01 60190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130 140,00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130 140,00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130 140,00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01 2 01 60190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130 140,00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130 140,00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130 140,00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01 2 01 60210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250 000,00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250 000,00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250 000,00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01 2 01 60210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250 000,00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250 000,00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250 000,00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Субсидии на создание условий для обеспечения услугами торговли поселений, входящих в состав муниципального района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 2 01 S6060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1 567 632,29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2 090 000,00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6 327 965,48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 2 01 S6060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1 567 632,29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2 090 000,00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6 327 965,48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Подпрограмма "Развитие кооперации в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Добринском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муниципальном районе"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01 3 00 00000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1 908 723,32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1 878 735,74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1 887 986,05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01 3 01 00000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Организация и проведение мероприятий, направленных на поддержку сельскохозяйственных потребительских кооперативов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01 3 01 20750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01 3 01 20750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01 3 02 00000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1 708 723,32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1 678 735,74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1 687 986,05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 3 02 S6860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1 708 723,32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1 678 735,74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1 687 986,05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 3 02 S6860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1 708 723,32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1 678 735,74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1 687 986,05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9 649 522,45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2 814 428,00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1 514 428,00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9 649 522,45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2 814 428,00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1 514 428,00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1 780 471,93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1 514 428,00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1 514 428,00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1 780 471,93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1 514 428,00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1 514 428,00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1 780 471,93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1 514 428,00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1 514 428,00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7 669 050,52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7 659 574,47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7 659 574,47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9 476,05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9 476,05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"Мероприятия по разработке муниципальной программы в области энергосбережения и повышения энергетической эффективности"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03 3 03 00000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"Мероприятия по разработке муниципальной программы в области энергосбережения и повышения энергетической эффективности"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03 3 03 99999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03 3 03 99999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8 107 839,64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1 550 000,00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1 550 000,00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6 107 839,64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1 550 000,00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1 550 000,00</w:t>
            </w:r>
          </w:p>
        </w:tc>
      </w:tr>
      <w:tr w:rsidR="0033371B" w:rsidRPr="00602F5C" w:rsidTr="00C61BE2">
        <w:trPr>
          <w:trHeight w:val="184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района</w:t>
            </w:r>
            <w:proofErr w:type="gramStart"/>
            <w:r w:rsidRPr="00602F5C">
              <w:rPr>
                <w:rFonts w:ascii="Arial" w:hAnsi="Arial" w:cs="Arial"/>
                <w:color w:val="000000"/>
              </w:rPr>
              <w:t>,п</w:t>
            </w:r>
            <w:proofErr w:type="gramEnd"/>
            <w:r w:rsidRPr="00602F5C">
              <w:rPr>
                <w:rFonts w:ascii="Arial" w:hAnsi="Arial" w:cs="Arial"/>
                <w:color w:val="000000"/>
              </w:rPr>
              <w:t>роведение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05 2 01 00000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2 337 988,32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1 550 000,00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1 550 000,00</w:t>
            </w:r>
          </w:p>
        </w:tc>
      </w:tr>
      <w:tr w:rsidR="0033371B" w:rsidRPr="00602F5C" w:rsidTr="00C61BE2">
        <w:trPr>
          <w:trHeight w:val="184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05 2 01 99999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2 337 988,32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1 550 000,00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1 550 000,00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05 2 01 99999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2 337 988,32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1 550 000,00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1 550 000,00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"Проведение комплексных кадастровых работ"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05 2 03 00000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3 769 851,32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Реализация мероприятий, направленных на проведение комплексных кадастровых работ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2 03 L5110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48 690,00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2 03 L5110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48 690,00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Реализация мероприятий, направленных на проведение комплексных кадастровых работ без условий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с федеральным бюджетом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2 03 S6470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3 721 161,32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2 03 S6470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3 721 161,32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2 000 000,00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Основное мероприятие "Разработка Стратегии социально-экономического развития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до 2030 года"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05 3 03 00000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2 000 000,00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"Разработка Стратегии социально-экономического развития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до 2030 года"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05 3 03 99999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2 000 000,00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05 3 03 99999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2 000 000,00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02F5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02F5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02F5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219 804 916,43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109 821 500,00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81 821 500,00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27 763 462,83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27 763 462,83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lastRenderedPageBreak/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27 763 462,83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03 1 02 00000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1 174 712,83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03 1 02 41200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1 174 712,83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03 1 02 41200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1 174 712,83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03 1 03 00000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26 588 750,00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Строительство и приобретение муниципального жилья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18 578 750,00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23 750,00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18 555 000,00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строительству муниципального жилищного фонда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03 1 03 41800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8 010 000,00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03 1 03 41800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8 010 000,00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192 041 453,60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109 821 500,00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81 821 500,00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192 041 453,60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109 821 500,00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81 821 500,00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1 404 031,37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lastRenderedPageBreak/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1 404 031,37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1056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в части организации в границах поселения электро-, тепл</w:t>
            </w:r>
            <w:proofErr w:type="gramStart"/>
            <w:r w:rsidRPr="00602F5C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602F5C">
              <w:rPr>
                <w:rFonts w:ascii="Arial" w:hAnsi="Arial" w:cs="Arial"/>
                <w:color w:val="000000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03 1 01 41700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1 404 031,37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03 1 01 41700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1 404 031,37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12 103 137,00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10 821 500,00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10 821 500,00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12 103 137,00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10 821 500,00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10 821 500,00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03 3 01 09000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12 103 137,00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10 821 500,00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10 821 500,00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03 3 01 09000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12 103 137,00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10 821 500,00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10 821 500,00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Подпрограмма "Обращение с отходами на территории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03 4 00 00000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5 481 878,77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03 4 01 00000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2 160 746,77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03 4 01 99999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2 160 746,77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03 4 01 99999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2 160 746,77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</w:rPr>
            </w:pPr>
            <w:r w:rsidRPr="00602F5C">
              <w:rPr>
                <w:rFonts w:ascii="Arial" w:hAnsi="Arial" w:cs="Arial"/>
              </w:rPr>
              <w:t>Основное мероприятие "Приобретение коммунальной техники"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03 4 02 00000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3 321 132,00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</w:rPr>
            </w:pPr>
            <w:r w:rsidRPr="00602F5C">
              <w:rPr>
                <w:rFonts w:ascii="Arial" w:hAnsi="Arial" w:cs="Arial"/>
              </w:rPr>
              <w:lastRenderedPageBreak/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03 4 02 99999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3 321 132,00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03 4 02 99999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3 321 132,00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Подпрограмма "Повышение качества водоснабжения населения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03 5 00 00000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173 052 406,46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99 000 000,00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71 000 000,00</w:t>
            </w:r>
          </w:p>
        </w:tc>
      </w:tr>
      <w:tr w:rsidR="0033371B" w:rsidRPr="00602F5C" w:rsidTr="00C61BE2">
        <w:trPr>
          <w:trHeight w:val="1056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"Обеспечение организации водоснабжения населения и водоотведения:                         - строительство и реконструкция водопроводных сетей;  - строительство и реконструкция водозаборных сооружений"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03 5 01 00000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56 635 000,00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60 000 000,00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33 000 000,00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5 01 S6390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56 635 000,00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60 000 000,00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33 000 000,00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5 01 S6390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5 635 000,00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5 01 S6390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51 000 000,00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60 000 000,00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33 000 000,00</w:t>
            </w:r>
          </w:p>
        </w:tc>
      </w:tr>
      <w:tr w:rsidR="0033371B" w:rsidRPr="00602F5C" w:rsidTr="00C61BE2">
        <w:trPr>
          <w:trHeight w:val="1056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03 5 02 00000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42 500 000,00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39 000 000,00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38 000 000,00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5 02 S6490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42 500 000,00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39 000 000,00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38 000 000,00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5 02 S6490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42 500 000,00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39 000 000,00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38 000 000,00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Основное мероприятие "Разработка и утверждение схем водоснабжения и </w:t>
            </w:r>
            <w:r w:rsidRPr="00602F5C">
              <w:rPr>
                <w:rFonts w:ascii="Arial" w:hAnsi="Arial" w:cs="Arial"/>
                <w:color w:val="000000"/>
              </w:rPr>
              <w:lastRenderedPageBreak/>
              <w:t>водоотведения"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lastRenderedPageBreak/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03 5 03 00000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697 350,00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"Расходы по обслуживанию и ремонту объектов водоснабжения, разработка и утверждение схем водоснабжения и водоотведения"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03 5 03 99999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697 350,00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03 5 03 99999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697 350,00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122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на обеспечение мероприятий модернизации систем коммунальной инфраструктуры в части водоснабжения"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03 5 04 00000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73 220 056,46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1164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Расходы на основную деятельность по холодному водоснабжению и (или) водоотведению на обеспечение мероприятий модернизации систем коммунальной инфраструктуры в части водоснабжения за счет средств публично-правовой компании "Фонд развития территорий"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5 04 S9507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44 145 150,40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42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5 04 S9507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44 145 150,40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Расходы на основную деятельность по холодному водоснабжению и (или) водоотведению на обеспечение мероприятий модернизации систем коммунальной инфраструктуры в части водоснабжения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5 04 S9607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29 074 906,06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5 04 S9607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29 074 906,06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02F5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02F5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02F5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2 020 238,44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144 630,00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144 630,00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2 020 238,44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144 630,00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144 630,00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2 020 238,44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144 630,00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144 630,00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Подпрограмма "Обращение с отходами на территории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03 4 00 00000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2 020 238,44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144 630,00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144 630,00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"Мероприятия по обращению с отходами"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03 4 04 00000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2 020 238,44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144 630,00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144 630,00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"Мероприятия по обращению с отходами"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03 4 04 99999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2 020 238,44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144 630,00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144 630,00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03 4 04 99999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2 020 238,44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144 630,00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144 630,00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02F5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02F5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02F5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615 965 859,19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596 226 303,52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789 514 733,30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74 833 027,00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68 760 924,00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69 661 698,00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5 301 693,00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1 101 693,00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1 101 693,00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1 101 693,00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1 101 693,00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4 200 000,00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lastRenderedPageBreak/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4 200 000,00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4 200 000,00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72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4 200 000,00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69 308 728,00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68 538 318,00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69 439 092,00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Подпрограмма "Развитие системы дошкольного образования"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06 1 00 00000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69 240 865,00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68 470 455,00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69 371 229,00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06 1 01 00000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69 240 865,00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68 470 455,00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67 530 455,00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06 1 01 09000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17 478 445,00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17 527 913,00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16 587 913,00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06 1 01 09000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17 478 445,00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17 527 913,00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16 587 913,00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06 1 01 85350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51 762 420,00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50 942 542,00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50 942 542,00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06 1 01 85350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51 762 420,00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50 942 542,00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50 942 542,00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06 1 04 00000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1 840 774,00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Расходы на реализацию мероприятий, направленных на выполнение требований пожарной безопасности образовательных </w:t>
            </w:r>
            <w:r w:rsidRPr="00602F5C">
              <w:rPr>
                <w:rFonts w:ascii="Arial" w:hAnsi="Arial" w:cs="Arial"/>
                <w:color w:val="000000"/>
              </w:rPr>
              <w:lastRenderedPageBreak/>
              <w:t>организаций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lastRenderedPageBreak/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1 04 S6880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1 840 774,00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1 04 S6880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1 840 774,00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67 863,00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67 863,00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67 863,00</w:t>
            </w:r>
          </w:p>
        </w:tc>
      </w:tr>
      <w:tr w:rsidR="0033371B" w:rsidRPr="00602F5C" w:rsidTr="00C61BE2">
        <w:trPr>
          <w:trHeight w:val="1056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602F5C">
              <w:rPr>
                <w:rFonts w:ascii="Arial" w:hAnsi="Arial" w:cs="Arial"/>
                <w:color w:val="000000"/>
              </w:rPr>
              <w:t>учреждений</w:t>
            </w:r>
            <w:proofErr w:type="gramEnd"/>
            <w:r w:rsidRPr="00602F5C">
              <w:rPr>
                <w:rFonts w:ascii="Arial" w:hAnsi="Arial" w:cs="Arial"/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67 863,00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67 863,00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67 863,00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и их наставников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67 863,00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67 863,00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67 863,00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67 863,00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67 863,00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67 863,00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222 606,00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222 606,00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222 606,00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222 606,00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222 606,00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222 606,00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07 2 03 00000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222 606,00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222 606,00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222 606,00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222 606,00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222 606,00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222 606,00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222 606,00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222 606,00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222 606,00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lastRenderedPageBreak/>
              <w:t>Общее образование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443 053 151,43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443 992 573,76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637 333 017,54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4 500,00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4 500,00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4 500,00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02 3 01 85420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4 500,00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02 3 01 85420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4 500,00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13 168 444,39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5 600 000,00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4 168 444,39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4 168 444,39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4 168 444,39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4 168 444,39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</w:t>
            </w:r>
            <w:r w:rsidRPr="00602F5C">
              <w:rPr>
                <w:rFonts w:ascii="Arial" w:hAnsi="Arial" w:cs="Arial"/>
                <w:color w:val="000000"/>
              </w:rPr>
              <w:lastRenderedPageBreak/>
              <w:t>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lastRenderedPageBreak/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9 000 000,00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5 600 000,00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lastRenderedPageBreak/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9 000 000,00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5 600 000,00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9 000 000,00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5 600 000,00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9 000 000,00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5 600 000,00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429 033 379,04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437 527 745,76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636 468 189,54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Подпрограмма "Развитие системы общего образования"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06 2 00 00000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427 374 742,04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436 469 108,76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635 409 552,54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06 2 01 00000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409 398 304,00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405 814 901,28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391 611 985,60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06 2 01 09000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77 506 107,00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74 650 960,28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60 448 044,60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06 2 01 09000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77 506 107,00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74 650 960,28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60 448 044,60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06 2 01 85090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331 892 197,00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331 163 941,00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331 163 941,00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06 2 01 85090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331 892 197,00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331 163 941,00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331 163 941,00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06 2 02 00000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2 451 539,64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15 106 382,98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2 676 113,68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Расходы на приобретение автотранспорта для подвоза детей в общеобразовательные организации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2 02 S6560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2 451 539,64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15 106 382,98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2 676 113,68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2 02 S6560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2 451 539,64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15 106 382,98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2 676 113,68</w:t>
            </w:r>
          </w:p>
        </w:tc>
      </w:tr>
      <w:tr w:rsidR="0033371B" w:rsidRPr="00602F5C" w:rsidTr="00C61BE2">
        <w:trPr>
          <w:trHeight w:val="184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</w:rPr>
            </w:pPr>
            <w:r w:rsidRPr="00602F5C">
              <w:rPr>
                <w:rFonts w:ascii="Arial" w:hAnsi="Arial" w:cs="Arial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06 2 07 00000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</w:rPr>
            </w:pPr>
            <w:r w:rsidRPr="00602F5C">
              <w:rPr>
                <w:rFonts w:ascii="Arial" w:hAnsi="Arial" w:cs="Arial"/>
              </w:rPr>
              <w:t>14 051 631,00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</w:rPr>
            </w:pPr>
            <w:r w:rsidRPr="00602F5C">
              <w:rPr>
                <w:rFonts w:ascii="Arial" w:hAnsi="Arial" w:cs="Arial"/>
              </w:rPr>
              <w:t>14 051 631,00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</w:rPr>
            </w:pPr>
            <w:r w:rsidRPr="00602F5C">
              <w:rPr>
                <w:rFonts w:ascii="Arial" w:hAnsi="Arial" w:cs="Arial"/>
              </w:rPr>
              <w:t>13 827 240,00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</w:rPr>
            </w:pPr>
            <w:r w:rsidRPr="00602F5C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06 2 07 53030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</w:rPr>
            </w:pPr>
            <w:r w:rsidRPr="00602F5C">
              <w:rPr>
                <w:rFonts w:ascii="Arial" w:hAnsi="Arial" w:cs="Arial"/>
              </w:rPr>
              <w:t>14 051 631,00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</w:rPr>
            </w:pPr>
            <w:r w:rsidRPr="00602F5C">
              <w:rPr>
                <w:rFonts w:ascii="Arial" w:hAnsi="Arial" w:cs="Arial"/>
              </w:rPr>
              <w:t>14 051 631,00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</w:rPr>
            </w:pPr>
            <w:r w:rsidRPr="00602F5C">
              <w:rPr>
                <w:rFonts w:ascii="Arial" w:hAnsi="Arial" w:cs="Arial"/>
              </w:rPr>
              <w:t>13 827 240,00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</w:rPr>
            </w:pPr>
            <w:r w:rsidRPr="00602F5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06 2 07 53030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</w:rPr>
            </w:pPr>
            <w:r w:rsidRPr="00602F5C">
              <w:rPr>
                <w:rFonts w:ascii="Arial" w:hAnsi="Arial" w:cs="Arial"/>
              </w:rPr>
              <w:t>14 051 631,00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</w:rPr>
            </w:pPr>
            <w:r w:rsidRPr="00602F5C">
              <w:rPr>
                <w:rFonts w:ascii="Arial" w:hAnsi="Arial" w:cs="Arial"/>
              </w:rPr>
              <w:t>14 051 631,00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</w:rPr>
            </w:pPr>
            <w:r w:rsidRPr="00602F5C">
              <w:rPr>
                <w:rFonts w:ascii="Arial" w:hAnsi="Arial" w:cs="Arial"/>
              </w:rPr>
              <w:t>13 827 240,00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06 2 08 00000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3 805 717,00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2 08 S6880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3 805 717,00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2 08 S6880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3 805 717,00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"Дополнительное профессиональное образование педагогических работников муниципальных образовательных организаций"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06 2 10 00000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125 171,71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148 097,81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211 238,81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lastRenderedPageBreak/>
              <w:t>Расходы на мероприятия, направленные на дополнительное профессиональное образование педагогических работников муниципальных образовательных организаций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2 10 S6910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125 171,71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148 097,81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211 238,81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2 10 S6910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125 171,71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148 097,81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211 238,81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"Реализация мероприятий по модернизации школьных систем образования"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06 2 11 00000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221 647 367,64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Мероприятия по модернизации школьных систем образования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2 11 L7500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195 203 668,26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2 11 L7500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195 203 668,26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Реализация мероприятий по модернизации школьных систем образования в целях достижения значений базового результата проекта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2 11 А7500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26 443 699,38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2 11 А7500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26 443 699,38</w:t>
            </w:r>
          </w:p>
        </w:tc>
      </w:tr>
      <w:tr w:rsidR="0033371B" w:rsidRPr="00602F5C" w:rsidTr="00C61BE2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06 2 </w:t>
            </w:r>
            <w:proofErr w:type="gramStart"/>
            <w:r w:rsidRPr="00602F5C">
              <w:rPr>
                <w:rFonts w:ascii="Arial" w:hAnsi="Arial" w:cs="Arial"/>
                <w:color w:val="000000"/>
              </w:rPr>
              <w:t>E</w:t>
            </w:r>
            <w:proofErr w:type="gramEnd"/>
            <w:r w:rsidRPr="00602F5C">
              <w:rPr>
                <w:rFonts w:ascii="Arial" w:hAnsi="Arial" w:cs="Arial"/>
                <w:color w:val="000000"/>
              </w:rPr>
              <w:t>В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1 348 095,69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1 348 095,69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1 629 889,81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06 2 </w:t>
            </w:r>
            <w:proofErr w:type="gramStart"/>
            <w:r w:rsidRPr="00602F5C">
              <w:rPr>
                <w:rFonts w:ascii="Arial" w:hAnsi="Arial" w:cs="Arial"/>
                <w:color w:val="000000"/>
              </w:rPr>
              <w:t>E</w:t>
            </w:r>
            <w:proofErr w:type="gramEnd"/>
            <w:r w:rsidRPr="00602F5C">
              <w:rPr>
                <w:rFonts w:ascii="Arial" w:hAnsi="Arial" w:cs="Arial"/>
                <w:color w:val="000000"/>
              </w:rPr>
              <w:t>В 51790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1 348 095,69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1 348 095,69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1 629 889,81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06 2 </w:t>
            </w:r>
            <w:proofErr w:type="gramStart"/>
            <w:r w:rsidRPr="00602F5C">
              <w:rPr>
                <w:rFonts w:ascii="Arial" w:hAnsi="Arial" w:cs="Arial"/>
                <w:color w:val="000000"/>
              </w:rPr>
              <w:t>E</w:t>
            </w:r>
            <w:proofErr w:type="gramEnd"/>
            <w:r w:rsidRPr="00602F5C">
              <w:rPr>
                <w:rFonts w:ascii="Arial" w:hAnsi="Arial" w:cs="Arial"/>
                <w:color w:val="000000"/>
              </w:rPr>
              <w:t>В 51790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1 348 095,69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1 348 095,69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1 629 889,81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1 658 637,00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1 058 637,00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1 058 637,00</w:t>
            </w:r>
          </w:p>
        </w:tc>
      </w:tr>
      <w:tr w:rsidR="0033371B" w:rsidRPr="00602F5C" w:rsidTr="00C61BE2">
        <w:trPr>
          <w:trHeight w:val="1056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602F5C">
              <w:rPr>
                <w:rFonts w:ascii="Arial" w:hAnsi="Arial" w:cs="Arial"/>
                <w:color w:val="000000"/>
              </w:rPr>
              <w:lastRenderedPageBreak/>
              <w:t>учреждений</w:t>
            </w:r>
            <w:proofErr w:type="gramEnd"/>
            <w:r w:rsidRPr="00602F5C">
              <w:rPr>
                <w:rFonts w:ascii="Arial" w:hAnsi="Arial" w:cs="Arial"/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lastRenderedPageBreak/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1 658 637,00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1 058 637,00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1 058 637,00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lastRenderedPageBreak/>
              <w:t xml:space="preserve">Мероприятия по поддержке одаренных детей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и их наставников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1 658 637,00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1 058 637,00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1 058 637,00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1 058 637,00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1 058 637,00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1 058 637,00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600 000,00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846 828,00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860 328,00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860 328,00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846 828,00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860 328,00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860 328,00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07 2 02 00000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846 828,00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860 328,00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860 328,00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07 2 02 99999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846 828,00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860 328,00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860 328,00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07 2 02 99999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846 828,00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860 328,00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860 328,00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72 521 904,00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59 168 901,00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61 062 410,00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23 619 719,00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13 853 316,00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13 853 316,00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lastRenderedPageBreak/>
              <w:t xml:space="preserve">Подпрограмма "Развитие и сохранение культуры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23 619 719,00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13 853 316,00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13 853 316,00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02 2 07 00000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15 061 585,00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13 853 316,00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13 853 316,00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02 2 07 09000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15 061 585,00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13 853 316,00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13 853 316,00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02 2 07 09000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15 061 585,00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13 853 316,00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13 853 316,00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Региональный проект "Культурная среда"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2 A1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6 494 130,49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Реализация мероприятий, направленных на модернизацию муниципальных детских школ искусств по видам искусств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2 A1 5519Б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6 494 130,49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2 A1 5519Б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6 494 130,49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1056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"Мероприятия, направленные на модернизацию муниципальных детских школ искусств по видам искусств" "Мероприятия, направленные на модернизацию муниципальных детских школ искусств по видам искусств"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02 2 13 00000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2 064 003,51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"Мероприятия, направленные на модернизацию муниципальных детских школ искусств по видам искусств"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02 2 13 99999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2 064 003,51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02 2 13 99999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2 064 003,51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427 470,00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lastRenderedPageBreak/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427 470,00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427 470,00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427 470,00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427 470,00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48 384 715,00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45 239 085,00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47 132 594,00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48 384 715,00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45 239 085,00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47 132 594,00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06 3 01 00000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44 402 035,00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41 256 405,00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37 256 405,00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06 3 01 09000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44 402 035,00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41 256 405,00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37 256 405,00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06 3 01 09000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44 402 035,00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41 256 405,00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37 256 405,00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06 3 02 00000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3 982 680,00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06 3 02 09000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3 982 680,00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06 3 02 09000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3 982 680,00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lastRenderedPageBreak/>
              <w:t xml:space="preserve">Основное мероприятие "Реализация мероприятий, направленных на выполнение </w:t>
            </w:r>
            <w:proofErr w:type="gramStart"/>
            <w:r w:rsidRPr="00602F5C">
              <w:rPr>
                <w:rFonts w:ascii="Arial" w:hAnsi="Arial" w:cs="Arial"/>
                <w:color w:val="000000"/>
              </w:rPr>
              <w:t>требований пожарной безопасности учреждений дополнительного образования детей</w:t>
            </w:r>
            <w:proofErr w:type="gramEnd"/>
            <w:r w:rsidRPr="00602F5C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06 3 06 00000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5 893 509,00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3 06 S6880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5 893 509,00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3 06 S6880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5 893 509,00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76 500,00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76 500,00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76 500,00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76 500,00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07 2 03 00000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76 500,00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76 500,00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76 500,00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76 500,00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76 500,00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76 500,00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1 398 740,76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1 398 740,76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1 398 740,76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1 398 740,76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1 398 740,76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1 398 740,76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1 398 740,76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1 398 740,76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1 398 740,76</w:t>
            </w:r>
          </w:p>
        </w:tc>
      </w:tr>
      <w:tr w:rsidR="0033371B" w:rsidRPr="00602F5C" w:rsidTr="00C61BE2">
        <w:trPr>
          <w:trHeight w:val="1056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lastRenderedPageBreak/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02 1 03 00000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1 398 740,76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1 398 740,76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1 398 740,76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1 398 740,76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1 398 740,76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1 398 740,76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559 480,00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559 480,00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559 480,00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839 260,76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839 260,76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839 260,76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24 159 036,00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22 905 164,00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20 058 867,00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24 159 036,00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22 905 164,00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20 058 867,00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4 912 920,00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4 912 920,00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4 912 920,00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06 3 04 00000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4 912 920,00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4 912 920,00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4 912 920,00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06 3 04 09000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4 912 920,00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4 912 920,00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4 912 920,00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06 3 04 09000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4 912 920,00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4 912 920,00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4 912 920,00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Подпрограмма "Финансовое обеспечение и контроль"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19 246 116,00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17 992 244,00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15 145 947,00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13 230 172,00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12 596 774,00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10 096 774,00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06 5 01 09000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13 230 172,00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12 596 774,00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10 096 774,00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06 5 01 09000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13 230 172,00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12 596 774,00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10 096 774,00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06 5 02 00000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6 015 944,00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5 395 470,00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5 049 173,00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06 5 02 00110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5 496 403,00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4 875 929,00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4 529 632,00</w:t>
            </w:r>
          </w:p>
        </w:tc>
      </w:tr>
      <w:tr w:rsidR="0033371B" w:rsidRPr="00602F5C" w:rsidTr="00C61BE2">
        <w:trPr>
          <w:trHeight w:val="1056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06 5 02 00110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5 496 403,00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4 875 929,00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4 529 632,00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519 541,00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519 541,00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519 541,00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517 951,00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517 951,00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517 951,00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1 590,00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1 590,00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1 590,00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02F5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02F5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02F5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125 768 791,38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108 468 645,07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108 381 951,06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89 012 454,08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76 697 785,07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76 629 820,06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85 410 074,08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75 597 785,07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75 529 820,06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85 410 074,08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75 597 785,07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75 529 820,06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02 2 02 00000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51 150 023,00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43 497 727,00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43 460 371,00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02 2 02 09000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13 532 484,00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11 782 215,00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11 782 215,00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602F5C">
              <w:rPr>
                <w:rFonts w:ascii="Arial" w:hAnsi="Arial" w:cs="Arial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lastRenderedPageBreak/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02 2 02 09000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13 532 484,00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11 782 215,00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11 782 215,00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lastRenderedPageBreak/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02 2 02 09100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37 617 539,00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31 715 512,00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31 678 156,00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02 2 02 09100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37 617 539,00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31 715 512,00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31 678 156,00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02 2 03 00000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268 185,93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266 225,56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244 034,06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2 03 L5191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268 185,93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266 225,56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244 034,06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2 03 L5191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268 185,93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266 225,56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244 034,06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02 2 05 00000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33 983 960,00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31 825 415,00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31 825 415,00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02 2 05 09000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33 983 960,00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31 825 415,00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31 825 415,00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02 2 05 09000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33 983 960,00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31 825 415,00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31 825 415,00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Региональный проект "Творческие люди"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2 A2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7 905,15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8 417,51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2 A2 86280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7 905,15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8 417,51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2 A2 86280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7 905,15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8 417,51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2 502 380,00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2 502 380,00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2 502 380,00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832 000,00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832 000,00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1 670 380,00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1 670 380,00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1 100 000,00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1 100 000,00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учреждений культуры"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07 2 04 00000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1 100 000,00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"Выполнение требований к антитеррористической защищенности учреждений культуры"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07 2 04 99999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1 100 000,00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07 2 04 99999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1 100 000,00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36 756 337,30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31 770 860,00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31 752 131,00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36 756 337,30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31 770 860,00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31 752 131,00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34 036 737,30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29 051 260,00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29 032 531,00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02 2 01 00000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1 499 625,00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1 499 625,00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1 499 625,00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1 499 625,00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1 499 625,00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1 499 625,00</w:t>
            </w:r>
          </w:p>
        </w:tc>
      </w:tr>
      <w:tr w:rsidR="0033371B" w:rsidRPr="00602F5C" w:rsidTr="00C61BE2">
        <w:trPr>
          <w:trHeight w:val="1056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80 800,00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80 800,00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80 800,00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1 418 825,00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1 418 825,00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1 418 825,00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02 2 08 00000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4 318 660,00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3 531 179,00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3 531 179,00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02 2 08 00110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4 139 660,00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3 352 179,00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3 352 179,00</w:t>
            </w:r>
          </w:p>
        </w:tc>
      </w:tr>
      <w:tr w:rsidR="0033371B" w:rsidRPr="00602F5C" w:rsidTr="00C61BE2">
        <w:trPr>
          <w:trHeight w:val="1056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02 2 08 00110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4 139 660,00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3 352 179,00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3 352 179,00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02 2 08 00120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179 000,00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179 000,00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179 000,00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02 2 08 00120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179 000,00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179 000,00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179 000,00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02 2 12 00000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28 218 452,30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24 020 456,00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24 001 727,00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02 2 12 09000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9 974 182,30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8 533 759,00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8 533 759,00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02 2 12 09000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9 974 182,30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8 533 759,00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8 533 759,00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02 2 12 09100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18 244 270,00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15 486 697,00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15 467 968,00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02 2 12 09100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18 244 270,00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15 486 697,00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15 467 968,00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2 719 600,00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2 719 600,00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2 719 600,00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02 3 04 00000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2 719 600,00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2 719 600,00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2 719 600,00</w:t>
            </w:r>
          </w:p>
        </w:tc>
      </w:tr>
      <w:tr w:rsidR="0033371B" w:rsidRPr="00602F5C" w:rsidTr="00C61BE2">
        <w:trPr>
          <w:trHeight w:val="1056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2 719 600,00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2 719 600,00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2 719 600,00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2 719 600,00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2 719 600,00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2 719 600,00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02F5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02F5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02F5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48 820 889,42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48 110 988,70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48 196 143,28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10 300 000,00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10 300 000,00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10 300 000,00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10 300 000,00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10 300 000,00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10 300 000,00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10 300 000,00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10 300 000,00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10 300 000,00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10 300 000,00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10 300 000,00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10 300 000,00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02 3 01 20120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10 300 000,00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10 300 000,00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10 300 000,00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02 3 01 20120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10 300 000,00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10 300 000,00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10 300 000,00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24 005 068,84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23 295 168,12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23 380 322,70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23 535 068,84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23 295 168,12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23 380 322,70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23 535 068,84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23 295 168,12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23 380 322,70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23 535 068,84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23 295 168,12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23 380 322,70</w:t>
            </w:r>
          </w:p>
        </w:tc>
      </w:tr>
      <w:tr w:rsidR="0033371B" w:rsidRPr="00602F5C" w:rsidTr="00C61BE2">
        <w:trPr>
          <w:trHeight w:val="132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02 3 01 85130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9 504 116,90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9 504 116,90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9 504 116,90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02 3 01 85130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9 504 116,90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9 504 116,90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9 504 116,90</w:t>
            </w:r>
          </w:p>
        </w:tc>
      </w:tr>
      <w:tr w:rsidR="0033371B" w:rsidRPr="00602F5C" w:rsidTr="00C61BE2">
        <w:trPr>
          <w:trHeight w:val="132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02 3 01 85190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7 069,15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02 3 01 85190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7 069,15</w:t>
            </w:r>
          </w:p>
        </w:tc>
      </w:tr>
      <w:tr w:rsidR="0033371B" w:rsidRPr="00602F5C" w:rsidTr="00C61BE2">
        <w:trPr>
          <w:trHeight w:val="158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02 3 01 85251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1 888 656,00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1 888 656,00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1 888 656,00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02 3 01 85251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1 888 656,00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1 888 656,00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1 888 656,00</w:t>
            </w:r>
          </w:p>
        </w:tc>
      </w:tr>
      <w:tr w:rsidR="0033371B" w:rsidRPr="00602F5C" w:rsidTr="00C61BE2">
        <w:trPr>
          <w:trHeight w:val="158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02 3 01 85252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517 438,00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517 438,00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517 438,00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02 3 01 85252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517 438,00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517 438,00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517 438,00</w:t>
            </w:r>
          </w:p>
        </w:tc>
      </w:tr>
      <w:tr w:rsidR="0033371B" w:rsidRPr="00602F5C" w:rsidTr="00C61BE2">
        <w:trPr>
          <w:trHeight w:val="158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обеспечения бесплатным горячим питанием детей участников специальной военной операции, обучающихся по программам основного общего и среднего общего образования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02 3 01 85460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108 800,00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108 800,00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108 800,00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02 3 01 85460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108 800,00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108 800,00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108 800,00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02F5C">
              <w:rPr>
                <w:rFonts w:ascii="Arial" w:hAnsi="Arial" w:cs="Arial"/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3 01 R3040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11 508 988,79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11 269 088,07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11 354 242,65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3 01 R3040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11 508 988,79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11 269 088,07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11 354 242,65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470 000,00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470 000,00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470 000,00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470 000,00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10 502 728,00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10 502 728,00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10 502 728,00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10 502 728,00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10 502 728,00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10 502 728,00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10 502 728,00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10 502 728,00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10 502 728,00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10 502 728,00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10 502 728,00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10 502 728,00</w:t>
            </w:r>
          </w:p>
        </w:tc>
      </w:tr>
      <w:tr w:rsidR="0033371B" w:rsidRPr="00602F5C" w:rsidTr="00C61BE2">
        <w:trPr>
          <w:trHeight w:val="158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02 3 01 85430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10 352 728,00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10 352 728,00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10 352 728,00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02 3 01 85430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10 352 728,00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10 352 728,00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10 352 728,00</w:t>
            </w:r>
          </w:p>
        </w:tc>
      </w:tr>
      <w:tr w:rsidR="0033371B" w:rsidRPr="00602F5C" w:rsidTr="00C61BE2">
        <w:trPr>
          <w:trHeight w:val="184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02F5C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02 3 01 85450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02 3 01 85450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4 013 092,58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4 013 092,58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4 013 092,58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4 013 092,58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4 013 092,58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4 013 092,58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4 013 092,58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4 013 092,58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4 013 092,58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4 013 092,58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4 013 092,58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4 013 092,58</w:t>
            </w:r>
          </w:p>
        </w:tc>
      </w:tr>
      <w:tr w:rsidR="0033371B" w:rsidRPr="00602F5C" w:rsidTr="00C61BE2">
        <w:trPr>
          <w:trHeight w:val="158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02 3 01 85440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4 013 092,58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4 013 092,58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4 013 092,58</w:t>
            </w:r>
          </w:p>
        </w:tc>
      </w:tr>
      <w:tr w:rsidR="0033371B" w:rsidRPr="00602F5C" w:rsidTr="00C61BE2">
        <w:trPr>
          <w:trHeight w:val="1056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02 3 01 85440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3 383 462,77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3 383 462,77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3 383 462,77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02 3 01 85440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629 629,81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629 629,81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629 629,81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02F5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02F5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02F5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1 845 319,15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1 590 000,00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1 590 000,00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1 845 319,15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1 590 000,00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1 590 000,00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1 845 319,15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1 590 000,00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1 590 000,00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1 755 319,15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lastRenderedPageBreak/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02 1 01 00000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33371B" w:rsidRPr="00602F5C" w:rsidTr="00C61BE2">
        <w:trPr>
          <w:trHeight w:val="1056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950 000,00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950 000,00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950 000,00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550 000,00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550 000,00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550 000,00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02 1 04 00000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255 319,15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Расходы на обеспечение условий для развития физической культуры и массового спорта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255 319,15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255 319,15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02 4 00 00000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33371B" w:rsidRPr="00602F5C" w:rsidTr="00C61BE2">
        <w:trPr>
          <w:trHeight w:val="1056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02 4 02 00000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33371B" w:rsidRPr="00602F5C" w:rsidTr="00C61BE2">
        <w:trPr>
          <w:trHeight w:val="1056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02 4 02 99999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02 4 02 99999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СРЕДСТВА МАССОВОЙ ИНФОРМАЦИИ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02F5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02F5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02F5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5 283 659,00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4 921 000,00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4 921 000,00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5 283 659,00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4 921 000,00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4 921 000,00</w:t>
            </w:r>
          </w:p>
        </w:tc>
      </w:tr>
      <w:tr w:rsidR="0033371B" w:rsidRPr="00602F5C" w:rsidTr="00C61BE2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5 283 659,00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4 921 000,00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4 921 000,00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602F5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02F5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5 283 659,00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4 921 000,00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4 921 000,00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02 3 02 00000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color w:val="000000"/>
              </w:rPr>
            </w:pPr>
            <w:r w:rsidRPr="00602F5C">
              <w:rPr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5 283 659,00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4 921 000,00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4 921 000,00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02 3 02 09000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5 283 659,00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4 921 000,00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4 921 000,00</w:t>
            </w:r>
          </w:p>
        </w:tc>
      </w:tr>
      <w:tr w:rsidR="0033371B" w:rsidRPr="00602F5C" w:rsidTr="00C61BE2">
        <w:trPr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02 3 02 09000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5 283 659,00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4 921 000,00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4 921 000,00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</w:rPr>
            </w:pPr>
            <w:r w:rsidRPr="00602F5C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</w:rPr>
            </w:pPr>
            <w:r w:rsidRPr="00602F5C">
              <w:rPr>
                <w:rFonts w:ascii="Arial" w:hAnsi="Arial" w:cs="Aria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i/>
                <w:iCs/>
              </w:rPr>
            </w:pPr>
            <w:r w:rsidRPr="00602F5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i/>
                <w:iCs/>
              </w:rPr>
            </w:pPr>
            <w:r w:rsidRPr="00602F5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  <w:i/>
                <w:iCs/>
              </w:rPr>
            </w:pPr>
            <w:r w:rsidRPr="00602F5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</w:rPr>
            </w:pPr>
            <w:r w:rsidRPr="00602F5C">
              <w:rPr>
                <w:rFonts w:ascii="Arial" w:hAnsi="Arial" w:cs="Arial"/>
              </w:rPr>
              <w:t>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</w:rPr>
            </w:pPr>
            <w:r w:rsidRPr="00602F5C">
              <w:rPr>
                <w:rFonts w:ascii="Arial" w:hAnsi="Arial" w:cs="Arial"/>
              </w:rPr>
              <w:t>17 329 800,00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</w:rPr>
            </w:pPr>
            <w:r w:rsidRPr="00602F5C">
              <w:rPr>
                <w:rFonts w:ascii="Arial" w:hAnsi="Arial" w:cs="Arial"/>
              </w:rPr>
              <w:t>29 683 700,00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</w:rPr>
            </w:pPr>
            <w:r w:rsidRPr="00602F5C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</w:rPr>
            </w:pPr>
            <w:r w:rsidRPr="00602F5C">
              <w:rPr>
                <w:rFonts w:ascii="Arial" w:hAnsi="Arial" w:cs="Aria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</w:rPr>
            </w:pPr>
            <w:r w:rsidRPr="00602F5C">
              <w:rPr>
                <w:rFonts w:ascii="Arial" w:hAnsi="Arial" w:cs="Arial"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</w:rPr>
            </w:pPr>
            <w:r w:rsidRPr="00602F5C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</w:rPr>
            </w:pPr>
            <w:r w:rsidRPr="00602F5C">
              <w:rPr>
                <w:rFonts w:ascii="Arial" w:hAnsi="Arial" w:cs="Arial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</w:rPr>
            </w:pPr>
            <w:r w:rsidRPr="00602F5C">
              <w:rPr>
                <w:rFonts w:ascii="Arial" w:hAnsi="Arial" w:cs="Arial"/>
              </w:rPr>
              <w:t>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17 329 800,00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29 683 700,00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</w:rPr>
            </w:pPr>
            <w:r w:rsidRPr="00602F5C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</w:rPr>
            </w:pPr>
            <w:r w:rsidRPr="00602F5C">
              <w:rPr>
                <w:rFonts w:ascii="Arial" w:hAnsi="Arial" w:cs="Aria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</w:rPr>
            </w:pPr>
            <w:r w:rsidRPr="00602F5C">
              <w:rPr>
                <w:rFonts w:ascii="Arial" w:hAnsi="Arial" w:cs="Arial"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</w:rPr>
            </w:pPr>
            <w:r w:rsidRPr="00602F5C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</w:rPr>
            </w:pPr>
            <w:r w:rsidRPr="00602F5C">
              <w:rPr>
                <w:rFonts w:ascii="Arial" w:hAnsi="Arial" w:cs="Arial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</w:rPr>
            </w:pPr>
            <w:r w:rsidRPr="00602F5C">
              <w:rPr>
                <w:rFonts w:ascii="Arial" w:hAnsi="Arial" w:cs="Arial"/>
              </w:rPr>
              <w:t>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17 329 800,00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29 683 700,00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</w:rPr>
            </w:pPr>
            <w:r w:rsidRPr="00602F5C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</w:rPr>
            </w:pPr>
            <w:r w:rsidRPr="00602F5C">
              <w:rPr>
                <w:rFonts w:ascii="Arial" w:hAnsi="Arial" w:cs="Aria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</w:rPr>
            </w:pPr>
            <w:r w:rsidRPr="00602F5C">
              <w:rPr>
                <w:rFonts w:ascii="Arial" w:hAnsi="Arial" w:cs="Arial"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</w:rPr>
            </w:pPr>
            <w:r w:rsidRPr="00602F5C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</w:rPr>
            </w:pPr>
            <w:r w:rsidRPr="00602F5C">
              <w:rPr>
                <w:rFonts w:ascii="Arial" w:hAnsi="Arial" w:cs="Arial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</w:rPr>
            </w:pPr>
            <w:r w:rsidRPr="00602F5C">
              <w:rPr>
                <w:rFonts w:ascii="Arial" w:hAnsi="Arial" w:cs="Arial"/>
              </w:rPr>
              <w:t>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17 329 800,00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29 683 700,00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</w:rPr>
            </w:pPr>
            <w:r w:rsidRPr="00602F5C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</w:rPr>
            </w:pPr>
            <w:r w:rsidRPr="00602F5C">
              <w:rPr>
                <w:rFonts w:ascii="Arial" w:hAnsi="Arial" w:cs="Aria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</w:rPr>
            </w:pPr>
            <w:r w:rsidRPr="00602F5C">
              <w:rPr>
                <w:rFonts w:ascii="Arial" w:hAnsi="Arial" w:cs="Arial"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</w:rPr>
            </w:pPr>
            <w:r w:rsidRPr="00602F5C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</w:rPr>
            </w:pPr>
            <w:r w:rsidRPr="00602F5C">
              <w:rPr>
                <w:rFonts w:ascii="Arial" w:hAnsi="Arial" w:cs="Arial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</w:rPr>
            </w:pPr>
            <w:r w:rsidRPr="00602F5C">
              <w:rPr>
                <w:rFonts w:ascii="Arial" w:hAnsi="Arial" w:cs="Arial"/>
              </w:rPr>
              <w:t>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17 329 800,00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29 683 700,00</w:t>
            </w:r>
          </w:p>
        </w:tc>
      </w:tr>
      <w:tr w:rsidR="0033371B" w:rsidRPr="00602F5C" w:rsidTr="00C61BE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rPr>
                <w:rFonts w:ascii="Arial" w:hAnsi="Arial" w:cs="Arial"/>
              </w:rPr>
            </w:pPr>
            <w:r w:rsidRPr="00602F5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</w:rPr>
            </w:pPr>
            <w:r w:rsidRPr="00602F5C">
              <w:rPr>
                <w:rFonts w:ascii="Arial" w:hAnsi="Arial" w:cs="Aria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</w:rPr>
            </w:pPr>
            <w:r w:rsidRPr="00602F5C">
              <w:rPr>
                <w:rFonts w:ascii="Arial" w:hAnsi="Arial" w:cs="Arial"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</w:rPr>
            </w:pPr>
            <w:r w:rsidRPr="00602F5C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center"/>
              <w:rPr>
                <w:rFonts w:ascii="Arial" w:hAnsi="Arial" w:cs="Arial"/>
              </w:rPr>
            </w:pPr>
            <w:r w:rsidRPr="00602F5C">
              <w:rPr>
                <w:rFonts w:ascii="Arial" w:hAnsi="Arial" w:cs="Arial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</w:rPr>
            </w:pPr>
            <w:r w:rsidRPr="00602F5C">
              <w:rPr>
                <w:rFonts w:ascii="Arial" w:hAnsi="Arial" w:cs="Arial"/>
              </w:rPr>
              <w:t>0,00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17 329 800,00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602F5C" w:rsidRDefault="0033371B" w:rsidP="00C61BE2">
            <w:pPr>
              <w:jc w:val="right"/>
              <w:rPr>
                <w:rFonts w:ascii="Arial" w:hAnsi="Arial" w:cs="Arial"/>
                <w:color w:val="000000"/>
              </w:rPr>
            </w:pPr>
            <w:r w:rsidRPr="00602F5C">
              <w:rPr>
                <w:rFonts w:ascii="Arial" w:hAnsi="Arial" w:cs="Arial"/>
                <w:color w:val="000000"/>
              </w:rPr>
              <w:t>29 683 700,00</w:t>
            </w:r>
          </w:p>
        </w:tc>
      </w:tr>
    </w:tbl>
    <w:p w:rsidR="0033371B" w:rsidRDefault="0033371B" w:rsidP="0033371B">
      <w:pPr>
        <w:tabs>
          <w:tab w:val="left" w:pos="2420"/>
        </w:tabs>
        <w:jc w:val="both"/>
        <w:rPr>
          <w:sz w:val="28"/>
          <w:szCs w:val="28"/>
        </w:rPr>
      </w:pPr>
    </w:p>
    <w:p w:rsidR="0033371B" w:rsidRDefault="0033371B" w:rsidP="0033371B">
      <w:pPr>
        <w:tabs>
          <w:tab w:val="left" w:pos="2420"/>
        </w:tabs>
        <w:jc w:val="both"/>
        <w:rPr>
          <w:sz w:val="28"/>
          <w:szCs w:val="28"/>
        </w:rPr>
      </w:pPr>
    </w:p>
    <w:p w:rsidR="0033371B" w:rsidRDefault="0033371B" w:rsidP="0033371B">
      <w:pPr>
        <w:tabs>
          <w:tab w:val="left" w:pos="2420"/>
        </w:tabs>
        <w:jc w:val="both"/>
        <w:rPr>
          <w:sz w:val="28"/>
          <w:szCs w:val="28"/>
        </w:rPr>
      </w:pPr>
    </w:p>
    <w:p w:rsidR="0033371B" w:rsidRDefault="0033371B" w:rsidP="0033371B">
      <w:pPr>
        <w:tabs>
          <w:tab w:val="left" w:pos="2420"/>
        </w:tabs>
        <w:jc w:val="both"/>
        <w:rPr>
          <w:sz w:val="28"/>
          <w:szCs w:val="28"/>
        </w:rPr>
      </w:pPr>
    </w:p>
    <w:p w:rsidR="0033371B" w:rsidRDefault="0033371B" w:rsidP="0033371B">
      <w:pPr>
        <w:tabs>
          <w:tab w:val="left" w:pos="2420"/>
        </w:tabs>
        <w:jc w:val="both"/>
        <w:rPr>
          <w:sz w:val="28"/>
          <w:szCs w:val="28"/>
        </w:rPr>
      </w:pPr>
    </w:p>
    <w:p w:rsidR="0033371B" w:rsidRDefault="0033371B" w:rsidP="0033371B">
      <w:pPr>
        <w:tabs>
          <w:tab w:val="left" w:pos="2420"/>
        </w:tabs>
        <w:jc w:val="both"/>
        <w:rPr>
          <w:sz w:val="28"/>
          <w:szCs w:val="28"/>
        </w:rPr>
      </w:pPr>
    </w:p>
    <w:tbl>
      <w:tblPr>
        <w:tblW w:w="15374" w:type="dxa"/>
        <w:tblInd w:w="108" w:type="dxa"/>
        <w:tblLook w:val="04A0" w:firstRow="1" w:lastRow="0" w:firstColumn="1" w:lastColumn="0" w:noHBand="0" w:noVBand="1"/>
      </w:tblPr>
      <w:tblGrid>
        <w:gridCol w:w="4253"/>
        <w:gridCol w:w="526"/>
        <w:gridCol w:w="630"/>
        <w:gridCol w:w="710"/>
        <w:gridCol w:w="1306"/>
        <w:gridCol w:w="848"/>
        <w:gridCol w:w="761"/>
        <w:gridCol w:w="1072"/>
        <w:gridCol w:w="1723"/>
        <w:gridCol w:w="1806"/>
        <w:gridCol w:w="1739"/>
      </w:tblGrid>
      <w:tr w:rsidR="0033371B" w:rsidRPr="00FE0F29" w:rsidTr="00C61BE2">
        <w:trPr>
          <w:trHeight w:val="1092"/>
        </w:trPr>
        <w:tc>
          <w:tcPr>
            <w:tcW w:w="153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 xml:space="preserve">Приложение 9 </w:t>
            </w:r>
            <w:r w:rsidRPr="00FE0F29">
              <w:rPr>
                <w:color w:val="000000"/>
              </w:rPr>
              <w:br/>
              <w:t xml:space="preserve">к районному бюджету на </w:t>
            </w:r>
            <w:r w:rsidRPr="00FE0F29">
              <w:rPr>
                <w:color w:val="000000"/>
              </w:rPr>
              <w:br/>
              <w:t>2024 год и на плановый период 2025 и 2026 годов</w:t>
            </w:r>
          </w:p>
        </w:tc>
      </w:tr>
      <w:tr w:rsidR="0033371B" w:rsidRPr="00FE0F29" w:rsidTr="00C61BE2">
        <w:trPr>
          <w:trHeight w:val="264"/>
        </w:trPr>
        <w:tc>
          <w:tcPr>
            <w:tcW w:w="153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</w:p>
        </w:tc>
      </w:tr>
      <w:tr w:rsidR="0033371B" w:rsidRPr="00FE0F29" w:rsidTr="00C61BE2">
        <w:trPr>
          <w:trHeight w:val="804"/>
        </w:trPr>
        <w:tc>
          <w:tcPr>
            <w:tcW w:w="153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71B" w:rsidRPr="00FE0F29" w:rsidRDefault="0033371B" w:rsidP="00C61B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0F29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FE0F29">
              <w:rPr>
                <w:b/>
                <w:b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FE0F29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на 2024 год и на плановый период 2025 и 2026 годов</w:t>
            </w:r>
          </w:p>
        </w:tc>
      </w:tr>
      <w:tr w:rsidR="0033371B" w:rsidRPr="00FE0F29" w:rsidTr="00C61BE2">
        <w:trPr>
          <w:trHeight w:val="264"/>
        </w:trPr>
        <w:tc>
          <w:tcPr>
            <w:tcW w:w="153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371B" w:rsidRPr="00FE0F29" w:rsidTr="00C61BE2">
        <w:trPr>
          <w:trHeight w:val="264"/>
        </w:trPr>
        <w:tc>
          <w:tcPr>
            <w:tcW w:w="153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руб.</w:t>
            </w:r>
          </w:p>
        </w:tc>
      </w:tr>
      <w:tr w:rsidR="0033371B" w:rsidRPr="00FE0F29" w:rsidTr="00C61BE2">
        <w:trPr>
          <w:trHeight w:val="264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FE0F29" w:rsidRDefault="0033371B" w:rsidP="00C61BE2">
            <w:pPr>
              <w:jc w:val="center"/>
              <w:rPr>
                <w:b/>
                <w:bCs/>
                <w:color w:val="000000"/>
              </w:rPr>
            </w:pPr>
            <w:r w:rsidRPr="00FE0F2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1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FE0F29" w:rsidRDefault="0033371B" w:rsidP="00C61B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0F29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FE0F29" w:rsidRDefault="0033371B" w:rsidP="00C61B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0F29">
              <w:rPr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FE0F29" w:rsidRDefault="0033371B" w:rsidP="00C61B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0F29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FE0F29" w:rsidRDefault="0033371B" w:rsidP="00C61B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0F29"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FE0F29" w:rsidRDefault="0033371B" w:rsidP="00C61BE2">
            <w:pPr>
              <w:jc w:val="center"/>
              <w:rPr>
                <w:b/>
                <w:bCs/>
                <w:color w:val="000000"/>
              </w:rPr>
            </w:pPr>
            <w:r w:rsidRPr="00FE0F29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FE0F29" w:rsidRDefault="0033371B" w:rsidP="00C61BE2">
            <w:pPr>
              <w:jc w:val="center"/>
              <w:rPr>
                <w:b/>
                <w:bCs/>
                <w:color w:val="000000"/>
              </w:rPr>
            </w:pPr>
            <w:r w:rsidRPr="00FE0F29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FE0F29" w:rsidRDefault="0033371B" w:rsidP="00C61BE2">
            <w:pPr>
              <w:jc w:val="center"/>
              <w:rPr>
                <w:b/>
                <w:bCs/>
                <w:color w:val="000000"/>
              </w:rPr>
            </w:pPr>
            <w:r w:rsidRPr="00FE0F29">
              <w:rPr>
                <w:b/>
                <w:bCs/>
                <w:color w:val="000000"/>
              </w:rPr>
              <w:t>2026 год</w:t>
            </w:r>
          </w:p>
        </w:tc>
      </w:tr>
      <w:tr w:rsidR="0033371B" w:rsidRPr="00FE0F29" w:rsidTr="00C61BE2">
        <w:trPr>
          <w:trHeight w:val="456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71B" w:rsidRPr="00FE0F29" w:rsidRDefault="0033371B" w:rsidP="00C61BE2">
            <w:pPr>
              <w:rPr>
                <w:b/>
                <w:bCs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FE0F29" w:rsidRDefault="0033371B" w:rsidP="00C61B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0F29">
              <w:rPr>
                <w:b/>
                <w:bCs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FE0F29" w:rsidRDefault="0033371B" w:rsidP="00C61B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E0F29">
              <w:rPr>
                <w:b/>
                <w:bCs/>
                <w:color w:val="000000"/>
                <w:sz w:val="18"/>
                <w:szCs w:val="18"/>
              </w:rPr>
              <w:t>ПМп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FE0F29" w:rsidRDefault="0033371B" w:rsidP="00C61B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0F29">
              <w:rPr>
                <w:b/>
                <w:bCs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1B" w:rsidRPr="00FE0F29" w:rsidRDefault="0033371B" w:rsidP="00C61BE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0F29">
              <w:rPr>
                <w:b/>
                <w:bCs/>
                <w:color w:val="000000"/>
                <w:sz w:val="18"/>
                <w:szCs w:val="18"/>
              </w:rPr>
              <w:t>Направление</w:t>
            </w: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71B" w:rsidRPr="00FE0F29" w:rsidRDefault="0033371B" w:rsidP="00C61BE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71B" w:rsidRPr="00FE0F29" w:rsidRDefault="0033371B" w:rsidP="00C61BE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71B" w:rsidRPr="00FE0F29" w:rsidRDefault="0033371B" w:rsidP="00C61BE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71B" w:rsidRPr="00FE0F29" w:rsidRDefault="0033371B" w:rsidP="00C61BE2">
            <w:pPr>
              <w:rPr>
                <w:b/>
                <w:bCs/>
                <w:color w:val="000000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71B" w:rsidRPr="00FE0F29" w:rsidRDefault="0033371B" w:rsidP="00C61BE2">
            <w:pPr>
              <w:rPr>
                <w:b/>
                <w:bCs/>
                <w:color w:val="000000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71B" w:rsidRPr="00FE0F29" w:rsidRDefault="0033371B" w:rsidP="00C61BE2">
            <w:pPr>
              <w:rPr>
                <w:b/>
                <w:bCs/>
                <w:color w:val="000000"/>
              </w:rPr>
            </w:pP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b/>
                <w:bCs/>
                <w:color w:val="000000"/>
              </w:rPr>
            </w:pPr>
            <w:r w:rsidRPr="00FE0F29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FE0F29">
              <w:rPr>
                <w:b/>
                <w:bCs/>
                <w:color w:val="000000"/>
              </w:rPr>
              <w:t>Добринского</w:t>
            </w:r>
            <w:proofErr w:type="spellEnd"/>
            <w:r w:rsidRPr="00FE0F29">
              <w:rPr>
                <w:b/>
                <w:bCs/>
                <w:color w:val="00000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FE0F29">
              <w:rPr>
                <w:b/>
                <w:bCs/>
                <w:color w:val="000000"/>
              </w:rPr>
              <w:t>Добринского</w:t>
            </w:r>
            <w:proofErr w:type="spellEnd"/>
            <w:r w:rsidRPr="00FE0F29">
              <w:rPr>
                <w:b/>
                <w:bCs/>
                <w:color w:val="000000"/>
              </w:rPr>
              <w:t xml:space="preserve"> муниципального района на 2019 - 2026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b/>
                <w:bCs/>
                <w:color w:val="000000"/>
              </w:rPr>
            </w:pPr>
            <w:r w:rsidRPr="00FE0F29">
              <w:rPr>
                <w:b/>
                <w:bCs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b/>
                <w:bCs/>
                <w:color w:val="000000"/>
              </w:rPr>
            </w:pPr>
            <w:r w:rsidRPr="00FE0F29">
              <w:rPr>
                <w:b/>
                <w:bCs/>
                <w:color w:val="000000"/>
              </w:rPr>
              <w:t>4 006 495,61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b/>
                <w:bCs/>
                <w:color w:val="000000"/>
              </w:rPr>
            </w:pPr>
            <w:r w:rsidRPr="00FE0F29">
              <w:rPr>
                <w:b/>
                <w:bCs/>
                <w:color w:val="000000"/>
              </w:rPr>
              <w:t>4 498 875,74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b/>
                <w:bCs/>
                <w:color w:val="000000"/>
              </w:rPr>
            </w:pPr>
            <w:r w:rsidRPr="00FE0F29">
              <w:rPr>
                <w:b/>
                <w:bCs/>
                <w:color w:val="000000"/>
              </w:rPr>
              <w:t>8 746 091,53</w:t>
            </w:r>
          </w:p>
        </w:tc>
      </w:tr>
      <w:tr w:rsidR="0033371B" w:rsidRPr="00FE0F29" w:rsidTr="00C61BE2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FE0F29">
              <w:rPr>
                <w:color w:val="000000"/>
              </w:rPr>
              <w:t>Добринском</w:t>
            </w:r>
            <w:proofErr w:type="spellEnd"/>
            <w:r w:rsidRPr="00FE0F29">
              <w:rPr>
                <w:color w:val="000000"/>
              </w:rPr>
              <w:t xml:space="preserve"> муниципальном районе"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150 000,00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150 000,00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150 000,00</w:t>
            </w:r>
          </w:p>
        </w:tc>
      </w:tr>
      <w:tr w:rsidR="0033371B" w:rsidRPr="00FE0F29" w:rsidTr="00C61BE2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150 000,00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150 000,00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150 000,00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Организация и проведение мероприятий, направленных на поддержку субъектов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150 000,00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150 000,00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150 000,00</w:t>
            </w:r>
          </w:p>
        </w:tc>
      </w:tr>
      <w:tr w:rsidR="0033371B" w:rsidRPr="00FE0F29" w:rsidTr="00C61BE2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 xml:space="preserve">Подпрограмма "Развитие потребительского рынка </w:t>
            </w:r>
            <w:proofErr w:type="spellStart"/>
            <w:r w:rsidRPr="00FE0F29">
              <w:rPr>
                <w:color w:val="000000"/>
              </w:rPr>
              <w:t>Добринского</w:t>
            </w:r>
            <w:proofErr w:type="spellEnd"/>
            <w:r w:rsidRPr="00FE0F29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1 947 772,29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2 470 140,00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6 708 105,48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 xml:space="preserve">Основное мероприятие "Поддержка юридических лиц и индивидуальных предпринимателей, осуществляющих торговое обслуживание в сельских населенных </w:t>
            </w:r>
            <w:r w:rsidRPr="00FE0F29">
              <w:rPr>
                <w:color w:val="000000"/>
              </w:rPr>
              <w:lastRenderedPageBreak/>
              <w:t>пунктах"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lastRenderedPageBreak/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1 947 772,29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2 470 140,00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6 708 105,48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lastRenderedPageBreak/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60190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130 140,00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130 140,00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130 140,00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60210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250 000,00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250 000,00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250 000,00</w:t>
            </w:r>
          </w:p>
        </w:tc>
      </w:tr>
      <w:tr w:rsidR="0033371B" w:rsidRPr="00FE0F29" w:rsidTr="00C61BE2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Субсидии на создание условий для обеспечения услугами торговли поселений, входящих в состав муниципального района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S6060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1 567 632,29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2 090 000,00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6 327 965,48</w:t>
            </w:r>
          </w:p>
        </w:tc>
      </w:tr>
      <w:tr w:rsidR="0033371B" w:rsidRPr="00FE0F29" w:rsidTr="00C61BE2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 xml:space="preserve">Подпрограмма "Развитие кооперации в </w:t>
            </w:r>
            <w:proofErr w:type="spellStart"/>
            <w:r w:rsidRPr="00FE0F29">
              <w:rPr>
                <w:color w:val="000000"/>
              </w:rPr>
              <w:t>Добринском</w:t>
            </w:r>
            <w:proofErr w:type="spellEnd"/>
            <w:r w:rsidRPr="00FE0F29">
              <w:rPr>
                <w:color w:val="000000"/>
              </w:rPr>
              <w:t xml:space="preserve"> муниципальном районе"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1 908 723,32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1 878 735,74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1 887 986,05</w:t>
            </w:r>
          </w:p>
        </w:tc>
      </w:tr>
      <w:tr w:rsidR="0033371B" w:rsidRPr="00FE0F29" w:rsidTr="00C61BE2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200 000,00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200 000,00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200 000,00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Организация и проведение мероприятий, направленных на поддержку сельскохозяйственных потребительских кооперативов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20750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200 000,00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200 000,00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200 000,00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1 708 723,32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1 678 735,74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1 687 986,05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S6860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1 708 723,32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1 678 735,74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1 687 986,05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b/>
                <w:bCs/>
                <w:color w:val="000000"/>
              </w:rPr>
            </w:pPr>
            <w:r w:rsidRPr="00FE0F29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FE0F29">
              <w:rPr>
                <w:b/>
                <w:bCs/>
                <w:color w:val="000000"/>
              </w:rPr>
              <w:t>Добринского</w:t>
            </w:r>
            <w:proofErr w:type="spellEnd"/>
            <w:r w:rsidRPr="00FE0F29">
              <w:rPr>
                <w:b/>
                <w:bCs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FE0F29">
              <w:rPr>
                <w:b/>
                <w:bCs/>
                <w:color w:val="000000"/>
              </w:rPr>
              <w:t>Добринского</w:t>
            </w:r>
            <w:proofErr w:type="spellEnd"/>
            <w:r w:rsidRPr="00FE0F29">
              <w:rPr>
                <w:b/>
                <w:bCs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b/>
                <w:bCs/>
                <w:color w:val="000000"/>
              </w:rPr>
            </w:pPr>
            <w:r w:rsidRPr="00FE0F29">
              <w:rPr>
                <w:b/>
                <w:bCs/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b/>
                <w:bCs/>
                <w:color w:val="000000"/>
              </w:rPr>
            </w:pPr>
            <w:r w:rsidRPr="00FE0F29">
              <w:rPr>
                <w:b/>
                <w:bCs/>
                <w:color w:val="000000"/>
              </w:rPr>
              <w:t>210 758 306,34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b/>
                <w:bCs/>
                <w:color w:val="000000"/>
              </w:rPr>
            </w:pPr>
            <w:r w:rsidRPr="00FE0F29">
              <w:rPr>
                <w:b/>
                <w:bCs/>
                <w:color w:val="000000"/>
              </w:rPr>
              <w:t>185 248 256,53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b/>
                <w:bCs/>
                <w:color w:val="000000"/>
              </w:rPr>
            </w:pPr>
            <w:r w:rsidRPr="00FE0F29">
              <w:rPr>
                <w:b/>
                <w:bCs/>
                <w:color w:val="000000"/>
              </w:rPr>
              <w:t>185 246 717,10</w:t>
            </w:r>
          </w:p>
        </w:tc>
      </w:tr>
      <w:tr w:rsidR="0033371B" w:rsidRPr="00FE0F29" w:rsidTr="00C61BE2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lastRenderedPageBreak/>
              <w:t xml:space="preserve">Подпрограмма "Духовно- нравственное и физическое развитие жителей </w:t>
            </w:r>
            <w:proofErr w:type="spellStart"/>
            <w:r w:rsidRPr="00FE0F29">
              <w:rPr>
                <w:color w:val="000000"/>
              </w:rPr>
              <w:t>Добринского</w:t>
            </w:r>
            <w:proofErr w:type="spellEnd"/>
            <w:r w:rsidRPr="00FE0F29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4 532 645,91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4 277 326,76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4 277 326,76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1 500 000,00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1 500 000,00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1 500 000,00</w:t>
            </w:r>
          </w:p>
        </w:tc>
      </w:tr>
      <w:tr w:rsidR="0033371B" w:rsidRPr="00FE0F29" w:rsidTr="00C61BE2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950 000,00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950 000,00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950 000,00</w:t>
            </w:r>
          </w:p>
        </w:tc>
      </w:tr>
      <w:tr w:rsidR="0033371B" w:rsidRPr="00FE0F29" w:rsidTr="00C61BE2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550 000,00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550 000,00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550 000,00</w:t>
            </w:r>
          </w:p>
        </w:tc>
      </w:tr>
      <w:tr w:rsidR="0033371B" w:rsidRPr="00FE0F29" w:rsidTr="00C61BE2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FE0F29">
              <w:rPr>
                <w:color w:val="000000"/>
              </w:rPr>
              <w:t>табакокурения</w:t>
            </w:r>
            <w:proofErr w:type="spellEnd"/>
            <w:r w:rsidRPr="00FE0F29">
              <w:rPr>
                <w:color w:val="000000"/>
              </w:rPr>
              <w:t xml:space="preserve">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1 378 586,00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1 378 586,00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1 378 586,00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FE0F29">
              <w:rPr>
                <w:color w:val="000000"/>
              </w:rPr>
              <w:t>табакокурения</w:t>
            </w:r>
            <w:proofErr w:type="spellEnd"/>
            <w:r w:rsidRPr="00FE0F29">
              <w:rPr>
                <w:color w:val="000000"/>
              </w:rPr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73 810,00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73 810,00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73 810,00</w:t>
            </w:r>
          </w:p>
        </w:tc>
      </w:tr>
      <w:tr w:rsidR="0033371B" w:rsidRPr="00FE0F29" w:rsidTr="00C61BE2">
        <w:trPr>
          <w:trHeight w:val="21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proofErr w:type="gramStart"/>
            <w:r w:rsidRPr="00FE0F29">
              <w:rPr>
                <w:color w:val="000000"/>
              </w:rPr>
              <w:t xml:space="preserve"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</w:t>
            </w:r>
            <w:r w:rsidRPr="00FE0F29">
              <w:rPr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FE0F29">
              <w:rPr>
                <w:color w:val="000000"/>
              </w:rPr>
              <w:t xml:space="preserve">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1 297 651,00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1 297 651,00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1 297 651,00</w:t>
            </w:r>
          </w:p>
        </w:tc>
      </w:tr>
      <w:tr w:rsidR="0033371B" w:rsidRPr="00FE0F29" w:rsidTr="00C61BE2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proofErr w:type="gramStart"/>
            <w:r w:rsidRPr="00FE0F29">
              <w:rPr>
                <w:color w:val="000000"/>
              </w:rPr>
              <w:lastRenderedPageBreak/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7 125,00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7 125,00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7 125,00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1 398 740,76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1 398 740,76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1 398 740,76</w:t>
            </w:r>
          </w:p>
        </w:tc>
      </w:tr>
      <w:tr w:rsidR="0033371B" w:rsidRPr="00FE0F29" w:rsidTr="00C61BE2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20070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559 480,00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559 480,00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559 480,00</w:t>
            </w:r>
          </w:p>
        </w:tc>
      </w:tr>
      <w:tr w:rsidR="0033371B" w:rsidRPr="00FE0F29" w:rsidTr="00C61BE2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20070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839 260,76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839 260,76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839 260,76</w:t>
            </w:r>
          </w:p>
        </w:tc>
      </w:tr>
      <w:tr w:rsidR="0033371B" w:rsidRPr="00FE0F29" w:rsidTr="00C61BE2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255 319,15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lastRenderedPageBreak/>
              <w:t>Расходы на обеспечение условий для развития физической культуры и массового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255 319,15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</w:tr>
      <w:tr w:rsidR="0033371B" w:rsidRPr="00FE0F29" w:rsidTr="00C61BE2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FE0F29">
              <w:rPr>
                <w:color w:val="000000"/>
              </w:rPr>
              <w:t>Добринского</w:t>
            </w:r>
            <w:proofErr w:type="spellEnd"/>
            <w:r w:rsidRPr="00FE0F29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143 066 530,38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118 502 361,07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118 415 667,06</w:t>
            </w:r>
          </w:p>
        </w:tc>
      </w:tr>
      <w:tr w:rsidR="0033371B" w:rsidRPr="00FE0F29" w:rsidTr="00C61BE2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1 499 625,00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1 499 625,00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1 499 625,00</w:t>
            </w:r>
          </w:p>
        </w:tc>
      </w:tr>
      <w:tr w:rsidR="0033371B" w:rsidRPr="00FE0F29" w:rsidTr="00C61BE2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80 800,00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80 800,00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80 800,00</w:t>
            </w:r>
          </w:p>
        </w:tc>
      </w:tr>
      <w:tr w:rsidR="0033371B" w:rsidRPr="00FE0F29" w:rsidTr="00C61BE2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1 418 825,00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1 418 825,00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1 418 825,00</w:t>
            </w:r>
          </w:p>
        </w:tc>
      </w:tr>
      <w:tr w:rsidR="0033371B" w:rsidRPr="00FE0F29" w:rsidTr="00C61BE2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51 150 023,00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43 497 727,00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43 460 371,00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13 532 484,00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11 782 215,00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11 782 215,00</w:t>
            </w:r>
          </w:p>
        </w:tc>
      </w:tr>
      <w:tr w:rsidR="0033371B" w:rsidRPr="00FE0F29" w:rsidTr="00C61BE2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 xml:space="preserve"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</w:t>
            </w:r>
            <w:r w:rsidRPr="00FE0F29">
              <w:rPr>
                <w:color w:val="000000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37 617 539,00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31 715 512,00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31 678 156,00</w:t>
            </w:r>
          </w:p>
        </w:tc>
      </w:tr>
      <w:tr w:rsidR="0033371B" w:rsidRPr="00FE0F29" w:rsidTr="00C61BE2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lastRenderedPageBreak/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268 185,93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266 225,56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244 034,06</w:t>
            </w:r>
          </w:p>
        </w:tc>
      </w:tr>
      <w:tr w:rsidR="0033371B" w:rsidRPr="00FE0F29" w:rsidTr="00C61BE2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L5191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268 185,93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266 225,56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244 034,06</w:t>
            </w:r>
          </w:p>
        </w:tc>
      </w:tr>
      <w:tr w:rsidR="0033371B" w:rsidRPr="00FE0F29" w:rsidTr="00C61BE2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33 983 960,00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31 825 415,00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31 825 415,00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33 983 960,00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31 825 415,00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31 825 415,00</w:t>
            </w:r>
          </w:p>
        </w:tc>
      </w:tr>
      <w:tr w:rsidR="0033371B" w:rsidRPr="00FE0F29" w:rsidTr="00C61BE2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15 061 585,00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13 853 316,00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13 853 316,00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15 061 585,00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13 853 316,00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13 853 316,00</w:t>
            </w:r>
          </w:p>
        </w:tc>
      </w:tr>
      <w:tr w:rsidR="0033371B" w:rsidRPr="00FE0F29" w:rsidTr="00C61BE2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4 318 660,00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3 531 179,00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3 531 179,00</w:t>
            </w:r>
          </w:p>
        </w:tc>
      </w:tr>
      <w:tr w:rsidR="0033371B" w:rsidRPr="00FE0F29" w:rsidTr="00C61BE2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 xml:space="preserve"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E0F29">
              <w:rPr>
                <w:color w:val="000000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4 139 660,00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3 352 179,00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3 352 179,00</w:t>
            </w:r>
          </w:p>
        </w:tc>
      </w:tr>
      <w:tr w:rsidR="0033371B" w:rsidRPr="00FE0F29" w:rsidTr="00C61BE2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179 000,00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179 000,00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179 000,00</w:t>
            </w:r>
          </w:p>
        </w:tc>
      </w:tr>
      <w:tr w:rsidR="0033371B" w:rsidRPr="00FE0F29" w:rsidTr="00C61BE2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28 218 452,30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24 020 456,00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24 001 727,00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9 974 182,30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8 533 759,00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8 533 759,00</w:t>
            </w:r>
          </w:p>
        </w:tc>
      </w:tr>
      <w:tr w:rsidR="0033371B" w:rsidRPr="00FE0F29" w:rsidTr="00C61BE2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18 244 270,00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15 486 697,00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15 467 968,00</w:t>
            </w:r>
          </w:p>
        </w:tc>
      </w:tr>
      <w:tr w:rsidR="0033371B" w:rsidRPr="00FE0F29" w:rsidTr="00C61BE2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Региональный проект "Культурная среда"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A1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6 494 130,49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</w:tr>
      <w:tr w:rsidR="0033371B" w:rsidRPr="00FE0F29" w:rsidTr="00C61BE2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Реализация мероприятий, направленных на модернизацию муниципальных детских школ искусств по видам искусств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A1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5519Б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6 494 130,49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</w:tr>
      <w:tr w:rsidR="0033371B" w:rsidRPr="00FE0F29" w:rsidTr="00C61BE2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Региональный проект "Творческие люди"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A2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7 905,15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8 417,51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</w:tr>
      <w:tr w:rsidR="0033371B" w:rsidRPr="00FE0F29" w:rsidTr="00C61BE2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 xml:space="preserve"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 (Предоставление субсидий бюджетным, автономным учреждениям и иным некоммерческим </w:t>
            </w:r>
            <w:r w:rsidRPr="00FE0F29">
              <w:rPr>
                <w:color w:val="000000"/>
              </w:rPr>
              <w:lastRenderedPageBreak/>
              <w:t>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A2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7 905,15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8 417,51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</w:tr>
      <w:tr w:rsidR="0033371B" w:rsidRPr="00FE0F29" w:rsidTr="00C61BE2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lastRenderedPageBreak/>
              <w:t>Основное мероприятие "Мероприятия, направленные на модернизацию муниципальных детских школ искусств по видам искусств" "Мероприятия, направленные на модернизацию муниципальных детских школ искусств по видам искусств"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2 064 003,51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</w:tr>
      <w:tr w:rsidR="0033371B" w:rsidRPr="00FE0F29" w:rsidTr="00C61BE2">
        <w:trPr>
          <w:trHeight w:val="105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Реализация направления расходов основного мероприятия "Мероприятия, направленные на модернизацию муниципальных детских школ искусств по видам искусств</w:t>
            </w:r>
            <w:proofErr w:type="gramStart"/>
            <w:r w:rsidRPr="00FE0F29">
              <w:rPr>
                <w:color w:val="000000"/>
              </w:rPr>
              <w:t>"(</w:t>
            </w:r>
            <w:proofErr w:type="gramEnd"/>
            <w:r w:rsidRPr="00FE0F2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2 064 003,51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</w:tr>
      <w:tr w:rsidR="0033371B" w:rsidRPr="00FE0F29" w:rsidTr="00C61BE2">
        <w:trPr>
          <w:trHeight w:val="52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FE0F29">
              <w:rPr>
                <w:color w:val="000000"/>
              </w:rPr>
              <w:t>Добринского</w:t>
            </w:r>
            <w:proofErr w:type="spellEnd"/>
            <w:r w:rsidRPr="00FE0F29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63 049 130,05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62 358 568,70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62 443 723,28</w:t>
            </w:r>
          </w:p>
        </w:tc>
      </w:tr>
      <w:tr w:rsidR="0033371B" w:rsidRPr="00FE0F29" w:rsidTr="00C61BE2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48 355 389,42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48 115 488,70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48 200 643,28</w:t>
            </w:r>
          </w:p>
        </w:tc>
      </w:tr>
      <w:tr w:rsidR="0033371B" w:rsidRPr="00FE0F29" w:rsidTr="00C61BE2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20120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10 300 000,00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10 300 000,00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10 300 000,00</w:t>
            </w:r>
          </w:p>
        </w:tc>
      </w:tr>
      <w:tr w:rsidR="0033371B" w:rsidRPr="00FE0F29" w:rsidTr="00C61BE2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85130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9 504 116,90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9 504 116,90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9 504 116,90</w:t>
            </w:r>
          </w:p>
        </w:tc>
      </w:tr>
      <w:tr w:rsidR="0033371B" w:rsidRPr="00FE0F29" w:rsidTr="00C61BE2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lastRenderedPageBreak/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85190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7 069,15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7 069,15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7 069,15</w:t>
            </w:r>
          </w:p>
        </w:tc>
      </w:tr>
      <w:tr w:rsidR="0033371B" w:rsidRPr="00FE0F29" w:rsidTr="00C61BE2">
        <w:trPr>
          <w:trHeight w:val="18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85251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1 888 656,00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1 888 656,00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1 888 656,00</w:t>
            </w:r>
          </w:p>
        </w:tc>
      </w:tr>
      <w:tr w:rsidR="0033371B" w:rsidRPr="00FE0F29" w:rsidTr="00C61BE2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85252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517 438,00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517 438,00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517 438,00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85420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4 500,00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4 500,00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4 500,00</w:t>
            </w:r>
          </w:p>
        </w:tc>
      </w:tr>
      <w:tr w:rsidR="0033371B" w:rsidRPr="00FE0F29" w:rsidTr="00C61BE2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 xml:space="preserve"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</w:t>
            </w:r>
            <w:r w:rsidRPr="00FE0F29">
              <w:rPr>
                <w:color w:val="000000"/>
              </w:rPr>
              <w:lastRenderedPageBreak/>
              <w:t>семьям опекунов (попечителей), приемным семьям и семьям усыновителей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85430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10 352 728,00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10 352 728,00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10 352 728,00</w:t>
            </w:r>
          </w:p>
        </w:tc>
      </w:tr>
      <w:tr w:rsidR="0033371B" w:rsidRPr="00FE0F29" w:rsidTr="00C61BE2">
        <w:trPr>
          <w:trHeight w:val="21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proofErr w:type="gramStart"/>
            <w:r w:rsidRPr="00FE0F29">
              <w:rPr>
                <w:color w:val="000000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85440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3 383 462,77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3 383 462,77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3 383 462,77</w:t>
            </w:r>
          </w:p>
        </w:tc>
      </w:tr>
      <w:tr w:rsidR="0033371B" w:rsidRPr="00FE0F29" w:rsidTr="00C61BE2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85440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629 629,81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629 629,81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629 629,81</w:t>
            </w:r>
          </w:p>
        </w:tc>
      </w:tr>
      <w:tr w:rsidR="0033371B" w:rsidRPr="00FE0F29" w:rsidTr="004F0FB0">
        <w:trPr>
          <w:trHeight w:val="69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proofErr w:type="gramStart"/>
            <w:r w:rsidRPr="00FE0F29">
              <w:rPr>
                <w:color w:val="000000"/>
              </w:rPr>
              <w:t xml:space="preserve"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</w:t>
            </w:r>
            <w:r w:rsidRPr="00FE0F29">
              <w:rPr>
                <w:color w:val="000000"/>
              </w:rPr>
              <w:lastRenderedPageBreak/>
              <w:t>выплаты населению)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85450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150 000,00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150 000,00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150 000,00</w:t>
            </w:r>
          </w:p>
        </w:tc>
      </w:tr>
      <w:tr w:rsidR="0033371B" w:rsidRPr="00FE0F29" w:rsidTr="00C61BE2">
        <w:trPr>
          <w:trHeight w:val="18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lastRenderedPageBreak/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обеспечения бесплатным горячим питанием детей участников специальной военной операции, обучающихся по программам основного общего и среднего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85460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108 800,00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108 800,00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108 800,00</w:t>
            </w:r>
          </w:p>
        </w:tc>
      </w:tr>
      <w:tr w:rsidR="0033371B" w:rsidRPr="00FE0F29" w:rsidTr="00C61BE2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R3040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11 508 988,79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11 269 088,07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11 354 242,65</w:t>
            </w:r>
          </w:p>
        </w:tc>
      </w:tr>
      <w:tr w:rsidR="0033371B" w:rsidRPr="00FE0F29" w:rsidTr="00C61BE2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5 283 659,00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4 921 000,00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4 921 000,00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5 283 659,00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4 921 000,00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4 921 000,00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364 400,00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364 400,00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364 400,00</w:t>
            </w:r>
          </w:p>
        </w:tc>
      </w:tr>
      <w:tr w:rsidR="0033371B" w:rsidRPr="00FE0F29" w:rsidTr="00C61BE2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 xml:space="preserve"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</w:t>
            </w:r>
            <w:r w:rsidRPr="00FE0F29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364 400,00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364 400,00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364 400,00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lastRenderedPageBreak/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8 844 031,63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8 756 030,00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8 756 030,00</w:t>
            </w:r>
          </w:p>
        </w:tc>
      </w:tr>
      <w:tr w:rsidR="0033371B" w:rsidRPr="00FE0F29" w:rsidTr="00C61BE2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6 039 930,00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5 991 430,00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5 991 430,00</w:t>
            </w:r>
          </w:p>
        </w:tc>
      </w:tr>
      <w:tr w:rsidR="0033371B" w:rsidRPr="00FE0F29" w:rsidTr="00C61BE2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2 719 600,00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2 719 600,00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2 719 600,00</w:t>
            </w:r>
          </w:p>
        </w:tc>
      </w:tr>
      <w:tr w:rsidR="0033371B" w:rsidRPr="00FE0F29" w:rsidTr="00C61BE2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45 000,00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45 000,00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45 000,00</w:t>
            </w:r>
          </w:p>
        </w:tc>
      </w:tr>
      <w:tr w:rsidR="0033371B" w:rsidRPr="00FE0F29" w:rsidTr="00C61BE2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39 501,63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</w:tr>
      <w:tr w:rsidR="0033371B" w:rsidRPr="00FE0F29" w:rsidTr="00C61BE2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proofErr w:type="gramStart"/>
            <w:r w:rsidRPr="00FE0F29">
              <w:rPr>
                <w:color w:val="000000"/>
              </w:rPr>
              <w:lastRenderedPageBreak/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201 650,00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201 650,00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201 650,00</w:t>
            </w:r>
          </w:p>
        </w:tc>
      </w:tr>
      <w:tr w:rsidR="0033371B" w:rsidRPr="00FE0F29" w:rsidTr="00C61BE2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proofErr w:type="gramStart"/>
            <w:r w:rsidRPr="00FE0F29">
              <w:rPr>
                <w:color w:val="00000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201 650,00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201 650,00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201 650,00</w:t>
            </w:r>
          </w:p>
        </w:tc>
      </w:tr>
      <w:tr w:rsidR="0033371B" w:rsidRPr="00FE0F29" w:rsidTr="00C61BE2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FE0F29">
              <w:rPr>
                <w:color w:val="000000"/>
              </w:rPr>
              <w:t>Добринского</w:t>
            </w:r>
            <w:proofErr w:type="spellEnd"/>
            <w:r w:rsidRPr="00FE0F29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110 000,00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110 000,00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110 000,00</w:t>
            </w:r>
          </w:p>
        </w:tc>
      </w:tr>
      <w:tr w:rsidR="0033371B" w:rsidRPr="00FE0F29" w:rsidTr="00C61BE2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20 000,00</w:t>
            </w:r>
          </w:p>
        </w:tc>
      </w:tr>
      <w:tr w:rsidR="0033371B" w:rsidRPr="00FE0F29" w:rsidTr="00C61BE2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20 000,00</w:t>
            </w:r>
          </w:p>
        </w:tc>
      </w:tr>
      <w:tr w:rsidR="0033371B" w:rsidRPr="00FE0F29" w:rsidTr="00C61BE2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90 000,00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90 000,00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90 000,00</w:t>
            </w:r>
          </w:p>
        </w:tc>
      </w:tr>
      <w:tr w:rsidR="0033371B" w:rsidRPr="00FE0F29" w:rsidTr="00C61BE2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lastRenderedPageBreak/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90 000,00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90 000,00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90 000,00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b/>
                <w:bCs/>
                <w:color w:val="000000"/>
              </w:rPr>
            </w:pPr>
            <w:r w:rsidRPr="00FE0F29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FE0F29">
              <w:rPr>
                <w:b/>
                <w:bCs/>
                <w:color w:val="000000"/>
              </w:rPr>
              <w:t>Добринского</w:t>
            </w:r>
            <w:proofErr w:type="spellEnd"/>
            <w:r w:rsidRPr="00FE0F29">
              <w:rPr>
                <w:b/>
                <w:bCs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FE0F29">
              <w:rPr>
                <w:b/>
                <w:bCs/>
                <w:color w:val="000000"/>
              </w:rPr>
              <w:t>Добринского</w:t>
            </w:r>
            <w:proofErr w:type="spellEnd"/>
            <w:r w:rsidRPr="00FE0F29">
              <w:rPr>
                <w:b/>
                <w:bCs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b/>
                <w:bCs/>
                <w:color w:val="000000"/>
              </w:rPr>
            </w:pPr>
            <w:r w:rsidRPr="00FE0F29">
              <w:rPr>
                <w:b/>
                <w:bCs/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b/>
                <w:bCs/>
                <w:color w:val="000000"/>
              </w:rPr>
            </w:pPr>
            <w:r w:rsidRPr="00FE0F29">
              <w:rPr>
                <w:b/>
                <w:bCs/>
                <w:color w:val="000000"/>
              </w:rPr>
              <w:t>361 736 555,18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b/>
                <w:bCs/>
                <w:color w:val="000000"/>
              </w:rPr>
            </w:pPr>
            <w:r w:rsidRPr="00FE0F29">
              <w:rPr>
                <w:b/>
                <w:bCs/>
                <w:color w:val="000000"/>
              </w:rPr>
              <w:t>198 580 555,29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b/>
                <w:bCs/>
                <w:color w:val="000000"/>
              </w:rPr>
            </w:pPr>
            <w:r w:rsidRPr="00FE0F29">
              <w:rPr>
                <w:b/>
                <w:bCs/>
                <w:color w:val="000000"/>
              </w:rPr>
              <w:t>165 471 917,95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FE0F29">
              <w:rPr>
                <w:color w:val="000000"/>
              </w:rPr>
              <w:t>Добринского</w:t>
            </w:r>
            <w:proofErr w:type="spellEnd"/>
            <w:r w:rsidRPr="00FE0F29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37 860 190,05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</w:tr>
      <w:tr w:rsidR="0033371B" w:rsidRPr="00FE0F29" w:rsidTr="00C61BE2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10 096 727,22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</w:tr>
      <w:tr w:rsidR="0033371B" w:rsidRPr="00FE0F29" w:rsidTr="00C61BE2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Ремонт административных зданий и пристроек к ним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20580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492 708,46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</w:tr>
      <w:tr w:rsidR="0033371B" w:rsidRPr="00FE0F29" w:rsidTr="00C61BE2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Предоставление межбюджетных трансфертов сельским поселениям на осуществление переданных полномочий в части организации в границах поселения электро-, тепл</w:t>
            </w:r>
            <w:proofErr w:type="gramStart"/>
            <w:r w:rsidRPr="00FE0F29">
              <w:rPr>
                <w:color w:val="000000"/>
              </w:rPr>
              <w:t>о-</w:t>
            </w:r>
            <w:proofErr w:type="gramEnd"/>
            <w:r w:rsidRPr="00FE0F29">
              <w:rPr>
                <w:color w:val="000000"/>
              </w:rPr>
              <w:t>, газо- и водоснабжения населения, водоотведения, снабжения населения топливом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41700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1 404 031,37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</w:tr>
      <w:tr w:rsidR="0033371B" w:rsidRPr="00FE0F29" w:rsidTr="00C61BE2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1 101 693,00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</w:tr>
      <w:tr w:rsidR="0033371B" w:rsidRPr="00FE0F29" w:rsidTr="00C61BE2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 xml:space="preserve"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</w:t>
            </w:r>
            <w:r w:rsidRPr="00FE0F29">
              <w:rPr>
                <w:color w:val="000000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lastRenderedPageBreak/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4 168 444,39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</w:tr>
      <w:tr w:rsidR="0033371B" w:rsidRPr="00FE0F29" w:rsidTr="00C61BE2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lastRenderedPageBreak/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427 470,00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</w:tr>
      <w:tr w:rsidR="0033371B" w:rsidRPr="00FE0F29" w:rsidTr="00C61BE2">
        <w:trPr>
          <w:trHeight w:val="11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832 000,00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</w:tr>
      <w:tr w:rsidR="0033371B" w:rsidRPr="00FE0F29" w:rsidTr="00C61BE2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1 670 380,00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</w:tr>
      <w:tr w:rsidR="0033371B" w:rsidRPr="00FE0F29" w:rsidTr="00C61BE2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1 174 712,83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41200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1 174 712,83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</w:tr>
      <w:tr w:rsidR="0033371B" w:rsidRPr="00FE0F29" w:rsidTr="00C61BE2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26 588 750,00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</w:tr>
      <w:tr w:rsidR="0033371B" w:rsidRPr="00FE0F29" w:rsidTr="00C61BE2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Строительство и приобретение муниципального жилья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20600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23 750,00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</w:tr>
      <w:tr w:rsidR="0033371B" w:rsidRPr="00FE0F29" w:rsidTr="00C61BE2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Строительство и приобретение муниципального жилья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20600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18 555 000,00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</w:tr>
      <w:tr w:rsidR="0033371B" w:rsidRPr="00FE0F29" w:rsidTr="00C61BE2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lastRenderedPageBreak/>
              <w:t>Строительство и приобретение муниципального жилья 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20600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8 010 000,00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FE0F29">
              <w:rPr>
                <w:color w:val="000000"/>
              </w:rPr>
              <w:t>Добринского</w:t>
            </w:r>
            <w:proofErr w:type="spellEnd"/>
            <w:r w:rsidRPr="00FE0F29">
              <w:rPr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108 369 182,01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80 199 997,29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81 991 359,95</w:t>
            </w:r>
          </w:p>
        </w:tc>
      </w:tr>
      <w:tr w:rsidR="0033371B" w:rsidRPr="00FE0F29" w:rsidTr="00C61BE2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Основное мероприятие "Капитальный ремонт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67 764 505,14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66 199 997,29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67 991 359,95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Реализация направления расходов основного мероприятия "Капитальный ремонт и ремонт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31 442 590,76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66 199 997,29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67 991 359,95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Реализация направления расходов основного мероприятия "Капитальный ремонт и ремонт автомобильных дорог"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6 694 880,00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</w:tr>
      <w:tr w:rsidR="0033371B" w:rsidRPr="00FE0F29" w:rsidTr="00C61BE2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 xml:space="preserve">Обеспечение дорожной деятельности в части капитального ремонта и </w:t>
            </w:r>
            <w:proofErr w:type="gramStart"/>
            <w:r w:rsidRPr="00FE0F29">
              <w:rPr>
                <w:color w:val="000000"/>
              </w:rPr>
              <w:t>ремонта</w:t>
            </w:r>
            <w:proofErr w:type="gramEnd"/>
            <w:r w:rsidRPr="00FE0F29">
              <w:rPr>
                <w:color w:val="000000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S6070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29 627 034,38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</w:tr>
      <w:tr w:rsidR="0033371B" w:rsidRPr="00FE0F29" w:rsidTr="00C61BE2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Основное мероприятие "Содержание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20 402 479,00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41100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20 402 479,00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</w:tr>
      <w:tr w:rsidR="0033371B" w:rsidRPr="00FE0F29" w:rsidTr="00C61BE2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16 000 000,00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14 000 000,00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14 000 000,00</w:t>
            </w:r>
          </w:p>
        </w:tc>
      </w:tr>
      <w:tr w:rsidR="0033371B" w:rsidRPr="00FE0F29" w:rsidTr="00C61BE2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16 000 000,00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14 000 000,00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14 000 000,00</w:t>
            </w:r>
          </w:p>
        </w:tc>
      </w:tr>
      <w:tr w:rsidR="0033371B" w:rsidRPr="00FE0F29" w:rsidTr="00C61BE2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lastRenderedPageBreak/>
              <w:t>Основное мероприятие "Строительство (реконструкция)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4 202 197,87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</w:tr>
      <w:tr w:rsidR="0033371B" w:rsidRPr="00FE0F29" w:rsidTr="00C61BE2">
        <w:trPr>
          <w:trHeight w:val="18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proofErr w:type="gramStart"/>
            <w:r w:rsidRPr="00FE0F29">
              <w:rPr>
                <w:color w:val="000000"/>
              </w:rPr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 (Капитальные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S6030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4 202 197,87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</w:tr>
      <w:tr w:rsidR="0033371B" w:rsidRPr="00FE0F29" w:rsidTr="00C61BE2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FE0F29">
              <w:rPr>
                <w:color w:val="000000"/>
              </w:rPr>
              <w:t>Добринского</w:t>
            </w:r>
            <w:proofErr w:type="spellEnd"/>
            <w:r w:rsidRPr="00FE0F29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34 952 659,45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19 235 928,00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12 335 928,00</w:t>
            </w:r>
          </w:p>
        </w:tc>
      </w:tr>
      <w:tr w:rsidR="0033371B" w:rsidRPr="00FE0F29" w:rsidTr="00C61BE2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13 883 608,93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12 335 928,00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12 335 928,00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12 103 137,00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10 821 500,00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10 821 500,00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Реализация направления расходов основного мероприятия "Содержание и тепло, энергоснабжение котельных муниципальных зданий"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1 780 471,93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1 514 428,00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1 514 428,00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20 869 050,52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6 900 000,00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7 659 574,47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1 300 000,00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</w:tr>
      <w:tr w:rsidR="0033371B" w:rsidRPr="00FE0F29" w:rsidTr="00C61BE2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lastRenderedPageBreak/>
              <w:t>Расходы на осуществление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4 200 000,00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</w:tr>
      <w:tr w:rsidR="0033371B" w:rsidRPr="00FE0F29" w:rsidTr="00C61BE2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9 000 000,00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5 600 000,00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</w:tr>
      <w:tr w:rsidR="0033371B" w:rsidRPr="00FE0F29" w:rsidTr="00C61BE2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Реализация направления расходов основного мероприятия  "Модернизация и реконструкция систем теплоснабжения с применением энергосберегающих оборудования и технологий</w:t>
            </w:r>
            <w:proofErr w:type="gramStart"/>
            <w:r w:rsidRPr="00FE0F29">
              <w:rPr>
                <w:color w:val="000000"/>
              </w:rPr>
              <w:t>"(</w:t>
            </w:r>
            <w:proofErr w:type="gramEnd"/>
            <w:r w:rsidRPr="00FE0F29">
              <w:rPr>
                <w:color w:val="00000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9 476,05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Основное мероприятие "Мероприятия по разработке муниципальной программы в области энергосбережения и повышения энергетической эффективности"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200 000,00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</w:tr>
      <w:tr w:rsidR="0033371B" w:rsidRPr="00FE0F29" w:rsidTr="00C61BE2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Реализация направления расходов основного мероприятия "Мероприятия по разработке муниципальной программы в области энергосбережения и повышения энергетической эффективности"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200 000,00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</w:tr>
      <w:tr w:rsidR="0033371B" w:rsidRPr="00FE0F29" w:rsidTr="00C61BE2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 xml:space="preserve">Подпрограмма "Обращение с отходами на территории </w:t>
            </w:r>
            <w:proofErr w:type="spellStart"/>
            <w:r w:rsidRPr="00FE0F29">
              <w:rPr>
                <w:color w:val="000000"/>
              </w:rPr>
              <w:t>Добринского</w:t>
            </w:r>
            <w:proofErr w:type="spellEnd"/>
            <w:r w:rsidRPr="00FE0F29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7 502 117,21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144 630,00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144 630,00</w:t>
            </w:r>
          </w:p>
        </w:tc>
      </w:tr>
      <w:tr w:rsidR="0033371B" w:rsidRPr="00FE0F29" w:rsidTr="00C61BE2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FE0F29">
              <w:rPr>
                <w:color w:val="000000"/>
              </w:rPr>
              <w:t>Добринского</w:t>
            </w:r>
            <w:proofErr w:type="spellEnd"/>
            <w:r w:rsidRPr="00FE0F29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2 160 746,77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</w:tr>
      <w:tr w:rsidR="0033371B" w:rsidRPr="00FE0F29" w:rsidTr="00C61BE2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FE0F29">
              <w:rPr>
                <w:color w:val="000000"/>
              </w:rPr>
              <w:t>Добринского</w:t>
            </w:r>
            <w:proofErr w:type="spellEnd"/>
            <w:r w:rsidRPr="00FE0F29">
              <w:rPr>
                <w:color w:val="000000"/>
              </w:rPr>
              <w:t xml:space="preserve"> муниципального района" (Закупка товаров, работ и услуг для </w:t>
            </w:r>
            <w:r w:rsidRPr="00FE0F29">
              <w:rPr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lastRenderedPageBreak/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2 160 746,77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</w:tr>
      <w:tr w:rsidR="0033371B" w:rsidRPr="00FE0F29" w:rsidTr="00C61BE2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lastRenderedPageBreak/>
              <w:t>Основное мероприятие "Приобретение коммунальной техники"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3 321 132,00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Реализация направления расходов основного мероприятия "Приобретение коммунальной техники"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3 321 132,00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</w:tr>
      <w:tr w:rsidR="0033371B" w:rsidRPr="00FE0F29" w:rsidTr="00C61BE2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Основное мероприятие "Мероприятия по обращению с отходами"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2 020 238,44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144 630,00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144 630,00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Реализация направления расходов основного мероприятия "Мероприятия по обращению с отходами"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2 020 238,44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144 630,00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144 630,00</w:t>
            </w:r>
          </w:p>
        </w:tc>
      </w:tr>
      <w:tr w:rsidR="0033371B" w:rsidRPr="00FE0F29" w:rsidTr="00C61BE2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 xml:space="preserve">Подпрограмма "Повышение качества водоснабжения населения </w:t>
            </w:r>
            <w:proofErr w:type="spellStart"/>
            <w:r w:rsidRPr="00FE0F29">
              <w:rPr>
                <w:color w:val="000000"/>
              </w:rPr>
              <w:t>Добринского</w:t>
            </w:r>
            <w:proofErr w:type="spellEnd"/>
            <w:r w:rsidRPr="00FE0F29">
              <w:rPr>
                <w:color w:val="000000"/>
              </w:rPr>
              <w:t xml:space="preserve"> муниципального 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173 052 406,46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99 000 000,00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71 000 000,00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Основное мероприятие "Обеспечение организации водоснабжения населения и водоотведения:                         - строительство и реконструкция водопроводных сетей;  - строительство и реконструкция водозаборных сооружений"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56 635 000,00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60 000 000,00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33 000 000,00</w:t>
            </w:r>
          </w:p>
        </w:tc>
      </w:tr>
      <w:tr w:rsidR="0033371B" w:rsidRPr="00FE0F29" w:rsidTr="00C61BE2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S6390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5 635 000,00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</w:tr>
      <w:tr w:rsidR="0033371B" w:rsidRPr="00FE0F29" w:rsidTr="00C61BE2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S6390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51 000 000,00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60 000 000,00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33 000 000,00</w:t>
            </w:r>
          </w:p>
        </w:tc>
      </w:tr>
      <w:tr w:rsidR="0033371B" w:rsidRPr="00FE0F29" w:rsidTr="00C61BE2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lastRenderedPageBreak/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42 500 000,00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39 000 000,00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38 000 000,00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S6490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42 500 000,00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39 000 000,00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38 000 000,00</w:t>
            </w:r>
          </w:p>
        </w:tc>
      </w:tr>
      <w:tr w:rsidR="0033371B" w:rsidRPr="00FE0F29" w:rsidTr="00C61BE2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Основное мероприятие "Разработка и утверждение схем водоснабжения и водоотведения"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697 350,00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</w:tr>
      <w:tr w:rsidR="0033371B" w:rsidRPr="00FE0F29" w:rsidTr="00C61BE2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Реализация направления расходов основного мероприятия "Расходы по обслуживанию и ремонту объектов водоснабжения, разработка и утверждение схем водоснабжения и водоотведения"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697 350,00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</w:tr>
      <w:tr w:rsidR="0033371B" w:rsidRPr="00FE0F29" w:rsidTr="00C61BE2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на обеспечение мероприятий модернизации систем коммунальной инфраструктуры в части водоснабжения"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73 220 056,46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</w:tr>
      <w:tr w:rsidR="0033371B" w:rsidRPr="00FE0F29" w:rsidTr="00C61BE2">
        <w:trPr>
          <w:trHeight w:val="10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Расходы на основную деятельность по холодному водоснабжению и (или) водоотведению на обеспечение мероприятий модернизации систем коммунальной инфраструктуры в части водоснабжения за счет средств публично-правовой компании "Фонд развития территорий"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S9507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44 145 150,40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Расходы на основную деятельность по холодному водоснабжению и (или) водоотведению на обеспечение мероприятий модернизации систем коммунальной инфраструктуры в части водоснабжения</w:t>
            </w: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S9607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29 074 906,06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</w:tr>
      <w:tr w:rsidR="0033371B" w:rsidRPr="00FE0F29" w:rsidTr="00C61BE2">
        <w:trPr>
          <w:trHeight w:val="10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b/>
                <w:bCs/>
                <w:color w:val="000000"/>
              </w:rPr>
            </w:pPr>
            <w:r w:rsidRPr="00FE0F29">
              <w:rPr>
                <w:b/>
                <w:bCs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FE0F29">
              <w:rPr>
                <w:b/>
                <w:bCs/>
                <w:color w:val="000000"/>
              </w:rPr>
              <w:t>Добринского</w:t>
            </w:r>
            <w:proofErr w:type="spellEnd"/>
            <w:r w:rsidRPr="00FE0F29">
              <w:rPr>
                <w:b/>
                <w:bCs/>
                <w:color w:val="00000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FE0F29">
              <w:rPr>
                <w:b/>
                <w:bCs/>
                <w:color w:val="000000"/>
              </w:rPr>
              <w:t>Добринского</w:t>
            </w:r>
            <w:proofErr w:type="spellEnd"/>
            <w:r w:rsidRPr="00FE0F29">
              <w:rPr>
                <w:b/>
                <w:bCs/>
                <w:color w:val="000000"/>
              </w:rPr>
              <w:t xml:space="preserve"> муниципального района на 2019 - 2026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b/>
                <w:bCs/>
                <w:color w:val="000000"/>
              </w:rPr>
            </w:pPr>
            <w:r w:rsidRPr="00FE0F29">
              <w:rPr>
                <w:b/>
                <w:bCs/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b/>
                <w:bCs/>
                <w:color w:val="000000"/>
              </w:rPr>
            </w:pPr>
            <w:r w:rsidRPr="00FE0F29">
              <w:rPr>
                <w:b/>
                <w:bCs/>
                <w:color w:val="000000"/>
              </w:rPr>
              <w:t>12 962 436,00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b/>
                <w:bCs/>
                <w:color w:val="000000"/>
              </w:rPr>
            </w:pPr>
            <w:r w:rsidRPr="00FE0F29">
              <w:rPr>
                <w:b/>
                <w:bCs/>
                <w:color w:val="000000"/>
              </w:rPr>
              <w:t>10 824 078,00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b/>
                <w:bCs/>
                <w:color w:val="000000"/>
              </w:rPr>
            </w:pPr>
            <w:r w:rsidRPr="00FE0F29">
              <w:rPr>
                <w:b/>
                <w:bCs/>
                <w:color w:val="000000"/>
              </w:rPr>
              <w:t>10 824 078,00</w:t>
            </w:r>
          </w:p>
        </w:tc>
      </w:tr>
      <w:tr w:rsidR="0033371B" w:rsidRPr="00FE0F29" w:rsidTr="00C61BE2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FE0F29">
              <w:rPr>
                <w:color w:val="000000"/>
              </w:rPr>
              <w:t>Добринского</w:t>
            </w:r>
            <w:proofErr w:type="spellEnd"/>
            <w:r w:rsidRPr="00FE0F29">
              <w:rPr>
                <w:color w:val="000000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11 618 436,00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9 480 078,00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9 480 078,00</w:t>
            </w:r>
          </w:p>
        </w:tc>
      </w:tr>
      <w:tr w:rsidR="0033371B" w:rsidRPr="00FE0F29" w:rsidTr="00C61BE2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10 272 436,00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9 480 078,00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9 480 078,00</w:t>
            </w:r>
          </w:p>
        </w:tc>
      </w:tr>
      <w:tr w:rsidR="0033371B" w:rsidRPr="00FE0F29" w:rsidTr="00C61BE2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7 883 336,00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7 090 978,00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7 090 978,00</w:t>
            </w:r>
          </w:p>
        </w:tc>
      </w:tr>
      <w:tr w:rsidR="0033371B" w:rsidRPr="00FE0F29" w:rsidTr="00C61BE2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Расходы на содержание и развитие МКУ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2 379 100,00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2 379 100,00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2 379 100,00</w:t>
            </w:r>
          </w:p>
        </w:tc>
      </w:tr>
      <w:tr w:rsidR="0033371B" w:rsidRPr="00FE0F29" w:rsidTr="00C61BE2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Расходы на содержание и развитие МКУ ЕДДС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10 000,00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Основное мероприятие "Приобретение инвентаря, оборудования и других основных сре</w:t>
            </w:r>
            <w:proofErr w:type="gramStart"/>
            <w:r w:rsidRPr="00FE0F29">
              <w:rPr>
                <w:color w:val="000000"/>
              </w:rPr>
              <w:t>дств дл</w:t>
            </w:r>
            <w:proofErr w:type="gramEnd"/>
            <w:r w:rsidRPr="00FE0F29">
              <w:rPr>
                <w:color w:val="000000"/>
              </w:rPr>
              <w:t>я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500 000,00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</w:tr>
      <w:tr w:rsidR="0033371B" w:rsidRPr="00FE0F29" w:rsidTr="00C61BE2">
        <w:trPr>
          <w:trHeight w:val="13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Реализация направления расходов основного мероприятия "Приобретение инвентаря, оборудования и других основных средств для защиты населения и территории от чрезвычайных ситуаций природного и техногенного характера</w:t>
            </w:r>
            <w:proofErr w:type="gramStart"/>
            <w:r w:rsidRPr="00FE0F29">
              <w:rPr>
                <w:color w:val="000000"/>
              </w:rPr>
              <w:t>"(</w:t>
            </w:r>
            <w:proofErr w:type="gramEnd"/>
            <w:r w:rsidRPr="00FE0F29">
              <w:rPr>
                <w:color w:val="00000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500 000,00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</w:tr>
      <w:tr w:rsidR="0033371B" w:rsidRPr="00FE0F29" w:rsidTr="00C61BE2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lastRenderedPageBreak/>
              <w:t>Основное мероприятие "Мероприятия по защите информации, содержащей сведения, составляющие государственную тайну"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846 000,00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</w:tr>
      <w:tr w:rsidR="0033371B" w:rsidRPr="00FE0F29" w:rsidTr="00C61BE2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Реализация направления расходов основного мероприятия "Мероприятия по защите информации, содержащей сведения, составляющие государственную тайну"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846 000,00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</w:tr>
      <w:tr w:rsidR="0033371B" w:rsidRPr="00FE0F29" w:rsidTr="00C61BE2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1 344 000,00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1 344 000,00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1 344 000,00</w:t>
            </w:r>
          </w:p>
        </w:tc>
      </w:tr>
      <w:tr w:rsidR="0033371B" w:rsidRPr="00FE0F29" w:rsidTr="00C61BE2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1 344 000,00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1 344 000,00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1 344 000,00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Реализация направления расходов основного мероприятия "Система видеонаблюдения в общественных местах"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1 344 000,00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1 344 000,00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1 344 000,00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b/>
                <w:bCs/>
                <w:color w:val="000000"/>
              </w:rPr>
            </w:pPr>
            <w:r w:rsidRPr="00FE0F29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FE0F29">
              <w:rPr>
                <w:b/>
                <w:bCs/>
                <w:color w:val="000000"/>
              </w:rPr>
              <w:t>Добринского</w:t>
            </w:r>
            <w:proofErr w:type="spellEnd"/>
            <w:r w:rsidRPr="00FE0F29">
              <w:rPr>
                <w:b/>
                <w:bCs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FE0F29">
              <w:rPr>
                <w:b/>
                <w:bCs/>
                <w:color w:val="000000"/>
              </w:rPr>
              <w:t>Добринского</w:t>
            </w:r>
            <w:proofErr w:type="spellEnd"/>
            <w:r w:rsidRPr="00FE0F29">
              <w:rPr>
                <w:b/>
                <w:bCs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b/>
                <w:bCs/>
                <w:color w:val="000000"/>
              </w:rPr>
            </w:pPr>
            <w:r w:rsidRPr="00FE0F29">
              <w:rPr>
                <w:b/>
                <w:bCs/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b/>
                <w:bCs/>
                <w:color w:val="000000"/>
              </w:rPr>
            </w:pPr>
            <w:r w:rsidRPr="00FE0F29">
              <w:rPr>
                <w:b/>
                <w:bCs/>
                <w:color w:val="000000"/>
              </w:rPr>
              <w:t>122 605 590,64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b/>
                <w:bCs/>
                <w:color w:val="000000"/>
              </w:rPr>
            </w:pPr>
            <w:r w:rsidRPr="00FE0F29">
              <w:rPr>
                <w:b/>
                <w:bCs/>
                <w:color w:val="000000"/>
              </w:rPr>
              <w:t>100 610 309,98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b/>
                <w:bCs/>
                <w:color w:val="000000"/>
              </w:rPr>
            </w:pPr>
            <w:r w:rsidRPr="00FE0F29">
              <w:rPr>
                <w:b/>
                <w:bCs/>
                <w:color w:val="000000"/>
              </w:rPr>
              <w:t>99 793 891,77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FE0F29">
              <w:rPr>
                <w:color w:val="000000"/>
              </w:rPr>
              <w:t>Добринского</w:t>
            </w:r>
            <w:proofErr w:type="spellEnd"/>
            <w:r w:rsidRPr="00FE0F29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61 600 541,00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52 508 488,98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51 692 070,77</w:t>
            </w:r>
          </w:p>
        </w:tc>
      </w:tr>
      <w:tr w:rsidR="0033371B" w:rsidRPr="00FE0F29" w:rsidTr="00C61BE2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254 712,17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254 404,80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255 968,92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143 712,17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143 404,80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144 968,92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 xml:space="preserve">Расходы на мероприятия по совершенствованию муниципального управления (Закупка товаров, работ и услуг для обеспечения государственных </w:t>
            </w:r>
            <w:r w:rsidRPr="00FE0F29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lastRenderedPageBreak/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111 000,00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111 000,00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111 000,00</w:t>
            </w:r>
          </w:p>
        </w:tc>
      </w:tr>
      <w:tr w:rsidR="0033371B" w:rsidRPr="00FE0F29" w:rsidTr="00C61BE2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lastRenderedPageBreak/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60 647 050,83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51 554 484,18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50 735 501,85</w:t>
            </w:r>
          </w:p>
        </w:tc>
      </w:tr>
      <w:tr w:rsidR="0033371B" w:rsidRPr="00FE0F29" w:rsidTr="00C61BE2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44 220 077,00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36 278 529,00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36 278 529,00</w:t>
            </w:r>
          </w:p>
        </w:tc>
      </w:tr>
      <w:tr w:rsidR="0033371B" w:rsidRPr="00FE0F29" w:rsidTr="00C61BE2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11 079 897,83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10 228 879,18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9 409 896,85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580 000,00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580 000,00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580 000,00</w:t>
            </w:r>
          </w:p>
        </w:tc>
      </w:tr>
      <w:tr w:rsidR="0033371B" w:rsidRPr="00FE0F29" w:rsidTr="00C61BE2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1 607 653,00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1 607 653,00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1 607 653,00</w:t>
            </w:r>
          </w:p>
        </w:tc>
      </w:tr>
      <w:tr w:rsidR="0033371B" w:rsidRPr="00FE0F29" w:rsidTr="00C61BE2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539 433,43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239 433,43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239 433,43</w:t>
            </w:r>
          </w:p>
        </w:tc>
      </w:tr>
      <w:tr w:rsidR="0033371B" w:rsidRPr="00FE0F29" w:rsidTr="00C61BE2">
        <w:trPr>
          <w:trHeight w:val="21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proofErr w:type="gramStart"/>
            <w:r w:rsidRPr="00FE0F29">
              <w:rPr>
                <w:color w:val="000000"/>
              </w:rPr>
              <w:lastRenderedPageBreak/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675 693,00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675 693,00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675 693,00</w:t>
            </w:r>
          </w:p>
        </w:tc>
      </w:tr>
      <w:tr w:rsidR="0033371B" w:rsidRPr="00FE0F29" w:rsidTr="00C61BE2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95 232,54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95 232,54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95 232,54</w:t>
            </w:r>
          </w:p>
        </w:tc>
      </w:tr>
      <w:tr w:rsidR="0033371B" w:rsidRPr="00FE0F29" w:rsidTr="00C61BE2">
        <w:trPr>
          <w:trHeight w:val="21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proofErr w:type="gramStart"/>
            <w:r w:rsidRPr="00FE0F29">
              <w:rPr>
                <w:color w:val="00000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677 693,00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677 693,00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677 693,00</w:t>
            </w:r>
          </w:p>
        </w:tc>
      </w:tr>
      <w:tr w:rsidR="0033371B" w:rsidRPr="00FE0F29" w:rsidTr="00C61BE2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lastRenderedPageBreak/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313 851,03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313 851,03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313 851,03</w:t>
            </w:r>
          </w:p>
        </w:tc>
      </w:tr>
      <w:tr w:rsidR="0033371B" w:rsidRPr="00FE0F29" w:rsidTr="00C61BE2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675 693,00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675 693,00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675 693,00</w:t>
            </w:r>
          </w:p>
        </w:tc>
      </w:tr>
      <w:tr w:rsidR="0033371B" w:rsidRPr="00FE0F29" w:rsidTr="00C61BE2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181 827,00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181 827,00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181 827,00</w:t>
            </w:r>
          </w:p>
        </w:tc>
      </w:tr>
      <w:tr w:rsidR="0033371B" w:rsidRPr="00FE0F29" w:rsidTr="00C61BE2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698 778,00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699 600,00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700 600,00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300 178,00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301 000,00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302 000,00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 xml:space="preserve">Расходы на мероприятия по совершенствованию муниципального управления (Закупка товаров, работ и услуг для обеспечения государственных </w:t>
            </w:r>
            <w:r w:rsidRPr="00FE0F29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lastRenderedPageBreak/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398 600,00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398 600,00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398 600,00</w:t>
            </w:r>
          </w:p>
        </w:tc>
      </w:tr>
      <w:tr w:rsidR="0033371B" w:rsidRPr="00FE0F29" w:rsidTr="00C61BE2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lastRenderedPageBreak/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FE0F29">
              <w:rPr>
                <w:color w:val="000000"/>
              </w:rPr>
              <w:t>Добринского</w:t>
            </w:r>
            <w:proofErr w:type="spellEnd"/>
            <w:r w:rsidRPr="00FE0F29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8 027 839,64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3 470 000,00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3 470 000,00</w:t>
            </w:r>
          </w:p>
        </w:tc>
      </w:tr>
      <w:tr w:rsidR="0033371B" w:rsidRPr="00FE0F29" w:rsidTr="00C61BE2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FE0F29">
              <w:rPr>
                <w:color w:val="000000"/>
              </w:rPr>
              <w:t>Добринского</w:t>
            </w:r>
            <w:proofErr w:type="spellEnd"/>
            <w:r w:rsidRPr="00FE0F29">
              <w:rPr>
                <w:color w:val="000000"/>
              </w:rPr>
              <w:t xml:space="preserve"> муниципального </w:t>
            </w:r>
            <w:proofErr w:type="spellStart"/>
            <w:r w:rsidRPr="00FE0F29">
              <w:rPr>
                <w:color w:val="000000"/>
              </w:rPr>
              <w:t>района</w:t>
            </w:r>
            <w:proofErr w:type="gramStart"/>
            <w:r w:rsidRPr="00FE0F29">
              <w:rPr>
                <w:color w:val="000000"/>
              </w:rPr>
              <w:t>,п</w:t>
            </w:r>
            <w:proofErr w:type="gramEnd"/>
            <w:r w:rsidRPr="00FE0F29">
              <w:rPr>
                <w:color w:val="000000"/>
              </w:rPr>
              <w:t>роведение</w:t>
            </w:r>
            <w:proofErr w:type="spellEnd"/>
            <w:r w:rsidRPr="00FE0F29">
              <w:rPr>
                <w:color w:val="00000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2 337 988,32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1 550 000,00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1 550 000,00</w:t>
            </w:r>
          </w:p>
        </w:tc>
      </w:tr>
      <w:tr w:rsidR="0033371B" w:rsidRPr="00FE0F29" w:rsidTr="00C61BE2">
        <w:trPr>
          <w:trHeight w:val="21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proofErr w:type="gramStart"/>
            <w:r w:rsidRPr="00FE0F29">
              <w:rPr>
                <w:color w:val="000000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FE0F29">
              <w:rPr>
                <w:color w:val="000000"/>
              </w:rPr>
              <w:t>Добринского</w:t>
            </w:r>
            <w:proofErr w:type="spellEnd"/>
            <w:r w:rsidRPr="00FE0F29">
              <w:rPr>
                <w:color w:val="000000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2 337 988,32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1 550 000,00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1 550 000,00</w:t>
            </w:r>
          </w:p>
        </w:tc>
      </w:tr>
      <w:tr w:rsidR="0033371B" w:rsidRPr="00FE0F29" w:rsidTr="00C61BE2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 xml:space="preserve">Основное мероприятие "Содержание и обслуживание имущества казны </w:t>
            </w:r>
            <w:proofErr w:type="spellStart"/>
            <w:r w:rsidRPr="00FE0F29">
              <w:rPr>
                <w:color w:val="000000"/>
              </w:rPr>
              <w:t>Добринского</w:t>
            </w:r>
            <w:proofErr w:type="spellEnd"/>
            <w:r w:rsidRPr="00FE0F29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1 920 000,00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1 920 000,00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1 920 000,00</w:t>
            </w:r>
          </w:p>
        </w:tc>
      </w:tr>
      <w:tr w:rsidR="0033371B" w:rsidRPr="00FE0F29" w:rsidTr="00C61BE2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 xml:space="preserve">Реализация направления расходов основного мероприятия "Содержание и обслуживание имущества казны </w:t>
            </w:r>
            <w:proofErr w:type="spellStart"/>
            <w:r w:rsidRPr="00FE0F29">
              <w:rPr>
                <w:color w:val="000000"/>
              </w:rPr>
              <w:t>Добринского</w:t>
            </w:r>
            <w:proofErr w:type="spellEnd"/>
            <w:r w:rsidRPr="00FE0F29">
              <w:rPr>
                <w:color w:val="000000"/>
              </w:rPr>
              <w:t xml:space="preserve">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1 920 000,00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1 920 000,00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1 920 000,00</w:t>
            </w:r>
          </w:p>
        </w:tc>
      </w:tr>
      <w:tr w:rsidR="0033371B" w:rsidRPr="00FE0F29" w:rsidTr="00C61BE2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 xml:space="preserve">Основное мероприятие "Проведение </w:t>
            </w:r>
            <w:r w:rsidRPr="00FE0F29">
              <w:rPr>
                <w:color w:val="000000"/>
              </w:rPr>
              <w:lastRenderedPageBreak/>
              <w:t>комплексных кадастровых работ"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lastRenderedPageBreak/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3 769 851,32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lastRenderedPageBreak/>
              <w:t>Реализация мероприятий, направленных на 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L5110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48 690,00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</w:tr>
      <w:tr w:rsidR="0033371B" w:rsidRPr="00FE0F29" w:rsidTr="00C61BE2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 xml:space="preserve">Реализация мероприятий, направленных на проведение комплексных кадастровых работ без условий </w:t>
            </w:r>
            <w:proofErr w:type="spellStart"/>
            <w:r w:rsidRPr="00FE0F29">
              <w:rPr>
                <w:color w:val="000000"/>
              </w:rPr>
              <w:t>софинансирования</w:t>
            </w:r>
            <w:proofErr w:type="spellEnd"/>
            <w:r w:rsidRPr="00FE0F29">
              <w:rPr>
                <w:color w:val="000000"/>
              </w:rPr>
              <w:t xml:space="preserve"> с федеральным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S6470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3 721 161,32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</w:tr>
      <w:tr w:rsidR="0033371B" w:rsidRPr="00FE0F29" w:rsidTr="00C61BE2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52 877 210,00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44 531 821,00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44 531 821,00</w:t>
            </w:r>
          </w:p>
        </w:tc>
      </w:tr>
      <w:tr w:rsidR="0033371B" w:rsidRPr="00FE0F29" w:rsidTr="00C61BE2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Основное мероприятие "Осуществление бюджетного процесса"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23 878 026,00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20 489 057,00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20 489 057,00</w:t>
            </w:r>
          </w:p>
        </w:tc>
      </w:tr>
      <w:tr w:rsidR="0033371B" w:rsidRPr="00FE0F29" w:rsidTr="00C61BE2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18 856 595,73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15 491 757,00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15 491 757,00</w:t>
            </w:r>
          </w:p>
        </w:tc>
      </w:tr>
      <w:tr w:rsidR="0033371B" w:rsidRPr="00FE0F29" w:rsidTr="00C61BE2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3 068 980,00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3 068 980,00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3 068 980,00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4 750,27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195 000,00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195 000,00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195 000,00</w:t>
            </w:r>
          </w:p>
        </w:tc>
      </w:tr>
      <w:tr w:rsidR="0033371B" w:rsidRPr="00FE0F29" w:rsidTr="00C61BE2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1 340 285,00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1 340 285,00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1 340 285,00</w:t>
            </w:r>
          </w:p>
        </w:tc>
      </w:tr>
      <w:tr w:rsidR="0033371B" w:rsidRPr="00FE0F29" w:rsidTr="00C61BE2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412 415,00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393 035,00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393 035,00</w:t>
            </w:r>
          </w:p>
        </w:tc>
      </w:tr>
      <w:tr w:rsidR="0033371B" w:rsidRPr="00FE0F29" w:rsidTr="00C61BE2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FE0F29">
              <w:rPr>
                <w:color w:val="000000"/>
              </w:rPr>
              <w:t>Добринского</w:t>
            </w:r>
            <w:proofErr w:type="spellEnd"/>
            <w:r w:rsidRPr="00FE0F29">
              <w:rPr>
                <w:color w:val="000000"/>
              </w:rPr>
              <w:t xml:space="preserve"> муниципального района и районным муниципальным учреждениям"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26 999 184,00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24 042 764,00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24 042 764,00</w:t>
            </w:r>
          </w:p>
        </w:tc>
      </w:tr>
      <w:tr w:rsidR="0033371B" w:rsidRPr="00FE0F29" w:rsidTr="00C61BE2">
        <w:trPr>
          <w:trHeight w:val="21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FE0F29">
              <w:rPr>
                <w:color w:val="000000"/>
              </w:rPr>
              <w:t>Добринского</w:t>
            </w:r>
            <w:proofErr w:type="spellEnd"/>
            <w:r w:rsidRPr="00FE0F29">
              <w:rPr>
                <w:color w:val="000000"/>
              </w:rPr>
              <w:t xml:space="preserve"> муниципального района и районным муниципальным учреждениям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24 301 960,00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21 237 865,00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21 237 865,00</w:t>
            </w:r>
          </w:p>
        </w:tc>
      </w:tr>
      <w:tr w:rsidR="0033371B" w:rsidRPr="00FE0F29" w:rsidTr="00C61BE2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lastRenderedPageBreak/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FE0F29">
              <w:rPr>
                <w:color w:val="000000"/>
              </w:rPr>
              <w:t>Добринского</w:t>
            </w:r>
            <w:proofErr w:type="spellEnd"/>
            <w:r w:rsidRPr="00FE0F29">
              <w:rPr>
                <w:color w:val="000000"/>
              </w:rPr>
              <w:t xml:space="preserve"> муниципального района и районным муниципальным учреждениям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2 598 486,00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2 706 161,00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2 706 161,00</w:t>
            </w:r>
          </w:p>
        </w:tc>
      </w:tr>
      <w:tr w:rsidR="0033371B" w:rsidRPr="00FE0F29" w:rsidTr="00C61BE2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FE0F29">
              <w:rPr>
                <w:color w:val="000000"/>
              </w:rPr>
              <w:t>Добринского</w:t>
            </w:r>
            <w:proofErr w:type="spellEnd"/>
            <w:r w:rsidRPr="00FE0F29">
              <w:rPr>
                <w:color w:val="000000"/>
              </w:rPr>
              <w:t xml:space="preserve"> муниципального района и районным муниципальным учреждениям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30 738,00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30 738,00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30 738,00</w:t>
            </w:r>
          </w:p>
        </w:tc>
      </w:tr>
      <w:tr w:rsidR="0033371B" w:rsidRPr="00FE0F29" w:rsidTr="00C61BE2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07100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68 000,00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68 000,00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68 000,00</w:t>
            </w:r>
          </w:p>
        </w:tc>
      </w:tr>
      <w:tr w:rsidR="0033371B" w:rsidRPr="00FE0F29" w:rsidTr="00C61BE2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 xml:space="preserve">Основное мероприятие "Разработка Стратегии социально-экономического развития </w:t>
            </w:r>
            <w:proofErr w:type="spellStart"/>
            <w:r w:rsidRPr="00FE0F29">
              <w:rPr>
                <w:color w:val="000000"/>
              </w:rPr>
              <w:t>Добринского</w:t>
            </w:r>
            <w:proofErr w:type="spellEnd"/>
            <w:r w:rsidRPr="00FE0F29">
              <w:rPr>
                <w:color w:val="000000"/>
              </w:rPr>
              <w:t xml:space="preserve"> муниципального района до 2030 года"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2 000 000,00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</w:tr>
      <w:tr w:rsidR="0033371B" w:rsidRPr="00FE0F29" w:rsidTr="00C61BE2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 xml:space="preserve">Реализация направления расходов основного мероприятия "Разработка Стратегии социально-экономического развития </w:t>
            </w:r>
            <w:proofErr w:type="spellStart"/>
            <w:r w:rsidRPr="00FE0F29">
              <w:rPr>
                <w:color w:val="000000"/>
              </w:rPr>
              <w:t>Добринского</w:t>
            </w:r>
            <w:proofErr w:type="spellEnd"/>
            <w:r w:rsidRPr="00FE0F29">
              <w:rPr>
                <w:color w:val="000000"/>
              </w:rPr>
              <w:t xml:space="preserve"> муниципального района до 2030 года"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2 000 000,00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lastRenderedPageBreak/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FE0F29">
              <w:rPr>
                <w:color w:val="000000"/>
              </w:rPr>
              <w:t>Добринского</w:t>
            </w:r>
            <w:proofErr w:type="spellEnd"/>
            <w:r w:rsidRPr="00FE0F29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100 000,00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100 000,00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100 000,00</w:t>
            </w:r>
          </w:p>
        </w:tc>
      </w:tr>
      <w:tr w:rsidR="0033371B" w:rsidRPr="00FE0F29" w:rsidTr="00C61BE2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Основное мероприятие "Эффективное развитие и поддержка СО НКО"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100 000,00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100 000,00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100 000,00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Реализация направления расходов основного мероприятия "Эффективное развитие и поддержка СО НКО"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100 000,00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100 000,00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100 000,00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b/>
                <w:bCs/>
                <w:color w:val="000000"/>
              </w:rPr>
            </w:pPr>
            <w:r w:rsidRPr="00FE0F29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FE0F29">
              <w:rPr>
                <w:b/>
                <w:bCs/>
                <w:color w:val="000000"/>
              </w:rPr>
              <w:t>Добринского</w:t>
            </w:r>
            <w:proofErr w:type="spellEnd"/>
            <w:r w:rsidRPr="00FE0F29">
              <w:rPr>
                <w:b/>
                <w:bCs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FE0F29">
              <w:rPr>
                <w:b/>
                <w:bCs/>
                <w:color w:val="000000"/>
              </w:rPr>
              <w:t>Добринского</w:t>
            </w:r>
            <w:proofErr w:type="spellEnd"/>
            <w:r w:rsidRPr="00FE0F29">
              <w:rPr>
                <w:b/>
                <w:bCs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b/>
                <w:bCs/>
                <w:color w:val="000000"/>
              </w:rPr>
            </w:pPr>
            <w:r w:rsidRPr="00FE0F29">
              <w:rPr>
                <w:b/>
                <w:bCs/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b/>
                <w:bCs/>
                <w:color w:val="000000"/>
              </w:rPr>
            </w:pPr>
            <w:r w:rsidRPr="00FE0F29">
              <w:rPr>
                <w:b/>
                <w:bCs/>
                <w:color w:val="000000"/>
              </w:rPr>
              <w:t>570 885 858,04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b/>
                <w:bCs/>
                <w:color w:val="000000"/>
              </w:rPr>
            </w:pPr>
            <w:r w:rsidRPr="00FE0F29">
              <w:rPr>
                <w:b/>
                <w:bCs/>
                <w:color w:val="000000"/>
              </w:rPr>
              <w:t>574 210 312,76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b/>
                <w:bCs/>
                <w:color w:val="000000"/>
              </w:rPr>
            </w:pPr>
            <w:r w:rsidRPr="00FE0F29">
              <w:rPr>
                <w:b/>
                <w:bCs/>
                <w:color w:val="000000"/>
              </w:rPr>
              <w:t>773 098 742,54</w:t>
            </w:r>
          </w:p>
        </w:tc>
      </w:tr>
      <w:tr w:rsidR="0033371B" w:rsidRPr="00FE0F29" w:rsidTr="00C61BE2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Подпрограмма "Развитие системы дошкольного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69 240 865,00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68 470 455,00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69 371 229,00</w:t>
            </w:r>
          </w:p>
        </w:tc>
      </w:tr>
      <w:tr w:rsidR="0033371B" w:rsidRPr="00FE0F29" w:rsidTr="00C61BE2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69 240 865,00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68 470 455,00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67 530 455,00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17 478 445,00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17 527 913,00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16 587 913,00</w:t>
            </w:r>
          </w:p>
        </w:tc>
      </w:tr>
      <w:tr w:rsidR="0033371B" w:rsidRPr="00FE0F29" w:rsidTr="00C61BE2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85350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51 762 420,00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50 942 542,00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50 942 542,00</w:t>
            </w:r>
          </w:p>
        </w:tc>
      </w:tr>
      <w:tr w:rsidR="0033371B" w:rsidRPr="00FE0F29" w:rsidTr="00C61BE2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1 840 774,00</w:t>
            </w:r>
          </w:p>
        </w:tc>
      </w:tr>
      <w:tr w:rsidR="0033371B" w:rsidRPr="00FE0F29" w:rsidTr="00C61BE2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lastRenderedPageBreak/>
              <w:t>Расходы на реализацию мероприятий,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S6880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1 840 774,00</w:t>
            </w:r>
          </w:p>
        </w:tc>
      </w:tr>
      <w:tr w:rsidR="0033371B" w:rsidRPr="00FE0F29" w:rsidTr="00C61BE2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Подпрограмма "Развитие системы 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427 374 742,04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436 469 108,76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635 409 552,54</w:t>
            </w:r>
          </w:p>
        </w:tc>
      </w:tr>
      <w:tr w:rsidR="0033371B" w:rsidRPr="00FE0F29" w:rsidTr="00C61BE2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409 398 304,00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405 814 901,28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391 611 985,60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77 506 107,00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74 650 960,28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60 448 044,60</w:t>
            </w:r>
          </w:p>
        </w:tc>
      </w:tr>
      <w:tr w:rsidR="0033371B" w:rsidRPr="00FE0F29" w:rsidTr="00C61BE2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85090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331 892 197,00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331 163 941,00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331 163 941,00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FE0F29">
              <w:rPr>
                <w:color w:val="000000"/>
              </w:rPr>
              <w:t>софинансирования</w:t>
            </w:r>
            <w:proofErr w:type="spellEnd"/>
            <w:r w:rsidRPr="00FE0F29">
              <w:rPr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2 451 539,64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15 106 382,98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2 676 113,68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Расходы на приобретение автотранспорта для подвоза детей в общеобразовательные организации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S6560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2 451 539,64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15 106 382,98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2 676 113,68</w:t>
            </w:r>
          </w:p>
        </w:tc>
      </w:tr>
      <w:tr w:rsidR="0033371B" w:rsidRPr="00FE0F29" w:rsidTr="00C61BE2">
        <w:trPr>
          <w:trHeight w:val="18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14 051 631,00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14 051 631,00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13 827 240,00</w:t>
            </w:r>
          </w:p>
        </w:tc>
      </w:tr>
      <w:tr w:rsidR="0033371B" w:rsidRPr="00FE0F29" w:rsidTr="00C61BE2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53030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14 051 631,00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14 051 631,00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13 827 240,00</w:t>
            </w:r>
          </w:p>
        </w:tc>
      </w:tr>
      <w:tr w:rsidR="0033371B" w:rsidRPr="00FE0F29" w:rsidTr="00C61BE2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3 805 717,00</w:t>
            </w:r>
          </w:p>
        </w:tc>
      </w:tr>
      <w:tr w:rsidR="0033371B" w:rsidRPr="00FE0F29" w:rsidTr="00C61BE2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Расходы на реализацию мероприятий,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S6880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3 805 717,00</w:t>
            </w:r>
          </w:p>
        </w:tc>
      </w:tr>
      <w:tr w:rsidR="0033371B" w:rsidRPr="00FE0F29" w:rsidTr="00C61BE2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Основное мероприятие "Дополнительное профессиональное образование педагогических работников муниципальных образовательных организаций"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125 171,71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148 097,81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211 238,81</w:t>
            </w:r>
          </w:p>
        </w:tc>
      </w:tr>
      <w:tr w:rsidR="0033371B" w:rsidRPr="00FE0F29" w:rsidTr="00C61BE2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Расходы на мероприятия, направленные на дополнительное профессиональное образование педагогических работников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S6910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125 171,71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148 097,81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211 238,81</w:t>
            </w:r>
          </w:p>
        </w:tc>
      </w:tr>
      <w:tr w:rsidR="0033371B" w:rsidRPr="00FE0F29" w:rsidTr="00C61BE2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Основное мероприятие "Реализация мероприятий по модернизации школьных систем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221 647 367,64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Мероприятия по модернизации школьных систем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L7500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195 203 668,26</w:t>
            </w:r>
          </w:p>
        </w:tc>
      </w:tr>
      <w:tr w:rsidR="0033371B" w:rsidRPr="00FE0F29" w:rsidTr="00C61BE2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Реализация мероприятий по модернизации школьных систем образования в целях достижения значений базового результата проекта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А7500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26 443 699,38</w:t>
            </w:r>
          </w:p>
        </w:tc>
      </w:tr>
      <w:tr w:rsidR="0033371B" w:rsidRPr="00FE0F29" w:rsidTr="00C61BE2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lastRenderedPageBreak/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proofErr w:type="gramStart"/>
            <w:r w:rsidRPr="00FE0F29">
              <w:rPr>
                <w:color w:val="000000"/>
              </w:rPr>
              <w:t>E</w:t>
            </w:r>
            <w:proofErr w:type="gramEnd"/>
            <w:r w:rsidRPr="00FE0F29">
              <w:rPr>
                <w:color w:val="000000"/>
              </w:rPr>
              <w:t>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1 348 095,69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1 348 095,69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1 629 889,81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proofErr w:type="gramStart"/>
            <w:r w:rsidRPr="00FE0F29">
              <w:rPr>
                <w:color w:val="000000"/>
              </w:rPr>
              <w:t>E</w:t>
            </w:r>
            <w:proofErr w:type="gramEnd"/>
            <w:r w:rsidRPr="00FE0F29">
              <w:rPr>
                <w:color w:val="000000"/>
              </w:rPr>
              <w:t>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51790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1 348 095,69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1 348 095,69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1 629 889,81</w:t>
            </w:r>
          </w:p>
        </w:tc>
      </w:tr>
      <w:tr w:rsidR="0033371B" w:rsidRPr="00FE0F29" w:rsidTr="00C61BE2">
        <w:trPr>
          <w:trHeight w:val="52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53 297 635,00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50 152 005,00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52 045 514,00</w:t>
            </w:r>
          </w:p>
        </w:tc>
      </w:tr>
      <w:tr w:rsidR="0033371B" w:rsidRPr="00FE0F29" w:rsidTr="00C61BE2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44 402 035,00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41 256 405,00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37 256 405,00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44 402 035,00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41 256 405,00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37 256 405,00</w:t>
            </w:r>
          </w:p>
        </w:tc>
      </w:tr>
      <w:tr w:rsidR="0033371B" w:rsidRPr="00FE0F29" w:rsidTr="00C61BE2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3 982 680,00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3 982 680,00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3 982 680,00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3 982 680,00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3 982 680,00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3 982 680,00</w:t>
            </w:r>
          </w:p>
        </w:tc>
      </w:tr>
      <w:tr w:rsidR="0033371B" w:rsidRPr="00FE0F29" w:rsidTr="00C61BE2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4 912 920,00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4 912 920,00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4 912 920,00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4 912 920,00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4 912 920,00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4 912 920,00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 xml:space="preserve">Основное мероприятие "Реализация мероприятий, направленных на выполнение </w:t>
            </w:r>
            <w:proofErr w:type="gramStart"/>
            <w:r w:rsidRPr="00FE0F29">
              <w:rPr>
                <w:color w:val="000000"/>
              </w:rPr>
              <w:t>требований пожарной безопасности учреждений дополнительного образования детей</w:t>
            </w:r>
            <w:proofErr w:type="gramEnd"/>
            <w:r w:rsidRPr="00FE0F29">
              <w:rPr>
                <w:color w:val="000000"/>
              </w:rPr>
              <w:t>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5 893 509,00</w:t>
            </w:r>
          </w:p>
        </w:tc>
      </w:tr>
      <w:tr w:rsidR="0033371B" w:rsidRPr="00FE0F29" w:rsidTr="00C61BE2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lastRenderedPageBreak/>
              <w:t>Расходы на реализацию мероприятий,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S6880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5 893 509,00</w:t>
            </w:r>
          </w:p>
        </w:tc>
      </w:tr>
      <w:tr w:rsidR="0033371B" w:rsidRPr="00FE0F29" w:rsidTr="00C61BE2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1 726 500,00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1 126 500,00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1 126 500,00</w:t>
            </w:r>
          </w:p>
        </w:tc>
      </w:tr>
      <w:tr w:rsidR="0033371B" w:rsidRPr="00FE0F29" w:rsidTr="00C61BE2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FE0F29">
              <w:rPr>
                <w:color w:val="000000"/>
              </w:rPr>
              <w:t>учреждений</w:t>
            </w:r>
            <w:proofErr w:type="gramEnd"/>
            <w:r w:rsidRPr="00FE0F29">
              <w:rPr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1 726 500,00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1 126 500,00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1 126 500,00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FE0F29">
              <w:rPr>
                <w:color w:val="000000"/>
              </w:rPr>
              <w:t>Добринского</w:t>
            </w:r>
            <w:proofErr w:type="spellEnd"/>
            <w:r w:rsidRPr="00FE0F29">
              <w:rPr>
                <w:color w:val="000000"/>
              </w:rPr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67 863,00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67 863,00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67 863,00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FE0F29">
              <w:rPr>
                <w:color w:val="000000"/>
              </w:rPr>
              <w:t>Добринского</w:t>
            </w:r>
            <w:proofErr w:type="spellEnd"/>
            <w:r w:rsidRPr="00FE0F29">
              <w:rPr>
                <w:color w:val="000000"/>
              </w:rPr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1 058 637,00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1 058 637,00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1 058 637,00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FE0F29">
              <w:rPr>
                <w:color w:val="000000"/>
              </w:rPr>
              <w:t>Добринского</w:t>
            </w:r>
            <w:proofErr w:type="spellEnd"/>
            <w:r w:rsidRPr="00FE0F29">
              <w:rPr>
                <w:color w:val="000000"/>
              </w:rPr>
              <w:t xml:space="preserve"> муниципального района и их наставников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600 000,00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</w:tr>
      <w:tr w:rsidR="0033371B" w:rsidRPr="00FE0F29" w:rsidTr="00C61BE2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Подпрограмма "Финансовое обеспечение и контроль"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19 246 116,00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17 992 244,00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15 145 947,00</w:t>
            </w:r>
          </w:p>
        </w:tc>
      </w:tr>
      <w:tr w:rsidR="0033371B" w:rsidRPr="00FE0F29" w:rsidTr="00C61BE2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13 230 172,00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12 596 774,00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10 096 774,00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13 230 172,00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12 596 774,00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10 096 774,00</w:t>
            </w:r>
          </w:p>
        </w:tc>
      </w:tr>
      <w:tr w:rsidR="0033371B" w:rsidRPr="00FE0F29" w:rsidTr="00C61BE2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6 015 944,00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5 395 470,00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5 049 173,00</w:t>
            </w:r>
          </w:p>
        </w:tc>
      </w:tr>
      <w:tr w:rsidR="0033371B" w:rsidRPr="00FE0F29" w:rsidTr="00C61BE2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5 496 403,00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4 875 929,00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4 529 632,00</w:t>
            </w:r>
          </w:p>
        </w:tc>
      </w:tr>
      <w:tr w:rsidR="0033371B" w:rsidRPr="00FE0F29" w:rsidTr="00C61BE2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517 951,00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517 951,00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517 951,00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1 590,00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1 590,00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1 590,00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b/>
                <w:bCs/>
                <w:color w:val="000000"/>
              </w:rPr>
            </w:pPr>
            <w:r w:rsidRPr="00FE0F29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FE0F29">
              <w:rPr>
                <w:b/>
                <w:bCs/>
                <w:color w:val="000000"/>
              </w:rPr>
              <w:t>Добринского</w:t>
            </w:r>
            <w:proofErr w:type="spellEnd"/>
            <w:r w:rsidRPr="00FE0F29">
              <w:rPr>
                <w:b/>
                <w:bCs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FE0F29">
              <w:rPr>
                <w:b/>
                <w:bCs/>
                <w:color w:val="000000"/>
              </w:rPr>
              <w:t>Добринского</w:t>
            </w:r>
            <w:proofErr w:type="spellEnd"/>
            <w:r w:rsidRPr="00FE0F29">
              <w:rPr>
                <w:b/>
                <w:bCs/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b/>
                <w:bCs/>
                <w:color w:val="000000"/>
              </w:rPr>
            </w:pPr>
            <w:r w:rsidRPr="00FE0F29">
              <w:rPr>
                <w:b/>
                <w:bCs/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b/>
                <w:bCs/>
                <w:color w:val="000000"/>
              </w:rPr>
            </w:pPr>
            <w:r w:rsidRPr="00FE0F29">
              <w:rPr>
                <w:b/>
                <w:bCs/>
                <w:color w:val="000000"/>
              </w:rPr>
              <w:t>2 319 434,00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b/>
                <w:bCs/>
                <w:color w:val="000000"/>
              </w:rPr>
            </w:pPr>
            <w:r w:rsidRPr="00FE0F29">
              <w:rPr>
                <w:b/>
                <w:bCs/>
                <w:color w:val="000000"/>
              </w:rPr>
              <w:t>2 319 434,00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b/>
                <w:bCs/>
                <w:color w:val="000000"/>
              </w:rPr>
            </w:pPr>
            <w:r w:rsidRPr="00FE0F29">
              <w:rPr>
                <w:b/>
                <w:bCs/>
                <w:color w:val="000000"/>
              </w:rPr>
              <w:t>2 319 434,00</w:t>
            </w:r>
          </w:p>
        </w:tc>
      </w:tr>
      <w:tr w:rsidR="0033371B" w:rsidRPr="00FE0F29" w:rsidTr="00C61BE2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60 000,00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60 000,00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60 000,00</w:t>
            </w:r>
          </w:p>
        </w:tc>
      </w:tr>
      <w:tr w:rsidR="0033371B" w:rsidRPr="00FE0F29" w:rsidTr="00C61BE2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FE0F29">
              <w:rPr>
                <w:color w:val="000000"/>
              </w:rPr>
              <w:t>Добринского</w:t>
            </w:r>
            <w:proofErr w:type="spellEnd"/>
            <w:r w:rsidRPr="00FE0F29">
              <w:rPr>
                <w:color w:val="00000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30 000,00</w:t>
            </w:r>
          </w:p>
        </w:tc>
      </w:tr>
      <w:tr w:rsidR="0033371B" w:rsidRPr="00FE0F29" w:rsidTr="00C61BE2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FE0F29">
              <w:rPr>
                <w:color w:val="000000"/>
              </w:rPr>
              <w:t>Добринского</w:t>
            </w:r>
            <w:proofErr w:type="spellEnd"/>
            <w:r w:rsidRPr="00FE0F29">
              <w:rPr>
                <w:color w:val="000000"/>
              </w:rPr>
              <w:t xml:space="preserve"> муниципального района к защите от террористических актов"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30 000,00</w:t>
            </w:r>
          </w:p>
        </w:tc>
      </w:tr>
      <w:tr w:rsidR="0033371B" w:rsidRPr="00FE0F29" w:rsidTr="00C61BE2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30 000,00</w:t>
            </w:r>
          </w:p>
        </w:tc>
      </w:tr>
      <w:tr w:rsidR="0033371B" w:rsidRPr="00FE0F29" w:rsidTr="00C61BE2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lastRenderedPageBreak/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30 000,00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2 259 434,00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2 259 434,00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2 259 434,00</w:t>
            </w:r>
          </w:p>
        </w:tc>
      </w:tr>
      <w:tr w:rsidR="0033371B" w:rsidRPr="00FE0F29" w:rsidTr="00C61BE2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846 828,00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860 328,00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860 328,00</w:t>
            </w:r>
          </w:p>
        </w:tc>
      </w:tr>
      <w:tr w:rsidR="0033371B" w:rsidRPr="00FE0F29" w:rsidTr="00C61BE2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846 828,00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860 328,00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860 328,00</w:t>
            </w:r>
          </w:p>
        </w:tc>
      </w:tr>
      <w:tr w:rsidR="0033371B" w:rsidRPr="00FE0F29" w:rsidTr="00C61BE2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312 606,00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299 106,00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299 106,00</w:t>
            </w:r>
          </w:p>
        </w:tc>
      </w:tr>
      <w:tr w:rsidR="0033371B" w:rsidRPr="00FE0F29" w:rsidTr="00C61BE2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222 606,00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222 606,00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222 606,00</w:t>
            </w:r>
          </w:p>
        </w:tc>
      </w:tr>
      <w:tr w:rsidR="0033371B" w:rsidRPr="00FE0F29" w:rsidTr="00C61BE2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90 000,00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76 500,00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76 500,00</w:t>
            </w:r>
          </w:p>
        </w:tc>
      </w:tr>
      <w:tr w:rsidR="0033371B" w:rsidRPr="00FE0F29" w:rsidTr="00C61BE2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 xml:space="preserve">Основное мероприятие "Выполнение требований к антитеррористической </w:t>
            </w:r>
            <w:r w:rsidRPr="00FE0F29">
              <w:rPr>
                <w:color w:val="000000"/>
              </w:rPr>
              <w:lastRenderedPageBreak/>
              <w:t>защищенности учреждений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lastRenderedPageBreak/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1 100 000,00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1 100 000,00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1 100 000,00</w:t>
            </w:r>
          </w:p>
        </w:tc>
      </w:tr>
      <w:tr w:rsidR="0033371B" w:rsidRPr="00FE0F29" w:rsidTr="00C61BE2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lastRenderedPageBreak/>
              <w:t>Реализация направления расходов основного мероприятия "Выполнение требований к антитеррористической защищенности учреждений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1 100 000,00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1 100 000,00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1 100 000,00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b/>
                <w:bCs/>
                <w:color w:val="000000"/>
              </w:rPr>
            </w:pPr>
            <w:r w:rsidRPr="00FE0F29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FE0F29">
              <w:rPr>
                <w:b/>
                <w:bCs/>
                <w:color w:val="000000"/>
              </w:rPr>
              <w:t>Добринского</w:t>
            </w:r>
            <w:proofErr w:type="spellEnd"/>
            <w:r w:rsidRPr="00FE0F29">
              <w:rPr>
                <w:b/>
                <w:bCs/>
                <w:color w:val="000000"/>
              </w:rPr>
              <w:t xml:space="preserve"> муниципального района "Профилактика экстремизма на территории </w:t>
            </w:r>
            <w:proofErr w:type="spellStart"/>
            <w:r w:rsidRPr="00FE0F29">
              <w:rPr>
                <w:b/>
                <w:bCs/>
                <w:color w:val="000000"/>
              </w:rPr>
              <w:t>Добринского</w:t>
            </w:r>
            <w:proofErr w:type="spellEnd"/>
            <w:r w:rsidRPr="00FE0F29">
              <w:rPr>
                <w:b/>
                <w:bCs/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b/>
                <w:bCs/>
                <w:color w:val="000000"/>
              </w:rPr>
            </w:pPr>
            <w:r w:rsidRPr="00FE0F29">
              <w:rPr>
                <w:b/>
                <w:bCs/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b/>
                <w:bCs/>
                <w:color w:val="000000"/>
              </w:rPr>
            </w:pPr>
            <w:r w:rsidRPr="00FE0F29">
              <w:rPr>
                <w:b/>
                <w:bCs/>
                <w:color w:val="000000"/>
              </w:rPr>
              <w:t>30 000,00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b/>
                <w:bCs/>
                <w:color w:val="000000"/>
              </w:rPr>
            </w:pPr>
            <w:r w:rsidRPr="00FE0F29">
              <w:rPr>
                <w:b/>
                <w:bCs/>
                <w:color w:val="000000"/>
              </w:rPr>
              <w:t>30 000,00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b/>
                <w:bCs/>
                <w:color w:val="000000"/>
              </w:rPr>
            </w:pPr>
            <w:r w:rsidRPr="00FE0F29">
              <w:rPr>
                <w:b/>
                <w:bCs/>
                <w:color w:val="000000"/>
              </w:rPr>
              <w:t>30 000,00</w:t>
            </w:r>
          </w:p>
        </w:tc>
      </w:tr>
      <w:tr w:rsidR="0033371B" w:rsidRPr="00FE0F29" w:rsidTr="00C61BE2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30 000,00</w:t>
            </w:r>
          </w:p>
        </w:tc>
      </w:tr>
      <w:tr w:rsidR="0033371B" w:rsidRPr="00FE0F29" w:rsidTr="00C61BE2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FE0F29">
              <w:rPr>
                <w:color w:val="000000"/>
              </w:rPr>
              <w:t>Добринского</w:t>
            </w:r>
            <w:proofErr w:type="spellEnd"/>
            <w:r w:rsidRPr="00FE0F29">
              <w:rPr>
                <w:color w:val="000000"/>
              </w:rPr>
              <w:t xml:space="preserve"> муниципального района к защите от экстремистских проявлений"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10 000,00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 xml:space="preserve">Мероприятия по подготовке населения </w:t>
            </w:r>
            <w:proofErr w:type="spellStart"/>
            <w:r w:rsidRPr="00FE0F29">
              <w:rPr>
                <w:color w:val="000000"/>
              </w:rPr>
              <w:t>Добринского</w:t>
            </w:r>
            <w:proofErr w:type="spellEnd"/>
            <w:r w:rsidRPr="00FE0F29">
              <w:rPr>
                <w:color w:val="000000"/>
              </w:rPr>
              <w:t xml:space="preserve"> муниципального района к защите от экстремистских проявлений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20100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10 000,00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 xml:space="preserve">Основное мероприятие "Подготовка населения и органов местного самоуправления </w:t>
            </w:r>
            <w:proofErr w:type="spellStart"/>
            <w:r w:rsidRPr="00FE0F29">
              <w:rPr>
                <w:color w:val="000000"/>
              </w:rPr>
              <w:t>Добринского</w:t>
            </w:r>
            <w:proofErr w:type="spellEnd"/>
            <w:r w:rsidRPr="00FE0F29">
              <w:rPr>
                <w:color w:val="000000"/>
              </w:rPr>
              <w:t xml:space="preserve"> муниципального района от экстремистских проявлений"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20 000,00</w:t>
            </w:r>
          </w:p>
        </w:tc>
      </w:tr>
      <w:tr w:rsidR="0033371B" w:rsidRPr="00FE0F29" w:rsidTr="00C61BE2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 xml:space="preserve">Мероприятия по подготовке населения и органов местного самоуправления </w:t>
            </w:r>
            <w:proofErr w:type="spellStart"/>
            <w:r w:rsidRPr="00FE0F29">
              <w:rPr>
                <w:color w:val="000000"/>
              </w:rPr>
              <w:t>Добринского</w:t>
            </w:r>
            <w:proofErr w:type="spellEnd"/>
            <w:r w:rsidRPr="00FE0F29">
              <w:rPr>
                <w:color w:val="000000"/>
              </w:rPr>
              <w:t xml:space="preserve"> муниципального района от экстремистских проявлений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20200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20 000,00</w:t>
            </w:r>
          </w:p>
        </w:tc>
      </w:tr>
      <w:tr w:rsidR="0033371B" w:rsidRPr="00FE0F29" w:rsidTr="00C61BE2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b/>
                <w:bCs/>
                <w:color w:val="000000"/>
              </w:rPr>
            </w:pPr>
            <w:r w:rsidRPr="00FE0F29">
              <w:rPr>
                <w:b/>
                <w:bCs/>
                <w:color w:val="000000"/>
              </w:rPr>
              <w:t>Итого по Муниципальным программам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b/>
                <w:bCs/>
                <w:color w:val="000000"/>
              </w:rPr>
            </w:pPr>
            <w:r w:rsidRPr="00FE0F29">
              <w:rPr>
                <w:b/>
                <w:bCs/>
                <w:color w:val="000000"/>
              </w:rPr>
              <w:t>1 285 304 675,81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b/>
                <w:bCs/>
                <w:color w:val="000000"/>
              </w:rPr>
            </w:pPr>
            <w:r w:rsidRPr="00FE0F29">
              <w:rPr>
                <w:b/>
                <w:bCs/>
                <w:color w:val="000000"/>
              </w:rPr>
              <w:t>1 076 321 822,30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b/>
                <w:bCs/>
                <w:color w:val="000000"/>
              </w:rPr>
            </w:pPr>
            <w:r w:rsidRPr="00FE0F29">
              <w:rPr>
                <w:b/>
                <w:bCs/>
                <w:color w:val="000000"/>
              </w:rPr>
              <w:t>1 245 530 872,89</w:t>
            </w:r>
          </w:p>
        </w:tc>
      </w:tr>
      <w:tr w:rsidR="0033371B" w:rsidRPr="00FE0F29" w:rsidTr="00C61BE2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b/>
                <w:bCs/>
                <w:color w:val="000000"/>
              </w:rPr>
            </w:pPr>
            <w:r w:rsidRPr="00FE0F29">
              <w:rPr>
                <w:b/>
                <w:bCs/>
                <w:color w:val="000000"/>
              </w:rPr>
              <w:t>Непрограммные расходы районного бюджета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b/>
                <w:bCs/>
                <w:color w:val="000000"/>
              </w:rPr>
            </w:pPr>
            <w:r w:rsidRPr="00FE0F29">
              <w:rPr>
                <w:b/>
                <w:bCs/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b/>
                <w:bCs/>
                <w:color w:val="000000"/>
              </w:rPr>
            </w:pPr>
            <w:r w:rsidRPr="00FE0F29">
              <w:rPr>
                <w:b/>
                <w:bCs/>
                <w:color w:val="000000"/>
              </w:rPr>
              <w:t>19 265 817,36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b/>
                <w:bCs/>
                <w:color w:val="000000"/>
              </w:rPr>
            </w:pPr>
            <w:r w:rsidRPr="00FE0F29">
              <w:rPr>
                <w:b/>
                <w:bCs/>
                <w:color w:val="000000"/>
              </w:rPr>
              <w:t>31 457 484,86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b/>
                <w:bCs/>
                <w:color w:val="000000"/>
              </w:rPr>
            </w:pPr>
            <w:r w:rsidRPr="00FE0F29">
              <w:rPr>
                <w:b/>
                <w:bCs/>
                <w:color w:val="000000"/>
              </w:rPr>
              <w:t>43 811 384,86</w:t>
            </w:r>
          </w:p>
        </w:tc>
      </w:tr>
      <w:tr w:rsidR="0033371B" w:rsidRPr="00FE0F29" w:rsidTr="00C61BE2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lastRenderedPageBreak/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00050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2 264 555,00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2 090 014,00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2 090 014,00</w:t>
            </w:r>
          </w:p>
        </w:tc>
      </w:tr>
      <w:tr w:rsidR="0033371B" w:rsidRPr="00FE0F29" w:rsidTr="00C61BE2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FE0F29">
              <w:rPr>
                <w:color w:val="000000"/>
              </w:rPr>
              <w:t>Добринского</w:t>
            </w:r>
            <w:proofErr w:type="spellEnd"/>
            <w:r w:rsidRPr="00FE0F29">
              <w:rPr>
                <w:color w:val="000000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7 892 070,00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5 000 000,00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5 000 000,00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FE0F29">
              <w:rPr>
                <w:color w:val="000000"/>
              </w:rPr>
              <w:t>Добринского</w:t>
            </w:r>
            <w:proofErr w:type="spellEnd"/>
            <w:r w:rsidRPr="00FE0F29">
              <w:rPr>
                <w:color w:val="000000"/>
              </w:rPr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37 930,00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</w:tr>
      <w:tr w:rsidR="0033371B" w:rsidRPr="00FE0F29" w:rsidTr="00C61BE2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FE0F29">
              <w:rPr>
                <w:color w:val="000000"/>
              </w:rPr>
              <w:t>Добринского</w:t>
            </w:r>
            <w:proofErr w:type="spellEnd"/>
            <w:r w:rsidRPr="00FE0F29">
              <w:rPr>
                <w:color w:val="000000"/>
              </w:rPr>
              <w:t xml:space="preserve"> муниципального района 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470 000,00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</w:tr>
      <w:tr w:rsidR="0033371B" w:rsidRPr="00FE0F29" w:rsidTr="00C61BE2">
        <w:trPr>
          <w:trHeight w:val="18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59300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795 000,00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795 000,00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795 000,00</w:t>
            </w:r>
          </w:p>
        </w:tc>
      </w:tr>
      <w:tr w:rsidR="0033371B" w:rsidRPr="00FE0F29" w:rsidTr="00C61BE2">
        <w:trPr>
          <w:trHeight w:val="21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proofErr w:type="gramStart"/>
            <w:r w:rsidRPr="00FE0F29">
              <w:rPr>
                <w:color w:val="000000"/>
              </w:rPr>
              <w:t xml:space="preserve"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</w:t>
            </w:r>
            <w:r w:rsidRPr="00FE0F29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lastRenderedPageBreak/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998 812,00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998 812,00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998 812,00</w:t>
            </w:r>
          </w:p>
        </w:tc>
      </w:tr>
      <w:tr w:rsidR="0033371B" w:rsidRPr="00FE0F29" w:rsidTr="00C61BE2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lastRenderedPageBreak/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198 972,86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198 972,86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198 972,86</w:t>
            </w:r>
          </w:p>
        </w:tc>
      </w:tr>
      <w:tr w:rsidR="0033371B" w:rsidRPr="00FE0F29" w:rsidTr="00C61BE2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Условно утвержденные расходы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17 329 800,00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29 683 700,00</w:t>
            </w:r>
          </w:p>
        </w:tc>
      </w:tr>
      <w:tr w:rsidR="0033371B" w:rsidRPr="00FE0F29" w:rsidTr="00C61BE2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1 834 076,00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1 512 385,00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1 512 385,00</w:t>
            </w:r>
          </w:p>
        </w:tc>
      </w:tr>
      <w:tr w:rsidR="0033371B" w:rsidRPr="00FE0F29" w:rsidTr="00C61BE2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748 220,00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678 340,00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678 340,00</w:t>
            </w:r>
          </w:p>
        </w:tc>
      </w:tr>
      <w:tr w:rsidR="0033371B" w:rsidRPr="00FE0F29" w:rsidTr="00C61BE2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</w:t>
            </w:r>
            <w:r w:rsidRPr="00FE0F29">
              <w:rPr>
                <w:color w:val="00000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lastRenderedPageBreak/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176 420,00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176 420,00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176 420,00</w:t>
            </w:r>
          </w:p>
        </w:tc>
      </w:tr>
      <w:tr w:rsidR="0033371B" w:rsidRPr="00FE0F29" w:rsidTr="00C61BE2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154 240,00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156 240,00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156 240,00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4 400,00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4 400,00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4 400,00</w:t>
            </w:r>
          </w:p>
        </w:tc>
      </w:tr>
      <w:tr w:rsidR="0033371B" w:rsidRPr="00FE0F29" w:rsidTr="00C61BE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5 000,00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3 000,00</w:t>
            </w:r>
          </w:p>
        </w:tc>
      </w:tr>
      <w:tr w:rsidR="0033371B" w:rsidRPr="00FE0F29" w:rsidTr="00C61BE2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675 920,00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663 340,00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663 340,00</w:t>
            </w:r>
          </w:p>
        </w:tc>
      </w:tr>
      <w:tr w:rsidR="0033371B" w:rsidRPr="00FE0F29" w:rsidTr="00C61BE2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85170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1 827 671,00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1 827 671,00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1 827 671,00</w:t>
            </w:r>
          </w:p>
        </w:tc>
      </w:tr>
      <w:tr w:rsidR="0033371B" w:rsidRPr="00FE0F29" w:rsidTr="00C61BE2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lastRenderedPageBreak/>
              <w:t>Реализация закона Липецкой области от 2 мая 2023 года № 329-ОЗ "О наделении органов местного самоуправления отдельными государственными полномочиями Липецкой области по организации проведения мероприятий по предупреждению и ликвидации болезней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85210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986 443,00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23 090,00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23 090,00</w:t>
            </w:r>
          </w:p>
        </w:tc>
      </w:tr>
      <w:tr w:rsidR="0033371B" w:rsidRPr="00FE0F29" w:rsidTr="00C61BE2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Расходы на поощрение органов местного самоуправления за лучшие практики деятельности органов местного самоуправления в сфере муниципального 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87120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196 087,50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</w:tr>
      <w:tr w:rsidR="0033371B" w:rsidRPr="00FE0F29" w:rsidTr="00C61BE2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b/>
                <w:bCs/>
                <w:color w:val="000000"/>
              </w:rPr>
            </w:pPr>
            <w:r w:rsidRPr="00FE0F2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b/>
                <w:bCs/>
                <w:color w:val="000000"/>
              </w:rPr>
            </w:pPr>
            <w:r w:rsidRPr="00FE0F29">
              <w:rPr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center"/>
              <w:rPr>
                <w:color w:val="000000"/>
              </w:rPr>
            </w:pPr>
            <w:r w:rsidRPr="00FE0F29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b/>
                <w:bCs/>
                <w:color w:val="000000"/>
              </w:rPr>
            </w:pPr>
            <w:r w:rsidRPr="00FE0F29">
              <w:rPr>
                <w:b/>
                <w:bCs/>
                <w:color w:val="000000"/>
              </w:rPr>
              <w:t>1 304 570 493,17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b/>
                <w:bCs/>
                <w:color w:val="000000"/>
              </w:rPr>
            </w:pPr>
            <w:r w:rsidRPr="00FE0F29">
              <w:rPr>
                <w:b/>
                <w:bCs/>
                <w:color w:val="000000"/>
              </w:rPr>
              <w:t>1 107 779 307,16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1B" w:rsidRPr="00FE0F29" w:rsidRDefault="0033371B" w:rsidP="00C61BE2">
            <w:pPr>
              <w:jc w:val="right"/>
              <w:rPr>
                <w:b/>
                <w:bCs/>
                <w:color w:val="000000"/>
              </w:rPr>
            </w:pPr>
            <w:r w:rsidRPr="00FE0F29">
              <w:rPr>
                <w:b/>
                <w:bCs/>
                <w:color w:val="000000"/>
              </w:rPr>
              <w:t>1 289 342 257,75</w:t>
            </w:r>
          </w:p>
        </w:tc>
      </w:tr>
    </w:tbl>
    <w:p w:rsidR="0033371B" w:rsidRDefault="0033371B" w:rsidP="0033371B">
      <w:pPr>
        <w:tabs>
          <w:tab w:val="left" w:pos="2420"/>
        </w:tabs>
        <w:jc w:val="both"/>
        <w:rPr>
          <w:sz w:val="28"/>
          <w:szCs w:val="28"/>
        </w:rPr>
      </w:pPr>
    </w:p>
    <w:p w:rsidR="0033371B" w:rsidRDefault="0033371B" w:rsidP="0033371B">
      <w:pPr>
        <w:tabs>
          <w:tab w:val="left" w:pos="2420"/>
        </w:tabs>
        <w:jc w:val="both"/>
        <w:rPr>
          <w:sz w:val="28"/>
          <w:szCs w:val="28"/>
        </w:rPr>
      </w:pPr>
    </w:p>
    <w:p w:rsidR="0033371B" w:rsidRDefault="0033371B" w:rsidP="0033371B">
      <w:pPr>
        <w:tabs>
          <w:tab w:val="left" w:pos="2420"/>
        </w:tabs>
        <w:jc w:val="both"/>
        <w:rPr>
          <w:sz w:val="28"/>
          <w:szCs w:val="28"/>
        </w:rPr>
      </w:pPr>
    </w:p>
    <w:p w:rsidR="0033371B" w:rsidRDefault="0033371B" w:rsidP="0033371B">
      <w:pPr>
        <w:tabs>
          <w:tab w:val="left" w:pos="2420"/>
        </w:tabs>
        <w:jc w:val="both"/>
        <w:rPr>
          <w:sz w:val="28"/>
          <w:szCs w:val="28"/>
        </w:rPr>
      </w:pPr>
    </w:p>
    <w:p w:rsidR="0033371B" w:rsidRDefault="0033371B" w:rsidP="0033371B">
      <w:pPr>
        <w:tabs>
          <w:tab w:val="left" w:pos="2420"/>
        </w:tabs>
        <w:jc w:val="both"/>
        <w:rPr>
          <w:sz w:val="28"/>
          <w:szCs w:val="28"/>
        </w:rPr>
      </w:pPr>
    </w:p>
    <w:p w:rsidR="0033371B" w:rsidRDefault="0033371B" w:rsidP="0033371B">
      <w:pPr>
        <w:tabs>
          <w:tab w:val="left" w:pos="2420"/>
        </w:tabs>
        <w:jc w:val="both"/>
        <w:rPr>
          <w:sz w:val="28"/>
          <w:szCs w:val="28"/>
        </w:rPr>
      </w:pPr>
    </w:p>
    <w:p w:rsidR="0033371B" w:rsidRDefault="0033371B" w:rsidP="0033371B">
      <w:pPr>
        <w:tabs>
          <w:tab w:val="left" w:pos="2420"/>
        </w:tabs>
        <w:jc w:val="both"/>
        <w:rPr>
          <w:sz w:val="28"/>
          <w:szCs w:val="28"/>
        </w:rPr>
      </w:pPr>
    </w:p>
    <w:p w:rsidR="0033371B" w:rsidRDefault="0033371B" w:rsidP="0033371B">
      <w:pPr>
        <w:tabs>
          <w:tab w:val="left" w:pos="2420"/>
        </w:tabs>
        <w:jc w:val="both"/>
        <w:rPr>
          <w:sz w:val="28"/>
          <w:szCs w:val="28"/>
        </w:rPr>
      </w:pPr>
    </w:p>
    <w:p w:rsidR="0033371B" w:rsidRPr="00CA5CF2" w:rsidRDefault="0033371B" w:rsidP="0033371B">
      <w:pPr>
        <w:tabs>
          <w:tab w:val="left" w:pos="2420"/>
        </w:tabs>
        <w:jc w:val="both"/>
        <w:rPr>
          <w:sz w:val="28"/>
          <w:szCs w:val="28"/>
        </w:rPr>
      </w:pPr>
      <w:bookmarkStart w:id="1" w:name="_GoBack"/>
      <w:r>
        <w:rPr>
          <w:noProof/>
        </w:rPr>
        <w:lastRenderedPageBreak/>
        <w:drawing>
          <wp:inline distT="0" distB="0" distL="0" distR="0" wp14:anchorId="246810EE" wp14:editId="475E31FC">
            <wp:extent cx="9093200" cy="59372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0" cy="593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FE67F4" w:rsidRPr="0079078D" w:rsidRDefault="00FE67F4" w:rsidP="00433D0A">
      <w:pPr>
        <w:tabs>
          <w:tab w:val="left" w:pos="5530"/>
        </w:tabs>
        <w:jc w:val="both"/>
        <w:rPr>
          <w:sz w:val="28"/>
          <w:szCs w:val="28"/>
        </w:rPr>
      </w:pPr>
    </w:p>
    <w:sectPr w:rsidR="00FE67F4" w:rsidRPr="0079078D" w:rsidSect="004F0FB0">
      <w:pgSz w:w="16838" w:h="11906" w:orient="landscape"/>
      <w:pgMar w:top="1418" w:right="992" w:bottom="568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B60" w:rsidRDefault="00627B60">
      <w:r>
        <w:separator/>
      </w:r>
    </w:p>
  </w:endnote>
  <w:endnote w:type="continuationSeparator" w:id="0">
    <w:p w:rsidR="00627B60" w:rsidRDefault="0062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B60" w:rsidRDefault="00627B60">
      <w:r>
        <w:separator/>
      </w:r>
    </w:p>
  </w:footnote>
  <w:footnote w:type="continuationSeparator" w:id="0">
    <w:p w:rsidR="00627B60" w:rsidRDefault="00627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1B" w:rsidRDefault="0033371B" w:rsidP="005D4A8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3371B" w:rsidRDefault="0033371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1B" w:rsidRDefault="0033371B" w:rsidP="005D4A81">
    <w:pPr>
      <w:pStyle w:val="a9"/>
      <w:framePr w:wrap="around" w:vAnchor="text" w:hAnchor="margin" w:xAlign="center" w:y="1"/>
      <w:rPr>
        <w:rStyle w:val="ab"/>
      </w:rPr>
    </w:pPr>
  </w:p>
  <w:p w:rsidR="0033371B" w:rsidRDefault="0033371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F4" w:rsidRDefault="00FE67F4" w:rsidP="001C0CE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E67F4" w:rsidRDefault="00FE67F4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F4" w:rsidRDefault="00FE67F4" w:rsidP="001C0CEC">
    <w:pPr>
      <w:pStyle w:val="a9"/>
      <w:framePr w:wrap="around" w:vAnchor="text" w:hAnchor="margin" w:xAlign="center" w:y="1"/>
      <w:rPr>
        <w:rStyle w:val="ab"/>
      </w:rPr>
    </w:pPr>
  </w:p>
  <w:p w:rsidR="00FE67F4" w:rsidRDefault="00FE67F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838"/>
    <w:multiLevelType w:val="hybridMultilevel"/>
    <w:tmpl w:val="C01A58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9575F8"/>
    <w:multiLevelType w:val="hybridMultilevel"/>
    <w:tmpl w:val="58E6EB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DE6DFB"/>
    <w:multiLevelType w:val="hybridMultilevel"/>
    <w:tmpl w:val="EAB0273E"/>
    <w:lvl w:ilvl="0" w:tplc="5CA6A7F6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72ACF"/>
    <w:multiLevelType w:val="hybridMultilevel"/>
    <w:tmpl w:val="0186B736"/>
    <w:lvl w:ilvl="0" w:tplc="7B8E99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93477"/>
    <w:multiLevelType w:val="hybridMultilevel"/>
    <w:tmpl w:val="0D249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3F1387"/>
    <w:multiLevelType w:val="hybridMultilevel"/>
    <w:tmpl w:val="AF12CE40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121555C6"/>
    <w:multiLevelType w:val="hybridMultilevel"/>
    <w:tmpl w:val="CB9A7E28"/>
    <w:lvl w:ilvl="0" w:tplc="50E835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310F74"/>
    <w:multiLevelType w:val="hybridMultilevel"/>
    <w:tmpl w:val="1F789D7C"/>
    <w:lvl w:ilvl="0" w:tplc="A602355A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D5FDA"/>
    <w:multiLevelType w:val="hybridMultilevel"/>
    <w:tmpl w:val="CD4EDEF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4B3E1F"/>
    <w:multiLevelType w:val="hybridMultilevel"/>
    <w:tmpl w:val="F4DE7F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824E93"/>
    <w:multiLevelType w:val="hybridMultilevel"/>
    <w:tmpl w:val="3252D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571D38"/>
    <w:multiLevelType w:val="hybridMultilevel"/>
    <w:tmpl w:val="0528301A"/>
    <w:lvl w:ilvl="0" w:tplc="659C7E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99E46E2"/>
    <w:multiLevelType w:val="hybridMultilevel"/>
    <w:tmpl w:val="BBFA0D68"/>
    <w:lvl w:ilvl="0" w:tplc="DF126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D57A5C"/>
    <w:multiLevelType w:val="hybridMultilevel"/>
    <w:tmpl w:val="BF00D39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30317DDB"/>
    <w:multiLevelType w:val="hybridMultilevel"/>
    <w:tmpl w:val="81E831AA"/>
    <w:lvl w:ilvl="0" w:tplc="46FA3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A2714F"/>
    <w:multiLevelType w:val="hybridMultilevel"/>
    <w:tmpl w:val="7B24707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2556D2"/>
    <w:multiLevelType w:val="hybridMultilevel"/>
    <w:tmpl w:val="B920962C"/>
    <w:lvl w:ilvl="0" w:tplc="4B124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465BC5"/>
    <w:multiLevelType w:val="hybridMultilevel"/>
    <w:tmpl w:val="73B68886"/>
    <w:lvl w:ilvl="0" w:tplc="A6605C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D077AB5"/>
    <w:multiLevelType w:val="hybridMultilevel"/>
    <w:tmpl w:val="93E8CD4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19">
    <w:nsid w:val="3D552CAF"/>
    <w:multiLevelType w:val="hybridMultilevel"/>
    <w:tmpl w:val="C694AB8E"/>
    <w:lvl w:ilvl="0" w:tplc="711A90B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9A11A7"/>
    <w:multiLevelType w:val="hybridMultilevel"/>
    <w:tmpl w:val="4848596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6B1943"/>
    <w:multiLevelType w:val="hybridMultilevel"/>
    <w:tmpl w:val="88FE1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1A4148"/>
    <w:multiLevelType w:val="hybridMultilevel"/>
    <w:tmpl w:val="80EA046E"/>
    <w:lvl w:ilvl="0" w:tplc="7B8E99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142EBD"/>
    <w:multiLevelType w:val="hybridMultilevel"/>
    <w:tmpl w:val="93DE45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8AD290B"/>
    <w:multiLevelType w:val="hybridMultilevel"/>
    <w:tmpl w:val="8692FF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8D47D54"/>
    <w:multiLevelType w:val="hybridMultilevel"/>
    <w:tmpl w:val="A8F440E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>
    <w:nsid w:val="5C822D1C"/>
    <w:multiLevelType w:val="hybridMultilevel"/>
    <w:tmpl w:val="A93AAFB2"/>
    <w:lvl w:ilvl="0" w:tplc="C2F6E2DC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4F56E6"/>
    <w:multiLevelType w:val="hybridMultilevel"/>
    <w:tmpl w:val="E20C7CE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8">
    <w:nsid w:val="5F8E0349"/>
    <w:multiLevelType w:val="hybridMultilevel"/>
    <w:tmpl w:val="D4020E6C"/>
    <w:lvl w:ilvl="0" w:tplc="6D62D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664A16"/>
    <w:multiLevelType w:val="hybridMultilevel"/>
    <w:tmpl w:val="C02A868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0">
    <w:nsid w:val="66B44724"/>
    <w:multiLevelType w:val="hybridMultilevel"/>
    <w:tmpl w:val="E08CDB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AA935E7"/>
    <w:multiLevelType w:val="hybridMultilevel"/>
    <w:tmpl w:val="4B3CC292"/>
    <w:lvl w:ilvl="0" w:tplc="C0A8A5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B417B2F"/>
    <w:multiLevelType w:val="hybridMultilevel"/>
    <w:tmpl w:val="3B16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EF050A"/>
    <w:multiLevelType w:val="hybridMultilevel"/>
    <w:tmpl w:val="1554AE0A"/>
    <w:lvl w:ilvl="0" w:tplc="3BCEA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34F7900"/>
    <w:multiLevelType w:val="hybridMultilevel"/>
    <w:tmpl w:val="B1A466A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4C85B9F"/>
    <w:multiLevelType w:val="hybridMultilevel"/>
    <w:tmpl w:val="3A4AA0CC"/>
    <w:lvl w:ilvl="0" w:tplc="6264E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1"/>
  </w:num>
  <w:num w:numId="3">
    <w:abstractNumId w:val="17"/>
  </w:num>
  <w:num w:numId="4">
    <w:abstractNumId w:val="20"/>
  </w:num>
  <w:num w:numId="5">
    <w:abstractNumId w:val="14"/>
  </w:num>
  <w:num w:numId="6">
    <w:abstractNumId w:val="33"/>
  </w:num>
  <w:num w:numId="7">
    <w:abstractNumId w:val="3"/>
  </w:num>
  <w:num w:numId="8">
    <w:abstractNumId w:val="19"/>
  </w:num>
  <w:num w:numId="9">
    <w:abstractNumId w:val="7"/>
  </w:num>
  <w:num w:numId="10">
    <w:abstractNumId w:val="22"/>
  </w:num>
  <w:num w:numId="11">
    <w:abstractNumId w:val="0"/>
  </w:num>
  <w:num w:numId="12">
    <w:abstractNumId w:val="2"/>
  </w:num>
  <w:num w:numId="13">
    <w:abstractNumId w:val="24"/>
  </w:num>
  <w:num w:numId="14">
    <w:abstractNumId w:val="35"/>
  </w:num>
  <w:num w:numId="15">
    <w:abstractNumId w:val="32"/>
  </w:num>
  <w:num w:numId="16">
    <w:abstractNumId w:val="8"/>
  </w:num>
  <w:num w:numId="17">
    <w:abstractNumId w:val="15"/>
  </w:num>
  <w:num w:numId="18">
    <w:abstractNumId w:val="5"/>
  </w:num>
  <w:num w:numId="19">
    <w:abstractNumId w:val="16"/>
  </w:num>
  <w:num w:numId="20">
    <w:abstractNumId w:val="6"/>
  </w:num>
  <w:num w:numId="21">
    <w:abstractNumId w:val="28"/>
  </w:num>
  <w:num w:numId="22">
    <w:abstractNumId w:val="18"/>
  </w:num>
  <w:num w:numId="23">
    <w:abstractNumId w:val="1"/>
  </w:num>
  <w:num w:numId="24">
    <w:abstractNumId w:val="21"/>
  </w:num>
  <w:num w:numId="25">
    <w:abstractNumId w:val="4"/>
  </w:num>
  <w:num w:numId="26">
    <w:abstractNumId w:val="12"/>
  </w:num>
  <w:num w:numId="27">
    <w:abstractNumId w:val="30"/>
  </w:num>
  <w:num w:numId="28">
    <w:abstractNumId w:val="10"/>
  </w:num>
  <w:num w:numId="29">
    <w:abstractNumId w:val="25"/>
  </w:num>
  <w:num w:numId="30">
    <w:abstractNumId w:val="29"/>
  </w:num>
  <w:num w:numId="31">
    <w:abstractNumId w:val="13"/>
  </w:num>
  <w:num w:numId="32">
    <w:abstractNumId w:val="23"/>
  </w:num>
  <w:num w:numId="33">
    <w:abstractNumId w:val="27"/>
  </w:num>
  <w:num w:numId="34">
    <w:abstractNumId w:val="34"/>
  </w:num>
  <w:num w:numId="35">
    <w:abstractNumId w:val="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B0"/>
    <w:rsid w:val="0000746E"/>
    <w:rsid w:val="000C6EFE"/>
    <w:rsid w:val="00110050"/>
    <w:rsid w:val="00113DA3"/>
    <w:rsid w:val="001151B0"/>
    <w:rsid w:val="001C0CEC"/>
    <w:rsid w:val="002212AE"/>
    <w:rsid w:val="00253964"/>
    <w:rsid w:val="0033371B"/>
    <w:rsid w:val="003558F8"/>
    <w:rsid w:val="00433AA9"/>
    <w:rsid w:val="00433D0A"/>
    <w:rsid w:val="004F0FB0"/>
    <w:rsid w:val="00627B60"/>
    <w:rsid w:val="00727E0F"/>
    <w:rsid w:val="0079078D"/>
    <w:rsid w:val="00813C9E"/>
    <w:rsid w:val="00816ED7"/>
    <w:rsid w:val="009A1FF0"/>
    <w:rsid w:val="00A64AD9"/>
    <w:rsid w:val="00A668C8"/>
    <w:rsid w:val="00B03119"/>
    <w:rsid w:val="00BF05D4"/>
    <w:rsid w:val="00C870B0"/>
    <w:rsid w:val="00D0177C"/>
    <w:rsid w:val="00D93135"/>
    <w:rsid w:val="00E26C1A"/>
    <w:rsid w:val="00E5296D"/>
    <w:rsid w:val="00E91009"/>
    <w:rsid w:val="00FE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51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151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1151B0"/>
    <w:pPr>
      <w:jc w:val="center"/>
    </w:pPr>
    <w:rPr>
      <w:sz w:val="32"/>
      <w:szCs w:val="32"/>
    </w:rPr>
  </w:style>
  <w:style w:type="character" w:customStyle="1" w:styleId="a6">
    <w:name w:val="Подзаголовок Знак"/>
    <w:basedOn w:val="a0"/>
    <w:link w:val="a5"/>
    <w:rsid w:val="001151B0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Balloon Text"/>
    <w:basedOn w:val="a"/>
    <w:link w:val="a8"/>
    <w:semiHidden/>
    <w:unhideWhenUsed/>
    <w:rsid w:val="001151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51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51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1151B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1151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1151B0"/>
  </w:style>
  <w:style w:type="paragraph" w:styleId="ac">
    <w:name w:val="footer"/>
    <w:basedOn w:val="a"/>
    <w:link w:val="ad"/>
    <w:uiPriority w:val="99"/>
    <w:rsid w:val="001151B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1151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1151B0"/>
    <w:rPr>
      <w:color w:val="0000FF"/>
      <w:u w:val="single"/>
    </w:rPr>
  </w:style>
  <w:style w:type="character" w:styleId="af">
    <w:name w:val="FollowedHyperlink"/>
    <w:uiPriority w:val="99"/>
    <w:unhideWhenUsed/>
    <w:rsid w:val="001151B0"/>
    <w:rPr>
      <w:color w:val="800080"/>
      <w:u w:val="single"/>
    </w:rPr>
  </w:style>
  <w:style w:type="table" w:styleId="af0">
    <w:name w:val="Table Grid"/>
    <w:basedOn w:val="a1"/>
    <w:rsid w:val="00115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115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115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1151B0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115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115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115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115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115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3">
    <w:name w:val="xl73"/>
    <w:basedOn w:val="a"/>
    <w:rsid w:val="00115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115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115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115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1151B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115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115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115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1151B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1151B0"/>
    <w:pP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83">
    <w:name w:val="xl83"/>
    <w:basedOn w:val="a"/>
    <w:rsid w:val="00115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115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FF0000"/>
      <w:sz w:val="24"/>
      <w:szCs w:val="24"/>
    </w:rPr>
  </w:style>
  <w:style w:type="paragraph" w:customStyle="1" w:styleId="xl85">
    <w:name w:val="xl85"/>
    <w:basedOn w:val="a"/>
    <w:rsid w:val="00115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1151B0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151B0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1151B0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1151B0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0">
    <w:name w:val="xl90"/>
    <w:basedOn w:val="a"/>
    <w:rsid w:val="00115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1151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151B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ingerror">
    <w:name w:val="spellingerror"/>
    <w:rsid w:val="001151B0"/>
  </w:style>
  <w:style w:type="character" w:customStyle="1" w:styleId="normaltextrun">
    <w:name w:val="normaltextrun"/>
    <w:rsid w:val="001151B0"/>
  </w:style>
  <w:style w:type="paragraph" w:customStyle="1" w:styleId="font5">
    <w:name w:val="font5"/>
    <w:basedOn w:val="a"/>
    <w:rsid w:val="001151B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font6">
    <w:name w:val="font6"/>
    <w:basedOn w:val="a"/>
    <w:rsid w:val="001151B0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1">
    <w:name w:val="xl91"/>
    <w:basedOn w:val="a"/>
    <w:rsid w:val="00115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1151B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1151B0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1151B0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1151B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a"/>
    <w:rsid w:val="001151B0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1151B0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styleId="af1">
    <w:name w:val="Title"/>
    <w:basedOn w:val="a"/>
    <w:next w:val="a"/>
    <w:link w:val="af2"/>
    <w:qFormat/>
    <w:rsid w:val="00BF05D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BF05D4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f3">
    <w:name w:val="Strong"/>
    <w:qFormat/>
    <w:rsid w:val="00FE67F4"/>
    <w:rPr>
      <w:b/>
      <w:bCs/>
    </w:rPr>
  </w:style>
  <w:style w:type="paragraph" w:styleId="af4">
    <w:name w:val="List Paragraph"/>
    <w:basedOn w:val="a"/>
    <w:uiPriority w:val="34"/>
    <w:qFormat/>
    <w:rsid w:val="00FE67F4"/>
    <w:pPr>
      <w:ind w:left="720"/>
      <w:contextualSpacing/>
    </w:pPr>
    <w:rPr>
      <w:sz w:val="28"/>
      <w:szCs w:val="28"/>
    </w:rPr>
  </w:style>
  <w:style w:type="paragraph" w:styleId="af5">
    <w:name w:val="caption"/>
    <w:basedOn w:val="a"/>
    <w:next w:val="a"/>
    <w:uiPriority w:val="35"/>
    <w:unhideWhenUsed/>
    <w:qFormat/>
    <w:rsid w:val="00FE67F4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51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151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1151B0"/>
    <w:pPr>
      <w:jc w:val="center"/>
    </w:pPr>
    <w:rPr>
      <w:sz w:val="32"/>
      <w:szCs w:val="32"/>
    </w:rPr>
  </w:style>
  <w:style w:type="character" w:customStyle="1" w:styleId="a6">
    <w:name w:val="Подзаголовок Знак"/>
    <w:basedOn w:val="a0"/>
    <w:link w:val="a5"/>
    <w:rsid w:val="001151B0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Balloon Text"/>
    <w:basedOn w:val="a"/>
    <w:link w:val="a8"/>
    <w:semiHidden/>
    <w:unhideWhenUsed/>
    <w:rsid w:val="001151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51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51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1151B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1151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1151B0"/>
  </w:style>
  <w:style w:type="paragraph" w:styleId="ac">
    <w:name w:val="footer"/>
    <w:basedOn w:val="a"/>
    <w:link w:val="ad"/>
    <w:uiPriority w:val="99"/>
    <w:rsid w:val="001151B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1151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1151B0"/>
    <w:rPr>
      <w:color w:val="0000FF"/>
      <w:u w:val="single"/>
    </w:rPr>
  </w:style>
  <w:style w:type="character" w:styleId="af">
    <w:name w:val="FollowedHyperlink"/>
    <w:uiPriority w:val="99"/>
    <w:unhideWhenUsed/>
    <w:rsid w:val="001151B0"/>
    <w:rPr>
      <w:color w:val="800080"/>
      <w:u w:val="single"/>
    </w:rPr>
  </w:style>
  <w:style w:type="table" w:styleId="af0">
    <w:name w:val="Table Grid"/>
    <w:basedOn w:val="a1"/>
    <w:rsid w:val="00115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115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115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1151B0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115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115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115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115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115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3">
    <w:name w:val="xl73"/>
    <w:basedOn w:val="a"/>
    <w:rsid w:val="00115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115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115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115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1151B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115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115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115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1151B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1151B0"/>
    <w:pP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83">
    <w:name w:val="xl83"/>
    <w:basedOn w:val="a"/>
    <w:rsid w:val="00115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115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FF0000"/>
      <w:sz w:val="24"/>
      <w:szCs w:val="24"/>
    </w:rPr>
  </w:style>
  <w:style w:type="paragraph" w:customStyle="1" w:styleId="xl85">
    <w:name w:val="xl85"/>
    <w:basedOn w:val="a"/>
    <w:rsid w:val="00115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1151B0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151B0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1151B0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1151B0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0">
    <w:name w:val="xl90"/>
    <w:basedOn w:val="a"/>
    <w:rsid w:val="00115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1151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151B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ingerror">
    <w:name w:val="spellingerror"/>
    <w:rsid w:val="001151B0"/>
  </w:style>
  <w:style w:type="character" w:customStyle="1" w:styleId="normaltextrun">
    <w:name w:val="normaltextrun"/>
    <w:rsid w:val="001151B0"/>
  </w:style>
  <w:style w:type="paragraph" w:customStyle="1" w:styleId="font5">
    <w:name w:val="font5"/>
    <w:basedOn w:val="a"/>
    <w:rsid w:val="001151B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font6">
    <w:name w:val="font6"/>
    <w:basedOn w:val="a"/>
    <w:rsid w:val="001151B0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1">
    <w:name w:val="xl91"/>
    <w:basedOn w:val="a"/>
    <w:rsid w:val="00115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1151B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1151B0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1151B0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1151B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a"/>
    <w:rsid w:val="001151B0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1151B0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styleId="af1">
    <w:name w:val="Title"/>
    <w:basedOn w:val="a"/>
    <w:next w:val="a"/>
    <w:link w:val="af2"/>
    <w:qFormat/>
    <w:rsid w:val="00BF05D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BF05D4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f3">
    <w:name w:val="Strong"/>
    <w:qFormat/>
    <w:rsid w:val="00FE67F4"/>
    <w:rPr>
      <w:b/>
      <w:bCs/>
    </w:rPr>
  </w:style>
  <w:style w:type="paragraph" w:styleId="af4">
    <w:name w:val="List Paragraph"/>
    <w:basedOn w:val="a"/>
    <w:uiPriority w:val="34"/>
    <w:qFormat/>
    <w:rsid w:val="00FE67F4"/>
    <w:pPr>
      <w:ind w:left="720"/>
      <w:contextualSpacing/>
    </w:pPr>
    <w:rPr>
      <w:sz w:val="28"/>
      <w:szCs w:val="28"/>
    </w:rPr>
  </w:style>
  <w:style w:type="paragraph" w:styleId="af5">
    <w:name w:val="caption"/>
    <w:basedOn w:val="a"/>
    <w:next w:val="a"/>
    <w:uiPriority w:val="35"/>
    <w:unhideWhenUsed/>
    <w:qFormat/>
    <w:rsid w:val="00FE67F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CA983-F30F-4BCC-A3E5-5D3F8B4F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184</Pages>
  <Words>44613</Words>
  <Characters>254295</Characters>
  <Application>Microsoft Office Word</Application>
  <DocSecurity>0</DocSecurity>
  <Lines>2119</Lines>
  <Paragraphs>596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2024-03-19T08:18:00Z</cp:lastPrinted>
  <dcterms:created xsi:type="dcterms:W3CDTF">2024-03-18T06:49:00Z</dcterms:created>
  <dcterms:modified xsi:type="dcterms:W3CDTF">2024-03-28T11:03:00Z</dcterms:modified>
</cp:coreProperties>
</file>