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22" w:rsidRDefault="00D91E22" w:rsidP="00D91E22">
      <w:pPr>
        <w:tabs>
          <w:tab w:val="left" w:pos="3670"/>
        </w:tabs>
      </w:pPr>
      <w: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91E22" w:rsidTr="005913C2">
        <w:trPr>
          <w:cantSplit/>
          <w:trHeight w:val="1293"/>
          <w:jc w:val="center"/>
        </w:trPr>
        <w:tc>
          <w:tcPr>
            <w:tcW w:w="4608" w:type="dxa"/>
          </w:tcPr>
          <w:p w:rsidR="00D91E22" w:rsidRDefault="00D91E22" w:rsidP="005913C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19B4C8" wp14:editId="6E394CBF">
                  <wp:extent cx="541020" cy="678180"/>
                  <wp:effectExtent l="0" t="0" r="0" b="7620"/>
                  <wp:docPr id="53" name="Рисунок 5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E22" w:rsidRDefault="00D91E22" w:rsidP="00D91E22">
      <w:pPr>
        <w:pStyle w:val="a7"/>
        <w:ind w:right="-94"/>
      </w:pPr>
      <w:r>
        <w:t>СОВЕТ  ДЕПУТАТОВ</w:t>
      </w:r>
    </w:p>
    <w:p w:rsidR="00D91E22" w:rsidRDefault="00D91E22" w:rsidP="00D91E22">
      <w:pPr>
        <w:pStyle w:val="a7"/>
        <w:ind w:right="-94"/>
      </w:pPr>
      <w:r>
        <w:t xml:space="preserve"> ДОБРИНСКОГО МУНИЦИПАЛЬНОГО РАЙОНА</w:t>
      </w:r>
    </w:p>
    <w:p w:rsidR="00D91E22" w:rsidRDefault="00D91E22" w:rsidP="00D91E2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91E22" w:rsidRDefault="00D91E22" w:rsidP="00D91E22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D91E22" w:rsidRDefault="00D91E22" w:rsidP="00D91E22">
      <w:pPr>
        <w:ind w:right="-94"/>
        <w:jc w:val="center"/>
        <w:rPr>
          <w:sz w:val="32"/>
        </w:rPr>
      </w:pPr>
    </w:p>
    <w:p w:rsidR="00D91E22" w:rsidRPr="00BE2C57" w:rsidRDefault="00D91E22" w:rsidP="00D91E22">
      <w:pPr>
        <w:pStyle w:val="7"/>
        <w:ind w:right="-94"/>
        <w:jc w:val="center"/>
        <w:rPr>
          <w:b/>
          <w:i w:val="0"/>
          <w:sz w:val="44"/>
        </w:rPr>
      </w:pPr>
      <w:r w:rsidRPr="00BE2C57">
        <w:rPr>
          <w:b/>
          <w:i w:val="0"/>
          <w:sz w:val="44"/>
        </w:rPr>
        <w:t>РЕШЕНИЕ</w:t>
      </w:r>
    </w:p>
    <w:p w:rsidR="00D91E22" w:rsidRPr="005B19AC" w:rsidRDefault="00D91E22" w:rsidP="00D91E22">
      <w:pPr>
        <w:pStyle w:val="a3"/>
        <w:ind w:right="-94"/>
        <w:rPr>
          <w:szCs w:val="28"/>
        </w:rPr>
      </w:pPr>
    </w:p>
    <w:p w:rsidR="00D91E22" w:rsidRPr="003203B0" w:rsidRDefault="00D91E22" w:rsidP="00D91E22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 w:rsidR="00EE6A31">
        <w:rPr>
          <w:sz w:val="28"/>
          <w:szCs w:val="28"/>
        </w:rPr>
        <w:t>8</w:t>
      </w:r>
      <w:r w:rsidR="009C2D8A">
        <w:rPr>
          <w:sz w:val="28"/>
          <w:szCs w:val="28"/>
        </w:rPr>
        <w:t>7</w:t>
      </w:r>
      <w:r w:rsidRPr="003203B0">
        <w:rPr>
          <w:sz w:val="28"/>
          <w:szCs w:val="28"/>
        </w:rPr>
        <w:t>-рс</w:t>
      </w:r>
    </w:p>
    <w:p w:rsidR="00D91E22" w:rsidRDefault="00D91E22" w:rsidP="00D91E22">
      <w:pPr>
        <w:ind w:right="-94"/>
        <w:rPr>
          <w:b/>
          <w:bCs/>
          <w:sz w:val="28"/>
          <w:szCs w:val="28"/>
        </w:rPr>
      </w:pPr>
    </w:p>
    <w:p w:rsidR="00D91E22" w:rsidRDefault="00D91E22" w:rsidP="00D91E22">
      <w:pPr>
        <w:pStyle w:val="a5"/>
        <w:jc w:val="center"/>
        <w:rPr>
          <w:b/>
          <w:iCs/>
          <w:sz w:val="28"/>
          <w:szCs w:val="28"/>
        </w:rPr>
      </w:pPr>
    </w:p>
    <w:p w:rsidR="00D91E22" w:rsidRDefault="00D91E22" w:rsidP="00D91E22">
      <w:pPr>
        <w:pStyle w:val="a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Положение </w:t>
      </w:r>
      <w:r>
        <w:rPr>
          <w:rFonts w:eastAsiaTheme="minorHAnsi"/>
          <w:b/>
          <w:sz w:val="28"/>
          <w:szCs w:val="28"/>
          <w:lang w:eastAsia="en-US"/>
        </w:rPr>
        <w:t>«</w:t>
      </w:r>
      <w:proofErr w:type="gramStart"/>
      <w:r>
        <w:rPr>
          <w:b/>
          <w:iCs/>
          <w:sz w:val="28"/>
          <w:szCs w:val="28"/>
        </w:rPr>
        <w:t>О</w:t>
      </w:r>
      <w:proofErr w:type="gramEnd"/>
      <w:r>
        <w:rPr>
          <w:b/>
          <w:iCs/>
          <w:sz w:val="28"/>
          <w:szCs w:val="28"/>
        </w:rPr>
        <w:t xml:space="preserve"> бюджетном </w:t>
      </w:r>
    </w:p>
    <w:p w:rsidR="00D91E22" w:rsidRDefault="00D91E22" w:rsidP="00D91E22">
      <w:pPr>
        <w:pStyle w:val="a5"/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процессе</w:t>
      </w:r>
      <w:proofErr w:type="gramEnd"/>
      <w:r>
        <w:rPr>
          <w:b/>
          <w:iCs/>
          <w:sz w:val="28"/>
          <w:szCs w:val="28"/>
        </w:rPr>
        <w:t xml:space="preserve"> в </w:t>
      </w:r>
      <w:proofErr w:type="spellStart"/>
      <w:r>
        <w:rPr>
          <w:b/>
          <w:iCs/>
          <w:sz w:val="28"/>
          <w:szCs w:val="28"/>
        </w:rPr>
        <w:t>Добринском</w:t>
      </w:r>
      <w:proofErr w:type="spellEnd"/>
      <w:r>
        <w:rPr>
          <w:b/>
          <w:iCs/>
          <w:sz w:val="28"/>
          <w:szCs w:val="28"/>
        </w:rPr>
        <w:t xml:space="preserve"> муниципальном районе»</w:t>
      </w:r>
    </w:p>
    <w:p w:rsidR="00D91E22" w:rsidRDefault="00D91E22" w:rsidP="00D91E22">
      <w:pPr>
        <w:pStyle w:val="ConsPlusNormal"/>
        <w:jc w:val="both"/>
        <w:rPr>
          <w:b/>
        </w:rPr>
      </w:pPr>
    </w:p>
    <w:p w:rsidR="00D91E22" w:rsidRDefault="00D91E22" w:rsidP="00D91E22">
      <w:pPr>
        <w:pStyle w:val="ConsPlusNormal"/>
        <w:jc w:val="both"/>
      </w:pPr>
    </w:p>
    <w:p w:rsidR="00D91E22" w:rsidRDefault="00D91E22" w:rsidP="00D9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в Положение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муниципального, руководствуясь ст.27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учитывая совместное решение постоянных комиссий по экономике, бюджету, муниципальной собственности и социальным вопросам и по правовым вопросам, местному самоуправлению и работе с депутатами,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D91E22" w:rsidRDefault="00D91E22" w:rsidP="00D9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1E22" w:rsidRDefault="00D91E22" w:rsidP="00D9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E22" w:rsidRDefault="00D91E22" w:rsidP="00D91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изменения в </w:t>
      </w:r>
      <w:hyperlink r:id="rId6" w:anchor="Par24" w:history="1">
        <w:r w:rsidRPr="00EE6A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E02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D91E22" w:rsidRDefault="00D91E22" w:rsidP="00D91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E22" w:rsidRDefault="00D91E22" w:rsidP="00D9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D91E22" w:rsidRDefault="00D91E22" w:rsidP="00D91E2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3.Настоящее решение вступает в силу </w:t>
      </w:r>
      <w:r>
        <w:rPr>
          <w:rFonts w:eastAsiaTheme="minorHAnsi"/>
          <w:sz w:val="28"/>
          <w:szCs w:val="28"/>
          <w:lang w:eastAsia="en-US"/>
        </w:rPr>
        <w:t>со дня его официального опубликования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91E22" w:rsidRDefault="00D91E22" w:rsidP="00D91E2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D91E22" w:rsidRDefault="00D91E22" w:rsidP="00D91E22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D91E22" w:rsidRDefault="00D91E22" w:rsidP="00D91E22">
      <w:pPr>
        <w:ind w:right="279"/>
        <w:rPr>
          <w:b/>
          <w:bCs/>
          <w:sz w:val="28"/>
        </w:rPr>
      </w:pPr>
    </w:p>
    <w:p w:rsidR="00D91E22" w:rsidRDefault="00D91E22" w:rsidP="00D91E22">
      <w:pPr>
        <w:pStyle w:val="ConsPlusNormal"/>
        <w:jc w:val="right"/>
      </w:pPr>
    </w:p>
    <w:p w:rsidR="00D91E22" w:rsidRDefault="00D91E22" w:rsidP="00D91E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D91E22" w:rsidRDefault="00D91E22" w:rsidP="00D91E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</w:t>
      </w:r>
    </w:p>
    <w:p w:rsidR="00D91E22" w:rsidRPr="006315A9" w:rsidRDefault="00D91E22" w:rsidP="00D91E22">
      <w:pPr>
        <w:jc w:val="center"/>
        <w:rPr>
          <w:bCs/>
          <w:sz w:val="24"/>
          <w:szCs w:val="24"/>
        </w:rPr>
      </w:pPr>
      <w:r w:rsidRPr="00A52CA3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  </w:t>
      </w:r>
      <w:r w:rsidRPr="00A52CA3">
        <w:rPr>
          <w:bCs/>
        </w:rPr>
        <w:t xml:space="preserve">    </w:t>
      </w:r>
      <w:r>
        <w:rPr>
          <w:bCs/>
        </w:rPr>
        <w:t xml:space="preserve">                       </w:t>
      </w:r>
      <w:proofErr w:type="gramStart"/>
      <w:r w:rsidRPr="006315A9">
        <w:rPr>
          <w:bCs/>
          <w:sz w:val="24"/>
          <w:szCs w:val="24"/>
        </w:rPr>
        <w:t>Приняты</w:t>
      </w:r>
      <w:proofErr w:type="gramEnd"/>
    </w:p>
    <w:p w:rsidR="00D91E22" w:rsidRPr="006315A9" w:rsidRDefault="00D91E22" w:rsidP="00D91E22">
      <w:pPr>
        <w:jc w:val="center"/>
        <w:rPr>
          <w:bCs/>
          <w:sz w:val="24"/>
          <w:szCs w:val="24"/>
        </w:rPr>
      </w:pPr>
      <w:r w:rsidRPr="006315A9">
        <w:rPr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6315A9">
        <w:rPr>
          <w:bCs/>
          <w:sz w:val="24"/>
          <w:szCs w:val="24"/>
        </w:rPr>
        <w:t xml:space="preserve"> решением Совета депутатов  </w:t>
      </w:r>
    </w:p>
    <w:p w:rsidR="00D91E22" w:rsidRPr="006315A9" w:rsidRDefault="00D91E22" w:rsidP="00D91E22">
      <w:pPr>
        <w:jc w:val="right"/>
        <w:rPr>
          <w:bCs/>
          <w:sz w:val="24"/>
          <w:szCs w:val="24"/>
        </w:rPr>
      </w:pPr>
      <w:proofErr w:type="spellStart"/>
      <w:r w:rsidRPr="006315A9">
        <w:rPr>
          <w:bCs/>
          <w:sz w:val="24"/>
          <w:szCs w:val="24"/>
        </w:rPr>
        <w:t>Добринского</w:t>
      </w:r>
      <w:proofErr w:type="spellEnd"/>
      <w:r w:rsidRPr="006315A9">
        <w:rPr>
          <w:bCs/>
          <w:sz w:val="24"/>
          <w:szCs w:val="24"/>
        </w:rPr>
        <w:t xml:space="preserve"> муниципального района</w:t>
      </w:r>
    </w:p>
    <w:p w:rsidR="00D91E22" w:rsidRPr="006315A9" w:rsidRDefault="00D91E22" w:rsidP="00D91E22">
      <w:pPr>
        <w:rPr>
          <w:bCs/>
          <w:sz w:val="24"/>
          <w:szCs w:val="24"/>
        </w:rPr>
      </w:pPr>
      <w:r w:rsidRPr="006315A9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</w:t>
      </w:r>
      <w:r w:rsidRPr="006315A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</w:t>
      </w:r>
      <w:r w:rsidRPr="006315A9">
        <w:rPr>
          <w:bCs/>
          <w:sz w:val="24"/>
          <w:szCs w:val="24"/>
        </w:rPr>
        <w:t>3.1</w:t>
      </w:r>
      <w:r>
        <w:rPr>
          <w:bCs/>
          <w:sz w:val="24"/>
          <w:szCs w:val="24"/>
        </w:rPr>
        <w:t>2</w:t>
      </w:r>
      <w:r w:rsidRPr="006315A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</w:t>
      </w:r>
      <w:r w:rsidRPr="006315A9">
        <w:rPr>
          <w:bCs/>
          <w:sz w:val="24"/>
          <w:szCs w:val="24"/>
        </w:rPr>
        <w:t>1г. №</w:t>
      </w:r>
      <w:r w:rsidR="00EE6A31">
        <w:rPr>
          <w:bCs/>
          <w:sz w:val="24"/>
          <w:szCs w:val="24"/>
        </w:rPr>
        <w:t>8</w:t>
      </w:r>
      <w:r w:rsidR="009C2D8A">
        <w:rPr>
          <w:bCs/>
          <w:sz w:val="24"/>
          <w:szCs w:val="24"/>
        </w:rPr>
        <w:t>7</w:t>
      </w:r>
      <w:bookmarkStart w:id="0" w:name="_GoBack"/>
      <w:bookmarkEnd w:id="0"/>
      <w:r>
        <w:rPr>
          <w:bCs/>
          <w:sz w:val="24"/>
          <w:szCs w:val="24"/>
        </w:rPr>
        <w:t>-</w:t>
      </w:r>
      <w:r w:rsidRPr="006315A9">
        <w:rPr>
          <w:bCs/>
          <w:sz w:val="24"/>
          <w:szCs w:val="24"/>
        </w:rPr>
        <w:t>рс</w:t>
      </w:r>
    </w:p>
    <w:p w:rsidR="00D91E22" w:rsidRPr="00A52CA3" w:rsidRDefault="00D91E22" w:rsidP="00D91E22">
      <w:pPr>
        <w:rPr>
          <w:b/>
          <w:bCs/>
        </w:rPr>
      </w:pPr>
    </w:p>
    <w:p w:rsidR="00D91E22" w:rsidRPr="005B7538" w:rsidRDefault="00D91E22" w:rsidP="00D91E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53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D91E22" w:rsidRPr="005B7538" w:rsidRDefault="00D91E22" w:rsidP="00D91E22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7538">
        <w:rPr>
          <w:rFonts w:ascii="Times New Roman" w:hAnsi="Times New Roman" w:cs="Times New Roman"/>
          <w:b/>
          <w:iCs/>
          <w:sz w:val="28"/>
          <w:szCs w:val="28"/>
        </w:rPr>
        <w:t xml:space="preserve">в Положение «О бюджетном процессе в </w:t>
      </w:r>
      <w:proofErr w:type="spellStart"/>
      <w:r w:rsidRPr="005B7538">
        <w:rPr>
          <w:rFonts w:ascii="Times New Roman" w:hAnsi="Times New Roman" w:cs="Times New Roman"/>
          <w:b/>
          <w:iCs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муниципальном</w:t>
      </w:r>
      <w:r w:rsidRPr="005B7538">
        <w:rPr>
          <w:rFonts w:ascii="Times New Roman" w:hAnsi="Times New Roman" w:cs="Times New Roman"/>
          <w:b/>
          <w:iCs/>
          <w:sz w:val="28"/>
          <w:szCs w:val="28"/>
        </w:rPr>
        <w:t xml:space="preserve"> районе»</w:t>
      </w:r>
    </w:p>
    <w:p w:rsidR="00D91E22" w:rsidRPr="00A52CA3" w:rsidRDefault="00D91E22" w:rsidP="00D91E22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91E22" w:rsidRPr="00242C52" w:rsidRDefault="00D91E22" w:rsidP="00D91E2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C52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D91E22" w:rsidRPr="00242C52" w:rsidRDefault="00D91E22" w:rsidP="00D91E22">
      <w:pPr>
        <w:rPr>
          <w:b/>
        </w:rPr>
      </w:pP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2C52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7" w:history="1">
        <w:r w:rsidRPr="00242C52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242C52">
        <w:rPr>
          <w:rFonts w:eastAsiaTheme="minorHAnsi"/>
          <w:bCs/>
          <w:sz w:val="28"/>
          <w:szCs w:val="28"/>
          <w:lang w:eastAsia="en-US"/>
        </w:rPr>
        <w:t xml:space="preserve"> о бюджетном процессе в </w:t>
      </w:r>
      <w:proofErr w:type="spellStart"/>
      <w:r w:rsidRPr="00242C52">
        <w:rPr>
          <w:rFonts w:eastAsiaTheme="minorHAnsi"/>
          <w:bCs/>
          <w:sz w:val="28"/>
          <w:szCs w:val="28"/>
          <w:lang w:eastAsia="en-US"/>
        </w:rPr>
        <w:t>Добринском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муниципальном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районе, принятое решением </w:t>
      </w:r>
      <w:proofErr w:type="spellStart"/>
      <w:r w:rsidRPr="00242C52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42C52">
        <w:rPr>
          <w:rFonts w:eastAsiaTheme="minorHAnsi"/>
          <w:bCs/>
          <w:sz w:val="28"/>
          <w:szCs w:val="28"/>
          <w:lang w:eastAsia="en-US"/>
        </w:rPr>
        <w:t xml:space="preserve"> районного Совета депутатов от </w:t>
      </w:r>
      <w:r>
        <w:rPr>
          <w:rFonts w:eastAsiaTheme="minorHAnsi"/>
          <w:bCs/>
          <w:sz w:val="28"/>
          <w:szCs w:val="28"/>
          <w:lang w:eastAsia="en-US"/>
        </w:rPr>
        <w:t>23.06.2020 №342-рс,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51D7A">
        <w:rPr>
          <w:rFonts w:eastAsiaTheme="minorHAnsi"/>
          <w:b/>
          <w:bCs/>
          <w:sz w:val="28"/>
          <w:szCs w:val="28"/>
          <w:lang w:eastAsia="en-US"/>
        </w:rPr>
        <w:t>1)</w:t>
      </w:r>
      <w:r w:rsidRPr="00251D7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 части 2 статьи 21 в абзаце третьем слова «текущего года» исключить;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51D7A">
        <w:rPr>
          <w:rFonts w:eastAsiaTheme="minorHAnsi"/>
          <w:b/>
          <w:bCs/>
          <w:sz w:val="28"/>
          <w:szCs w:val="28"/>
          <w:lang w:eastAsia="en-US"/>
        </w:rPr>
        <w:t>2)</w:t>
      </w:r>
      <w:r>
        <w:rPr>
          <w:rFonts w:eastAsiaTheme="minorHAnsi"/>
          <w:bCs/>
          <w:sz w:val="28"/>
          <w:szCs w:val="28"/>
          <w:lang w:eastAsia="en-US"/>
        </w:rPr>
        <w:t xml:space="preserve"> в статье 31: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в части 5: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-в пункте 14 слова «, а также состав, структура, стоимость обеспечения основного обязательства» исключить;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-дополнить пунктом 14.1 следующего содержания: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«14.1) условие о невозможности изменения без предварительного письменного согласия гаранта состава, структуры, стоимости обеспечения основного обязательства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; 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пункт 16 признать утратившим силу;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часть 8 изложить в следующей редакции: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«8.Муниципальная гарантия района, обеспечивающая исполнение обязательства принципала по кредиту (займу, в том числе облигационному), подлежит отзыву гарантом в случаях, установленных  статьей 115 Бюджетного кодекса Российской Федерации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.»;</w:t>
      </w:r>
      <w:proofErr w:type="gramEnd"/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51D7A">
        <w:rPr>
          <w:rFonts w:eastAsiaTheme="minorHAnsi"/>
          <w:b/>
          <w:bCs/>
          <w:sz w:val="28"/>
          <w:szCs w:val="28"/>
          <w:lang w:eastAsia="en-US"/>
        </w:rPr>
        <w:t>3)</w:t>
      </w:r>
      <w:r>
        <w:rPr>
          <w:rFonts w:eastAsiaTheme="minorHAnsi"/>
          <w:bCs/>
          <w:sz w:val="28"/>
          <w:szCs w:val="28"/>
          <w:lang w:eastAsia="en-US"/>
        </w:rPr>
        <w:t xml:space="preserve"> в статье 56: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абзац шестой признать утратившими силу;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дополнить абзацем следующего содержания: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«плановые назначения по видам доходов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1E22" w:rsidRPr="005976FD" w:rsidRDefault="00D91E22" w:rsidP="00D9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4) </w:t>
      </w:r>
      <w:hyperlink r:id="rId8" w:history="1">
        <w:r w:rsidRPr="005976FD">
          <w:rPr>
            <w:sz w:val="28"/>
            <w:szCs w:val="28"/>
          </w:rPr>
          <w:t>дополнить</w:t>
        </w:r>
      </w:hyperlink>
      <w:r w:rsidRPr="005976FD">
        <w:rPr>
          <w:sz w:val="28"/>
          <w:szCs w:val="28"/>
        </w:rPr>
        <w:t xml:space="preserve"> статьей 69</w:t>
      </w:r>
      <w:r w:rsidRPr="005976FD">
        <w:rPr>
          <w:sz w:val="28"/>
          <w:szCs w:val="28"/>
          <w:vertAlign w:val="superscript"/>
        </w:rPr>
        <w:t>1</w:t>
      </w:r>
      <w:r w:rsidRPr="005976FD">
        <w:rPr>
          <w:sz w:val="28"/>
          <w:szCs w:val="28"/>
        </w:rPr>
        <w:t xml:space="preserve"> следующего содержания: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5976F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69</w:t>
      </w:r>
      <w:r>
        <w:rPr>
          <w:sz w:val="28"/>
          <w:szCs w:val="28"/>
          <w:vertAlign w:val="superscript"/>
        </w:rPr>
        <w:t>1</w:t>
      </w:r>
      <w:r w:rsidRPr="005976FD">
        <w:rPr>
          <w:sz w:val="28"/>
          <w:szCs w:val="28"/>
        </w:rPr>
        <w:t>. Казначейское сопровождение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Казначейское сопровождение средств, источником финансового обеспечения которых являются средства, предоставляемые из районного бюджета, осуществляется в соответствии со статьями 242.23, 242.24, 242.26, 242.27 Бюджетного кодекса Российской Федерации в случаях, установленных решением о районном бюджете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.»;</w:t>
      </w:r>
      <w:proofErr w:type="gramEnd"/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1E22" w:rsidRPr="00627C64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5) </w:t>
      </w:r>
      <w:r w:rsidRPr="00627C64">
        <w:rPr>
          <w:rFonts w:eastAsiaTheme="minorHAnsi"/>
          <w:bCs/>
          <w:sz w:val="28"/>
          <w:szCs w:val="28"/>
          <w:lang w:eastAsia="en-US"/>
        </w:rPr>
        <w:t>статью</w:t>
      </w:r>
      <w:r>
        <w:rPr>
          <w:rFonts w:eastAsiaTheme="minorHAnsi"/>
          <w:bCs/>
          <w:sz w:val="28"/>
          <w:szCs w:val="28"/>
          <w:lang w:eastAsia="en-US"/>
        </w:rPr>
        <w:t xml:space="preserve"> 73 после цифр «242.6» дополнить цифрами «,242.6-1».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1E22" w:rsidRPr="005976FD" w:rsidRDefault="00D91E22" w:rsidP="00D91E22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76FD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D91E22" w:rsidRPr="005976FD" w:rsidRDefault="00D91E22" w:rsidP="00D91E2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E22" w:rsidRPr="005976FD" w:rsidRDefault="00D91E22" w:rsidP="00D91E2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D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ие изменения</w:t>
      </w:r>
      <w:r w:rsidRPr="005976FD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76FD">
        <w:rPr>
          <w:rFonts w:ascii="Times New Roman" w:hAnsi="Times New Roman" w:cs="Times New Roman"/>
          <w:sz w:val="28"/>
          <w:szCs w:val="28"/>
        </w:rPr>
        <w:t xml:space="preserve">т в силу со дня официального опубликования, за исключением </w:t>
      </w:r>
      <w:hyperlink w:anchor="Par25" w:history="1">
        <w:r w:rsidRPr="005976FD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5976F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1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976FD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 изменений.</w:t>
      </w:r>
    </w:p>
    <w:p w:rsidR="00D91E22" w:rsidRPr="005976FD" w:rsidRDefault="00D91E22" w:rsidP="00D91E22">
      <w:pPr>
        <w:pStyle w:val="ConsPlusNormal"/>
        <w:spacing w:before="1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5976FD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25" w:history="1">
        <w:r w:rsidRPr="005976FD">
          <w:rPr>
            <w:rFonts w:ascii="Times New Roman" w:hAnsi="Times New Roman" w:cs="Times New Roman"/>
            <w:sz w:val="28"/>
            <w:szCs w:val="28"/>
          </w:rPr>
          <w:t xml:space="preserve">Пункты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5976F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1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976FD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 изменений</w:t>
      </w:r>
      <w:r w:rsidRPr="005976FD">
        <w:rPr>
          <w:rFonts w:ascii="Times New Roman" w:hAnsi="Times New Roman" w:cs="Times New Roman"/>
          <w:sz w:val="28"/>
          <w:szCs w:val="28"/>
        </w:rPr>
        <w:t xml:space="preserve"> вступают в силу с 1 января 2022 года.</w:t>
      </w:r>
    </w:p>
    <w:p w:rsidR="00D91E22" w:rsidRPr="005976FD" w:rsidRDefault="00D91E22" w:rsidP="00D91E22">
      <w:pPr>
        <w:pStyle w:val="ConsPlusNormal"/>
        <w:spacing w:before="1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5976FD">
        <w:rPr>
          <w:rFonts w:ascii="Times New Roman" w:hAnsi="Times New Roman" w:cs="Times New Roman"/>
          <w:sz w:val="28"/>
          <w:szCs w:val="28"/>
        </w:rPr>
        <w:t xml:space="preserve">3. Положения </w:t>
      </w:r>
      <w:hyperlink w:anchor="Par22" w:history="1">
        <w:r w:rsidRPr="005976F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5976FD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</w:hyperlink>
      <w:r w:rsidRPr="005976FD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 изменений</w:t>
      </w:r>
      <w:r w:rsidRPr="005976FD">
        <w:rPr>
          <w:rFonts w:ascii="Times New Roman" w:hAnsi="Times New Roman" w:cs="Times New Roman"/>
          <w:sz w:val="28"/>
          <w:szCs w:val="28"/>
        </w:rPr>
        <w:t xml:space="preserve"> применяются к правоотношениям, возникающим при составлении и исполнении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5976FD">
        <w:rPr>
          <w:rFonts w:ascii="Times New Roman" w:hAnsi="Times New Roman" w:cs="Times New Roman"/>
          <w:sz w:val="28"/>
          <w:szCs w:val="28"/>
        </w:rPr>
        <w:t>ного бюджета, начиная с бюджета на 2022 год и на плановый период 2023 и 2024 годов.</w:t>
      </w: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1E22" w:rsidRDefault="00D91E22" w:rsidP="00D9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1E22" w:rsidRDefault="00D91E22" w:rsidP="00D91E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3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91E22" w:rsidRDefault="00D91E22" w:rsidP="00D91E22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53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53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75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B7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Р.И.Ченцов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1E22" w:rsidRDefault="00D91E22" w:rsidP="00D91E22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E22" w:rsidRDefault="00D91E22" w:rsidP="00D91E22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E22" w:rsidRDefault="00D91E22" w:rsidP="00D91E22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E22" w:rsidRDefault="00D91E22" w:rsidP="00D91E22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E22" w:rsidRDefault="00D91E22" w:rsidP="00D91E22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E22" w:rsidRPr="005B7538" w:rsidRDefault="00D91E22" w:rsidP="00D91E22">
      <w:pPr>
        <w:pStyle w:val="ConsPlusNormal"/>
        <w:tabs>
          <w:tab w:val="right" w:pos="9638"/>
        </w:tabs>
        <w:jc w:val="both"/>
        <w:rPr>
          <w:sz w:val="28"/>
          <w:szCs w:val="28"/>
        </w:rPr>
      </w:pPr>
    </w:p>
    <w:p w:rsidR="00D91E22" w:rsidRPr="00A52CA3" w:rsidRDefault="00D91E22" w:rsidP="00D91E22">
      <w:pPr>
        <w:autoSpaceDE w:val="0"/>
        <w:autoSpaceDN w:val="0"/>
        <w:adjustRightInd w:val="0"/>
        <w:jc w:val="both"/>
        <w:rPr>
          <w:b/>
          <w:bCs/>
        </w:rPr>
      </w:pPr>
    </w:p>
    <w:p w:rsidR="00D91E22" w:rsidRPr="00A52CA3" w:rsidRDefault="00D91E22" w:rsidP="00D91E22">
      <w:pPr>
        <w:autoSpaceDE w:val="0"/>
        <w:autoSpaceDN w:val="0"/>
        <w:adjustRightInd w:val="0"/>
        <w:jc w:val="both"/>
        <w:rPr>
          <w:b/>
          <w:bCs/>
        </w:rPr>
      </w:pPr>
    </w:p>
    <w:p w:rsidR="00D91E22" w:rsidRDefault="00D91E22" w:rsidP="00D91E2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91E22" w:rsidRDefault="00D91E22" w:rsidP="00D91E2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91E22" w:rsidRDefault="00D91E22" w:rsidP="00D91E2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91E22" w:rsidRDefault="00D91E22" w:rsidP="00D91E2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91E22" w:rsidRDefault="00D91E22" w:rsidP="00D91E2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05001" w:rsidRDefault="00A05001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811B4D" w:rsidRDefault="00811B4D"/>
    <w:p w:rsidR="00EE6A31" w:rsidRDefault="00EE6A31"/>
    <w:p w:rsidR="00811B4D" w:rsidRDefault="00811B4D"/>
    <w:sectPr w:rsidR="00811B4D" w:rsidSect="00D91E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22"/>
    <w:rsid w:val="00811B4D"/>
    <w:rsid w:val="009C2D8A"/>
    <w:rsid w:val="00A05001"/>
    <w:rsid w:val="00D91E22"/>
    <w:rsid w:val="00E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91E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D91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D91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D91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D9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D9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D91E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1E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D91E22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D91E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uiPriority w:val="99"/>
    <w:rsid w:val="00D91E22"/>
    <w:rPr>
      <w:color w:val="0000FF"/>
      <w:u w:val="single"/>
    </w:rPr>
  </w:style>
  <w:style w:type="paragraph" w:customStyle="1" w:styleId="ConsPlusNormal">
    <w:name w:val="ConsPlusNormal"/>
    <w:link w:val="ConsPlusNormal0"/>
    <w:rsid w:val="00D9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91E22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1E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91E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D91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D91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D91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D9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D9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D91E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1E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D91E22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D91E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uiPriority w:val="99"/>
    <w:rsid w:val="00D91E22"/>
    <w:rPr>
      <w:color w:val="0000FF"/>
      <w:u w:val="single"/>
    </w:rPr>
  </w:style>
  <w:style w:type="paragraph" w:customStyle="1" w:styleId="ConsPlusNormal">
    <w:name w:val="ConsPlusNormal"/>
    <w:link w:val="ConsPlusNormal0"/>
    <w:rsid w:val="00D9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91E22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1E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4AA833F09AB059496A0A9769DCF5148CD98C1B7ACE5C50C961DE4E4A976484754F0E5838CE988A04605645ADD6E746AI6W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C1336ADFEE1C2EF11CA71EF99953B8E7BD94C708AC46DE2080B588F5C61A90EC2EEA7CC34608976C23263T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IE5\7465K5HS\2%20&#1080;&#1079;&#1084;%20%20&#1074;%20&#1073;&#1102;&#1076;&#1078;&#1077;&#1090;&#1085;&#1099;&#1081;%20&#1087;&#1088;&#1086;&#1094;&#1077;&#1089;&#1089;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2021-11-26T12:03:00Z</dcterms:created>
  <dcterms:modified xsi:type="dcterms:W3CDTF">2021-12-02T11:08:00Z</dcterms:modified>
</cp:coreProperties>
</file>