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D0BB8" w:rsidTr="006431A2">
        <w:trPr>
          <w:cantSplit/>
          <w:trHeight w:val="1293"/>
          <w:jc w:val="center"/>
        </w:trPr>
        <w:tc>
          <w:tcPr>
            <w:tcW w:w="4608" w:type="dxa"/>
          </w:tcPr>
          <w:p w:rsidR="00BD0BB8" w:rsidRDefault="00BD0BB8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2B3454" wp14:editId="5C835853">
                  <wp:extent cx="539750" cy="679450"/>
                  <wp:effectExtent l="0" t="0" r="0" b="6350"/>
                  <wp:docPr id="28" name="Рисунок 2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0BB8" w:rsidRDefault="00BD0BB8" w:rsidP="00BD0BB8">
      <w:pPr>
        <w:pStyle w:val="a5"/>
        <w:ind w:right="-94"/>
      </w:pPr>
      <w:r>
        <w:t>СОВЕТ  ДЕПУТАТОВ</w:t>
      </w:r>
    </w:p>
    <w:p w:rsidR="00BD0BB8" w:rsidRDefault="00BD0BB8" w:rsidP="00BD0BB8">
      <w:pPr>
        <w:pStyle w:val="a5"/>
        <w:ind w:right="-94"/>
      </w:pPr>
      <w:r>
        <w:t xml:space="preserve"> ДОБРИНСКОГО МУНИЦИПАЛЬНОГО РАЙОНА</w:t>
      </w:r>
    </w:p>
    <w:p w:rsidR="00BD0BB8" w:rsidRDefault="00BD0BB8" w:rsidP="00BD0BB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D0BB8" w:rsidRDefault="00BD0BB8" w:rsidP="00BD0BB8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D0BB8" w:rsidRDefault="00BD0BB8" w:rsidP="00BD0BB8">
      <w:pPr>
        <w:ind w:right="-94"/>
        <w:jc w:val="center"/>
        <w:rPr>
          <w:sz w:val="32"/>
        </w:rPr>
      </w:pPr>
    </w:p>
    <w:p w:rsidR="00BD0BB8" w:rsidRDefault="00BD0BB8" w:rsidP="00BD0BB8">
      <w:pPr>
        <w:ind w:right="-94"/>
        <w:jc w:val="center"/>
        <w:rPr>
          <w:sz w:val="32"/>
        </w:rPr>
      </w:pPr>
    </w:p>
    <w:p w:rsidR="00BD0BB8" w:rsidRPr="00713900" w:rsidRDefault="00BD0BB8" w:rsidP="00BD0BB8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BD0BB8" w:rsidRDefault="00BD0BB8" w:rsidP="00BD0BB8">
      <w:pPr>
        <w:pStyle w:val="a3"/>
        <w:ind w:right="-94"/>
        <w:jc w:val="center"/>
      </w:pPr>
    </w:p>
    <w:p w:rsidR="00BD0BB8" w:rsidRPr="00713900" w:rsidRDefault="00BD0BB8" w:rsidP="00BD0BB8">
      <w:pPr>
        <w:pStyle w:val="a3"/>
        <w:ind w:right="-94"/>
        <w:jc w:val="both"/>
        <w:rPr>
          <w:sz w:val="28"/>
          <w:szCs w:val="28"/>
        </w:rPr>
      </w:pPr>
      <w:r w:rsidRPr="00B17A9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20</w:t>
      </w:r>
      <w:r w:rsidRPr="00713900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9</w:t>
      </w:r>
      <w:r w:rsidRPr="00713900">
        <w:rPr>
          <w:sz w:val="28"/>
          <w:szCs w:val="28"/>
        </w:rPr>
        <w:t>-рс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Положении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о порядке сообщения лицами, замещающими </w:t>
      </w:r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муниципальные должности, о возникновении личной </w:t>
      </w:r>
      <w:proofErr w:type="gramEnd"/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заинтересованности при исполнении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должностных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обязанностей либо осуществлении полномочий,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приводит или может привести к конфликту интересов 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Pr="0064019E" w:rsidRDefault="00BD0BB8" w:rsidP="00BD0BB8">
      <w:pPr>
        <w:pStyle w:val="2"/>
        <w:tabs>
          <w:tab w:val="left" w:pos="0"/>
        </w:tabs>
        <w:jc w:val="both"/>
        <w:rPr>
          <w:i w:val="0"/>
          <w:szCs w:val="28"/>
        </w:rPr>
      </w:pPr>
      <w:r>
        <w:rPr>
          <w:rFonts w:eastAsiaTheme="minorHAnsi"/>
          <w:b/>
          <w:szCs w:val="28"/>
          <w:lang w:eastAsia="en-US"/>
        </w:rPr>
        <w:tab/>
      </w:r>
      <w:proofErr w:type="gramStart"/>
      <w:r w:rsidRPr="0064019E">
        <w:rPr>
          <w:rFonts w:eastAsiaTheme="minorHAnsi"/>
          <w:i w:val="0"/>
          <w:szCs w:val="28"/>
          <w:lang w:eastAsia="en-US"/>
        </w:rPr>
        <w:t>Рассмотрев проект нормативного правового акта «Положение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интересов»</w:t>
      </w:r>
      <w:r>
        <w:rPr>
          <w:rFonts w:eastAsiaTheme="minorHAnsi"/>
          <w:i w:val="0"/>
          <w:szCs w:val="28"/>
          <w:lang w:eastAsia="en-US"/>
        </w:rPr>
        <w:t xml:space="preserve">, </w:t>
      </w:r>
      <w:r w:rsidRPr="0064019E">
        <w:rPr>
          <w:rFonts w:eastAsiaTheme="minorHAnsi"/>
          <w:i w:val="0"/>
          <w:szCs w:val="28"/>
          <w:lang w:eastAsia="en-US"/>
        </w:rPr>
        <w:t xml:space="preserve">внесенный прокуратурой </w:t>
      </w:r>
      <w:proofErr w:type="spellStart"/>
      <w:r w:rsidRPr="0064019E">
        <w:rPr>
          <w:rFonts w:eastAsiaTheme="minorHAnsi"/>
          <w:i w:val="0"/>
          <w:szCs w:val="28"/>
          <w:lang w:eastAsia="en-US"/>
        </w:rPr>
        <w:t>Добринского</w:t>
      </w:r>
      <w:proofErr w:type="spellEnd"/>
      <w:r w:rsidRPr="0064019E">
        <w:rPr>
          <w:rFonts w:eastAsiaTheme="minorHAnsi"/>
          <w:i w:val="0"/>
          <w:szCs w:val="28"/>
          <w:lang w:eastAsia="en-US"/>
        </w:rPr>
        <w:t xml:space="preserve"> района </w:t>
      </w:r>
      <w:r w:rsidRPr="0064019E">
        <w:rPr>
          <w:i w:val="0"/>
          <w:szCs w:val="28"/>
        </w:rPr>
        <w:t>в порядке законодательной инициативы</w:t>
      </w:r>
      <w:r w:rsidRPr="0064019E">
        <w:rPr>
          <w:rFonts w:eastAsiaTheme="minorHAnsi"/>
          <w:i w:val="0"/>
          <w:szCs w:val="28"/>
          <w:lang w:eastAsia="en-US"/>
        </w:rPr>
        <w:t xml:space="preserve">, руководствуясь </w:t>
      </w:r>
      <w:hyperlink r:id="rId6" w:history="1">
        <w:r w:rsidRPr="0064019E">
          <w:rPr>
            <w:rFonts w:eastAsiaTheme="minorHAnsi"/>
            <w:i w:val="0"/>
            <w:szCs w:val="28"/>
            <w:lang w:eastAsia="en-US"/>
          </w:rPr>
          <w:t>статьей 27</w:t>
        </w:r>
      </w:hyperlink>
      <w:r w:rsidRPr="0064019E">
        <w:rPr>
          <w:rFonts w:eastAsiaTheme="minorHAnsi"/>
          <w:i w:val="0"/>
          <w:szCs w:val="28"/>
          <w:lang w:eastAsia="en-US"/>
        </w:rPr>
        <w:t xml:space="preserve"> Устава </w:t>
      </w:r>
      <w:proofErr w:type="spellStart"/>
      <w:r w:rsidRPr="0064019E">
        <w:rPr>
          <w:rFonts w:eastAsiaTheme="minorHAnsi"/>
          <w:i w:val="0"/>
          <w:szCs w:val="28"/>
          <w:lang w:eastAsia="en-US"/>
        </w:rPr>
        <w:t>Добринского</w:t>
      </w:r>
      <w:proofErr w:type="spellEnd"/>
      <w:r w:rsidRPr="0064019E">
        <w:rPr>
          <w:rFonts w:eastAsiaTheme="minorHAnsi"/>
          <w:i w:val="0"/>
          <w:szCs w:val="28"/>
          <w:lang w:eastAsia="en-US"/>
        </w:rPr>
        <w:t xml:space="preserve"> муниципального района Липецкой области Российской Федерации, </w:t>
      </w:r>
      <w:r w:rsidRPr="0064019E">
        <w:rPr>
          <w:i w:val="0"/>
          <w:szCs w:val="28"/>
        </w:rPr>
        <w:t xml:space="preserve">Совет депутатов </w:t>
      </w:r>
      <w:proofErr w:type="spellStart"/>
      <w:r w:rsidRPr="0064019E">
        <w:rPr>
          <w:i w:val="0"/>
          <w:szCs w:val="28"/>
        </w:rPr>
        <w:t>Добринского</w:t>
      </w:r>
      <w:proofErr w:type="spellEnd"/>
      <w:r w:rsidRPr="0064019E">
        <w:rPr>
          <w:i w:val="0"/>
          <w:szCs w:val="28"/>
        </w:rPr>
        <w:t xml:space="preserve"> муниципального района</w:t>
      </w:r>
      <w:proofErr w:type="gramEnd"/>
    </w:p>
    <w:p w:rsidR="00BD0BB8" w:rsidRDefault="00BD0BB8" w:rsidP="00BD0BB8">
      <w:pPr>
        <w:rPr>
          <w:b/>
          <w:bCs/>
          <w:sz w:val="28"/>
          <w:szCs w:val="28"/>
        </w:rPr>
      </w:pPr>
      <w:r w:rsidRPr="00F27340">
        <w:rPr>
          <w:sz w:val="28"/>
          <w:szCs w:val="28"/>
        </w:rPr>
        <w:tab/>
      </w:r>
      <w:proofErr w:type="gramStart"/>
      <w:r w:rsidRPr="00F27340">
        <w:rPr>
          <w:b/>
          <w:bCs/>
          <w:sz w:val="28"/>
          <w:szCs w:val="28"/>
        </w:rPr>
        <w:t>Р</w:t>
      </w:r>
      <w:proofErr w:type="gramEnd"/>
      <w:r w:rsidRPr="00F27340">
        <w:rPr>
          <w:b/>
          <w:bCs/>
          <w:sz w:val="28"/>
          <w:szCs w:val="28"/>
        </w:rPr>
        <w:t xml:space="preserve"> Е Ш И Л:</w:t>
      </w:r>
    </w:p>
    <w:p w:rsidR="00BD0BB8" w:rsidRPr="00F27340" w:rsidRDefault="00BD0BB8" w:rsidP="00BD0BB8">
      <w:pPr>
        <w:rPr>
          <w:b/>
          <w:bCs/>
          <w:sz w:val="28"/>
          <w:szCs w:val="28"/>
        </w:rPr>
      </w:pPr>
    </w:p>
    <w:p w:rsidR="00BD0BB8" w:rsidRDefault="00BD0BB8" w:rsidP="00BD0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Принять </w:t>
      </w:r>
      <w:hyperlink w:anchor="Par24" w:history="1">
        <w:r w:rsidRPr="0060610C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6061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>
        <w:rPr>
          <w:rFonts w:eastAsiaTheme="minorHAnsi"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 интересов (прилагается).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Настоящий нормативный правовой а</w:t>
      </w:r>
      <w:proofErr w:type="gramStart"/>
      <w:r>
        <w:rPr>
          <w:rFonts w:eastAsiaTheme="minorHAnsi"/>
          <w:sz w:val="28"/>
          <w:szCs w:val="28"/>
          <w:lang w:eastAsia="en-US"/>
        </w:rPr>
        <w:t>кт вст</w:t>
      </w:r>
      <w:proofErr w:type="gramEnd"/>
      <w:r>
        <w:rPr>
          <w:rFonts w:eastAsiaTheme="minorHAnsi"/>
          <w:sz w:val="28"/>
          <w:szCs w:val="28"/>
          <w:lang w:eastAsia="en-US"/>
        </w:rPr>
        <w:t>упает в силу со дня его официального опубликования.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D0BB8" w:rsidRPr="00FD58FB" w:rsidRDefault="00BD0BB8" w:rsidP="00BD0BB8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BD0BB8" w:rsidRDefault="00BD0BB8" w:rsidP="00BD0BB8">
      <w:pPr>
        <w:pStyle w:val="a3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 w:rsidRPr="00FD58FB">
        <w:rPr>
          <w:sz w:val="28"/>
          <w:szCs w:val="28"/>
        </w:rPr>
        <w:t xml:space="preserve">   </w:t>
      </w:r>
    </w:p>
    <w:p w:rsidR="00BD0BB8" w:rsidRDefault="00BD0BB8" w:rsidP="00BD0BB8">
      <w:pPr>
        <w:pStyle w:val="a3"/>
        <w:jc w:val="both"/>
        <w:rPr>
          <w:sz w:val="28"/>
          <w:szCs w:val="28"/>
        </w:rPr>
      </w:pPr>
    </w:p>
    <w:p w:rsidR="00BD0BB8" w:rsidRDefault="00BD0BB8" w:rsidP="00BD0BB8">
      <w:pPr>
        <w:pStyle w:val="a3"/>
        <w:jc w:val="both"/>
        <w:rPr>
          <w:sz w:val="28"/>
          <w:szCs w:val="28"/>
        </w:rPr>
      </w:pPr>
    </w:p>
    <w:p w:rsidR="00BD0BB8" w:rsidRPr="0064019E" w:rsidRDefault="00BD0BB8" w:rsidP="00BD0BB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lastRenderedPageBreak/>
        <w:t xml:space="preserve">                                               Принято                                       </w:t>
      </w:r>
    </w:p>
    <w:p w:rsidR="00BD0BB8" w:rsidRPr="0064019E" w:rsidRDefault="00BD0BB8" w:rsidP="00BD0BB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Cs/>
          <w:color w:val="000000"/>
          <w:spacing w:val="-4"/>
        </w:rPr>
      </w:pPr>
      <w:r w:rsidRPr="0064019E">
        <w:rPr>
          <w:rFonts w:eastAsiaTheme="minorHAnsi"/>
          <w:lang w:eastAsia="en-US"/>
        </w:rPr>
        <w:t xml:space="preserve">                                               </w:t>
      </w:r>
      <w:r w:rsidRPr="0064019E">
        <w:rPr>
          <w:bCs/>
          <w:color w:val="000000"/>
          <w:spacing w:val="-4"/>
        </w:rPr>
        <w:t>решением Совета депутатов</w:t>
      </w:r>
    </w:p>
    <w:p w:rsidR="00BD0BB8" w:rsidRPr="0064019E" w:rsidRDefault="00BD0BB8" w:rsidP="00BD0BB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Cs/>
          <w:color w:val="000000"/>
          <w:spacing w:val="-4"/>
        </w:rPr>
      </w:pPr>
      <w:r w:rsidRPr="0064019E">
        <w:rPr>
          <w:bCs/>
          <w:color w:val="000000"/>
          <w:spacing w:val="-4"/>
        </w:rPr>
        <w:t xml:space="preserve">                                                 </w:t>
      </w:r>
      <w:proofErr w:type="spellStart"/>
      <w:r w:rsidRPr="0064019E">
        <w:rPr>
          <w:bCs/>
          <w:color w:val="000000"/>
          <w:spacing w:val="-4"/>
        </w:rPr>
        <w:t>Добринского</w:t>
      </w:r>
      <w:proofErr w:type="spellEnd"/>
      <w:r w:rsidRPr="0064019E">
        <w:rPr>
          <w:bCs/>
          <w:color w:val="000000"/>
          <w:spacing w:val="-4"/>
        </w:rPr>
        <w:t xml:space="preserve"> муниципального района</w:t>
      </w:r>
    </w:p>
    <w:p w:rsidR="00BD0BB8" w:rsidRPr="0064019E" w:rsidRDefault="00BD0BB8" w:rsidP="00BD0BB8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Cs/>
          <w:color w:val="000000"/>
          <w:spacing w:val="-4"/>
        </w:rPr>
      </w:pPr>
      <w:r w:rsidRPr="0064019E">
        <w:rPr>
          <w:bCs/>
          <w:color w:val="000000"/>
          <w:spacing w:val="-4"/>
        </w:rPr>
        <w:t xml:space="preserve">                                                от 09.10.2020г. №9-рс</w:t>
      </w:r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Pr="00C066D9" w:rsidRDefault="00BD0BB8" w:rsidP="00BD0BB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  <w:bookmarkStart w:id="0" w:name="Par24"/>
      <w:bookmarkEnd w:id="0"/>
      <w:r w:rsidRPr="00C066D9">
        <w:rPr>
          <w:rFonts w:eastAsiaTheme="minorHAnsi"/>
          <w:b/>
          <w:bCs/>
          <w:sz w:val="32"/>
          <w:szCs w:val="32"/>
          <w:lang w:eastAsia="en-US"/>
        </w:rPr>
        <w:t>ПОЛОЖЕНИЕ</w:t>
      </w:r>
    </w:p>
    <w:p w:rsidR="00BD0BB8" w:rsidRDefault="00BD0BB8" w:rsidP="00BD0BB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порядке сообщения лицами, замещающими муниципальные должности,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приводит или может привести к конфликту интересов 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в соответствии 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 ст.11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12.1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25.12.2008 №273-ФЗ «О противодействии коррупции»,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ст.40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 и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ст.7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лицами, замещающими муниципальные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должности в Совете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(далее - лица, замещающие муниципальные должности), о возникновении личной заинтересованности при исполнении должностных обязанностей либо осуществлении своих полномочий, </w:t>
      </w:r>
      <w:proofErr w:type="gramStart"/>
      <w:r>
        <w:rPr>
          <w:rFonts w:eastAsiaTheme="minorHAnsi"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 интересов.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Для целей настоящего Положения используются понятия в тех значениях, в которых они используются в </w:t>
      </w:r>
      <w:r w:rsidRPr="00A91922">
        <w:rPr>
          <w:rFonts w:eastAsiaTheme="minorHAnsi"/>
          <w:sz w:val="28"/>
          <w:szCs w:val="28"/>
          <w:lang w:eastAsia="en-US"/>
        </w:rPr>
        <w:t xml:space="preserve">Федеральном </w:t>
      </w:r>
      <w:hyperlink r:id="rId11" w:history="1">
        <w:r w:rsidRPr="00A91922">
          <w:rPr>
            <w:rFonts w:eastAsiaTheme="minorHAnsi"/>
            <w:sz w:val="28"/>
            <w:szCs w:val="28"/>
            <w:lang w:eastAsia="en-US"/>
          </w:rPr>
          <w:t>законе</w:t>
        </w:r>
      </w:hyperlink>
      <w:r w:rsidRPr="00A91922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т 25.12.2008 № 273-ФЗ «О противодействии коррупции».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3.Лицо, замещающее муниципальную должность,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не позднее рабочего дня, следующего за днем, когда ему стало известно об этом,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Сообщение оформляется в письменной форме в </w:t>
      </w:r>
      <w:r w:rsidRPr="00A91922">
        <w:rPr>
          <w:rFonts w:eastAsiaTheme="minorHAnsi"/>
          <w:sz w:val="28"/>
          <w:szCs w:val="28"/>
          <w:lang w:eastAsia="en-US"/>
        </w:rPr>
        <w:t xml:space="preserve">виде </w:t>
      </w:r>
      <w:hyperlink w:anchor="Par97" w:history="1">
        <w:r w:rsidRPr="00A91922">
          <w:rPr>
            <w:rFonts w:eastAsiaTheme="minorHAnsi"/>
            <w:sz w:val="28"/>
            <w:szCs w:val="28"/>
            <w:lang w:eastAsia="en-US"/>
          </w:rPr>
          <w:t>уведомления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>
        <w:rPr>
          <w:rFonts w:eastAsiaTheme="minorHAnsi"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 интересов (далее - уведомление), согласно приложению 1 к настоящему Положению.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Лицом, замещающим муниципальную должность, к уведомлению могут прилагаться документы, подтверждающие обстоятельства, доводы и </w:t>
      </w:r>
      <w:r>
        <w:rPr>
          <w:rFonts w:eastAsiaTheme="minorHAnsi"/>
          <w:sz w:val="28"/>
          <w:szCs w:val="28"/>
          <w:lang w:eastAsia="en-US"/>
        </w:rPr>
        <w:lastRenderedPageBreak/>
        <w:t>факты, изложенные в уведомлении, а также подтверждающие принятие мер по предотвращению и урегулированию конфликта интересов.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Сообщение представляется (направляется) лицом, замещающим муниципальную должность, в комиссию </w:t>
      </w:r>
      <w:r w:rsidRPr="00A91922">
        <w:rPr>
          <w:rFonts w:eastAsiaTheme="minorHAnsi"/>
          <w:color w:val="1F497D" w:themeColor="text2"/>
          <w:sz w:val="28"/>
          <w:szCs w:val="28"/>
          <w:lang w:eastAsia="en-US"/>
        </w:rPr>
        <w:t xml:space="preserve">по соблюдению требований при исполнении должностных обязанностей либо осуществлении полномочий лицами, замещающими муниципальные должности, и урегулированию конфликта интересов Совета депутатов </w:t>
      </w:r>
      <w:proofErr w:type="spellStart"/>
      <w:r w:rsidRPr="00A91922">
        <w:rPr>
          <w:rFonts w:eastAsiaTheme="minorHAnsi"/>
          <w:color w:val="1F497D" w:themeColor="text2"/>
          <w:sz w:val="28"/>
          <w:szCs w:val="28"/>
          <w:lang w:eastAsia="en-US"/>
        </w:rPr>
        <w:t>Добринского</w:t>
      </w:r>
      <w:proofErr w:type="spellEnd"/>
      <w:r w:rsidRPr="00A91922">
        <w:rPr>
          <w:rFonts w:eastAsiaTheme="minorHAnsi"/>
          <w:color w:val="1F497D" w:themeColor="text2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Организация работы с уведомлениями, поступившими от лиц, замещающих муниципальные должности, осуществляется председателем комиссии.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Уведомление регистрируется в </w:t>
      </w:r>
      <w:hyperlink w:anchor="Par14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журнале</w:t>
        </w:r>
      </w:hyperlink>
      <w:r>
        <w:rPr>
          <w:rFonts w:eastAsiaTheme="minorHAnsi"/>
          <w:sz w:val="28"/>
          <w:szCs w:val="28"/>
          <w:lang w:eastAsia="en-US"/>
        </w:rPr>
        <w:t xml:space="preserve"> регистрации уведомления, оформленном согласно приложению 2 к настоящему Положению, в день поступления.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Оформление, ведение и хранение журнала регистрации уведомлений осуществляется в соответствии с установленным порядком делопроизводства.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Комиссия в случае поступления от лица, замещающего муниципальную должность, уведомления: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рассматривает и изучает поступившее уведомление и прилагаемые к нему документы (при их наличии);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случае необходимости запрашивает от лица, замещающего муниципальную должность, дополнительные пояснения и документы;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по результатам рассмотрения поступивших уведомления, документов и иной информации выносит решение об отсутствии либо наличии конфликта интересов у лица, замещающего муниципальную должность.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Поступившие от лица, замещающего муниципальную должность, уведомление и документы, а также иная информация рассматриваются на открытом заседании комиссии не позднее тридцати дней со дня поступления уведомления.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учетом требования Федерального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27.07.2006 №152-ФЗ «О персональных данных» и иных федеральных законов в случае необходимости комиссия может принять решение о проведении закрытого заседания комиссии.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</w:t>
      </w:r>
      <w:r w:rsidRPr="00D45B8C">
        <w:rPr>
          <w:rFonts w:eastAsiaTheme="minorHAnsi"/>
          <w:color w:val="1F497D" w:themeColor="text2"/>
          <w:sz w:val="28"/>
          <w:szCs w:val="28"/>
          <w:lang w:eastAsia="en-US"/>
        </w:rPr>
        <w:t>установленном положением о комиссии</w:t>
      </w:r>
      <w:r>
        <w:rPr>
          <w:rFonts w:eastAsiaTheme="minorHAnsi"/>
          <w:sz w:val="28"/>
          <w:szCs w:val="28"/>
          <w:lang w:eastAsia="en-US"/>
        </w:rPr>
        <w:t xml:space="preserve">, утвержденным распоряжением председателя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представлении (направлении) уведомления лицом, замещающим муниципальную должность,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>
        <w:rPr>
          <w:rFonts w:eastAsiaTheme="minorHAnsi"/>
          <w:sz w:val="28"/>
          <w:szCs w:val="28"/>
          <w:lang w:eastAsia="en-US"/>
        </w:rPr>
        <w:t>Лицо, замещающее муниципальную должность, сообщившее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  <w:proofErr w:type="gramEnd"/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выявлении обстоятельств, свидетельствующих о несоблюдении лицом, замещающим муниципальную должность,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лица, замещающего муниципальную должность, председателю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proofErr w:type="gramEnd"/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должностных обязанностей либо осуществлении полномочий лицом, замещающим муниципальную должность, конфликт интересов отсутствует;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 исполнении должностных обязанностей либо осуществлении полномочий лицом, замещающим муниципальную должность, личная заинтересованность данного лица приводит или может привести к конфликту интересов;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лицом, замещающим муниципальную должность, не соблюдались требования законодательства Российской Федерации об урегулировании конфликта интересов.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принятия решения должны быть отражены в протоколе заседания комиссии.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Комиссией также могут быть даны рекомендации по предотвращению или урегулированию конфликта интересов.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14. О результатах рассмотрения уведомления, документов и иной информации комиссией сообщается лицу, замещающему муниципальную должность, не позднее трех рабочих дней со дня проведения заседания комиссии в порядке, </w:t>
      </w:r>
      <w:r w:rsidRPr="00D45B8C">
        <w:rPr>
          <w:rFonts w:eastAsiaTheme="minorHAnsi"/>
          <w:color w:val="1F497D" w:themeColor="text2"/>
          <w:sz w:val="28"/>
          <w:szCs w:val="28"/>
          <w:lang w:eastAsia="en-US"/>
        </w:rPr>
        <w:t>установленном положением о комиссии</w:t>
      </w:r>
      <w:r>
        <w:rPr>
          <w:rFonts w:eastAsiaTheme="minorHAnsi"/>
          <w:sz w:val="28"/>
          <w:szCs w:val="28"/>
          <w:lang w:eastAsia="en-US"/>
        </w:rPr>
        <w:t xml:space="preserve">, утвержденным распоряжением председателя Совета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Решение комиссии о результатах рассмотрения уведомления, документов и иной информации приобщается к личному делу лица, замещающего муниципальную должность.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Настоящий нормативный правовой а</w:t>
      </w:r>
      <w:proofErr w:type="gramStart"/>
      <w:r>
        <w:rPr>
          <w:rFonts w:eastAsiaTheme="minorHAnsi"/>
          <w:sz w:val="28"/>
          <w:szCs w:val="28"/>
          <w:lang w:eastAsia="en-US"/>
        </w:rPr>
        <w:t>кт вст</w:t>
      </w:r>
      <w:proofErr w:type="gramEnd"/>
      <w:r>
        <w:rPr>
          <w:rFonts w:eastAsiaTheme="minorHAnsi"/>
          <w:sz w:val="28"/>
          <w:szCs w:val="28"/>
          <w:lang w:eastAsia="en-US"/>
        </w:rPr>
        <w:t>упает в силу со дня его официального опубликования.</w:t>
      </w:r>
    </w:p>
    <w:p w:rsidR="00BD0BB8" w:rsidRDefault="00BD0BB8" w:rsidP="00BD0BB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Pr="00FD58FB" w:rsidRDefault="00BD0BB8" w:rsidP="00BD0BB8">
      <w:pPr>
        <w:pStyle w:val="a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BD0BB8" w:rsidRPr="00FD58FB" w:rsidRDefault="00BD0BB8" w:rsidP="00BD0BB8">
      <w:pPr>
        <w:pStyle w:val="a3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 w:rsidRPr="00FD58FB">
        <w:rPr>
          <w:sz w:val="28"/>
          <w:szCs w:val="28"/>
        </w:rPr>
        <w:t xml:space="preserve">   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0519" w:rsidRDefault="005E0519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BD0BB8" w:rsidRPr="0064019E" w:rsidRDefault="00BD0BB8" w:rsidP="00BD0BB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lastRenderedPageBreak/>
        <w:t>Приложение 1</w:t>
      </w:r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>к Положению о порядке сообщения</w:t>
      </w:r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 xml:space="preserve">лицами, замещающими </w:t>
      </w:r>
      <w:proofErr w:type="gramStart"/>
      <w:r w:rsidRPr="0064019E">
        <w:rPr>
          <w:rFonts w:eastAsiaTheme="minorHAnsi"/>
          <w:lang w:eastAsia="en-US"/>
        </w:rPr>
        <w:t>муниципальные</w:t>
      </w:r>
      <w:proofErr w:type="gramEnd"/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>должности, о возникновении личной</w:t>
      </w:r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>заинтересованности при исполнении</w:t>
      </w:r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>должностных обязанностей либо</w:t>
      </w:r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 xml:space="preserve">осуществлении полномочий, </w:t>
      </w:r>
      <w:proofErr w:type="gramStart"/>
      <w:r w:rsidRPr="0064019E">
        <w:rPr>
          <w:rFonts w:eastAsiaTheme="minorHAnsi"/>
          <w:lang w:eastAsia="en-US"/>
        </w:rPr>
        <w:t>которая</w:t>
      </w:r>
      <w:proofErr w:type="gramEnd"/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>приводит или может привести</w:t>
      </w:r>
    </w:p>
    <w:p w:rsidR="00BD0BB8" w:rsidRPr="0064019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019E">
        <w:rPr>
          <w:rFonts w:eastAsiaTheme="minorHAnsi"/>
          <w:lang w:eastAsia="en-US"/>
        </w:rPr>
        <w:t>к конфликту интересов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В комиссию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(наименование комиссии</w:t>
      </w:r>
      <w:proofErr w:type="gramEnd"/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представительного органа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местного самоуправления)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от 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(</w:t>
      </w:r>
      <w:proofErr w:type="spell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ф.и.о.</w:t>
      </w:r>
      <w:proofErr w:type="spell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лица, замещающего</w:t>
      </w:r>
      <w:proofErr w:type="gramEnd"/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Муниципальную  должность, его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</w:t>
      </w:r>
      <w:proofErr w:type="spell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должность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,к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онтактные</w:t>
      </w:r>
      <w:proofErr w:type="spell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данные)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bookmarkStart w:id="2" w:name="Par97"/>
      <w:bookmarkEnd w:id="2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Уведомление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о возникновении личной заинтересованности при исполнении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должностных обязанностей либо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осуществлении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полномочий,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которая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приводит или может привести к конфликту интересов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В  соответствии  со  </w:t>
      </w:r>
      <w:hyperlink r:id="rId13" w:history="1">
        <w:r>
          <w:rPr>
            <w:rFonts w:ascii="Courier New" w:eastAsiaTheme="minorHAnsi" w:hAnsi="Courier New" w:cs="Courier New"/>
            <w:b/>
            <w:bCs/>
            <w:color w:val="0000FF"/>
            <w:sz w:val="20"/>
            <w:szCs w:val="20"/>
            <w:lang w:eastAsia="en-US"/>
          </w:rPr>
          <w:t>ст. ст. 11</w:t>
        </w:r>
      </w:hyperlink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, </w:t>
      </w:r>
      <w:hyperlink r:id="rId14" w:history="1">
        <w:r>
          <w:rPr>
            <w:rFonts w:ascii="Courier New" w:eastAsiaTheme="minorHAnsi" w:hAnsi="Courier New" w:cs="Courier New"/>
            <w:b/>
            <w:bCs/>
            <w:color w:val="0000FF"/>
            <w:sz w:val="20"/>
            <w:szCs w:val="20"/>
            <w:lang w:eastAsia="en-US"/>
          </w:rPr>
          <w:t>12.1</w:t>
        </w:r>
      </w:hyperlink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Федерального закона от 25.12.2008 N  273-ФЗ  "О противодействии коррупции", </w:t>
      </w:r>
      <w:hyperlink r:id="rId15" w:history="1">
        <w:r>
          <w:rPr>
            <w:rFonts w:ascii="Courier New" w:eastAsiaTheme="minorHAnsi" w:hAnsi="Courier New" w:cs="Courier New"/>
            <w:b/>
            <w:bCs/>
            <w:color w:val="0000FF"/>
            <w:sz w:val="20"/>
            <w:szCs w:val="20"/>
            <w:lang w:eastAsia="en-US"/>
          </w:rPr>
          <w:t>статьей 7</w:t>
        </w:r>
      </w:hyperlink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Закона Липецкой области от  15.12.2015  N  476-ОЗ  "О  правовом регулировании некоторых вопросов по профилактике  коррупционных  правонарушений  в  Липецкой области" сообщаю о возникновении  у  меня личной заинтересованности при исполнении должностных обязанностей   (осуществлении   полномочий),  которая  приводит  или  может привести к конфликту интересов (нужное подчеркнуть).</w:t>
      </w:r>
      <w:proofErr w:type="gramEnd"/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Обстоятельства,     являющиеся    основанием    возникновения    личной заинтересованности: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Осуществление  полномочий,  на  исполнение  которых  влияет  или  может повлиять личная заинтересованность: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Предлагаемые   меры  по  предотвращению  или  урегулированию  конфликта интересов: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Намереваюсь (не намереваюсь) лично присутствовать на заседании комиссии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___________________________________________________________________________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(наименование комиссии представительного органа местного самоуправления</w:t>
      </w: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)п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ри рассмотрении настоящего уведомления (нужное подчеркнуть).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Лицо, представившее уведомление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________________      ______________________     "__" ___________ 20__ г.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(подпись)          (расшифровка подписи)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BD0BB8" w:rsidRPr="00B302DE" w:rsidRDefault="00BD0BB8" w:rsidP="00BD0BB8">
      <w:pPr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lastRenderedPageBreak/>
        <w:t>Приложение 2</w:t>
      </w:r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>к Положению о порядке сообщения</w:t>
      </w:r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 xml:space="preserve">лицами, замещающими </w:t>
      </w:r>
      <w:proofErr w:type="gramStart"/>
      <w:r w:rsidRPr="00B302DE">
        <w:rPr>
          <w:rFonts w:eastAsiaTheme="minorHAnsi"/>
          <w:lang w:eastAsia="en-US"/>
        </w:rPr>
        <w:t>муниципальные</w:t>
      </w:r>
      <w:proofErr w:type="gramEnd"/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>должности, о возникновении личной</w:t>
      </w:r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>заинтересованности при исполнении</w:t>
      </w:r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>должностных обязанностей либо</w:t>
      </w:r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 xml:space="preserve">осуществлении полномочий, </w:t>
      </w:r>
      <w:proofErr w:type="gramStart"/>
      <w:r w:rsidRPr="00B302DE">
        <w:rPr>
          <w:rFonts w:eastAsiaTheme="minorHAnsi"/>
          <w:lang w:eastAsia="en-US"/>
        </w:rPr>
        <w:t>которая</w:t>
      </w:r>
      <w:proofErr w:type="gramEnd"/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>приводит или может привести</w:t>
      </w:r>
    </w:p>
    <w:p w:rsidR="00BD0BB8" w:rsidRPr="00B302DE" w:rsidRDefault="00BD0BB8" w:rsidP="00BD0B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B302DE">
        <w:rPr>
          <w:rFonts w:eastAsiaTheme="minorHAnsi"/>
          <w:lang w:eastAsia="en-US"/>
        </w:rPr>
        <w:t>к конфликту интересов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bookmarkStart w:id="3" w:name="Par144"/>
      <w:bookmarkEnd w:id="3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Журнал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регистрации уведомлений о возникновении личной заинтересованности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при исполнении должностных обязанностей либо осуществлении полномочий,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proofErr w:type="gramStart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>которая</w:t>
      </w:r>
      <w:proofErr w:type="gramEnd"/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приводит или может привести к конфликту интересов, поступивших от лиц, замещающих муниципальные должности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Начат   "__"_____________ 20__ г.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Окончен "__" ____________ 20__ г.</w:t>
      </w: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BD0BB8" w:rsidRDefault="00BD0BB8" w:rsidP="00BD0B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                                                   На _______ листах</w:t>
      </w:r>
    </w:p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098"/>
        <w:gridCol w:w="2438"/>
        <w:gridCol w:w="2154"/>
      </w:tblGrid>
      <w:tr w:rsidR="00BD0BB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поступления и номер регистрации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 лица, замещающего муниципальную должность, представившего (направившего) уведомление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Краткое содержание уведомления и прилагаемых документов</w:t>
            </w:r>
          </w:p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(при их наличии)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 и должность лица, принявшего уведомление, подпись</w:t>
            </w:r>
          </w:p>
        </w:tc>
      </w:tr>
      <w:tr w:rsidR="00BD0BB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BD0BB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0BB8" w:rsidTr="006431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8" w:rsidRDefault="00BD0BB8" w:rsidP="006431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D0BB8" w:rsidRDefault="00BD0BB8" w:rsidP="00BD0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0BB8" w:rsidRDefault="00BD0BB8" w:rsidP="00BD0BB8"/>
    <w:p w:rsidR="00BD0BB8" w:rsidRDefault="00BD0BB8" w:rsidP="00BD0BB8"/>
    <w:p w:rsidR="00BD0BB8" w:rsidRDefault="00BD0BB8" w:rsidP="00BD0BB8"/>
    <w:p w:rsidR="00BD0BB8" w:rsidRDefault="00BD0BB8" w:rsidP="00BD0BB8"/>
    <w:p w:rsidR="00BD0BB8" w:rsidRDefault="00BD0BB8" w:rsidP="00BD0BB8"/>
    <w:p w:rsidR="00BD0BB8" w:rsidRDefault="00BD0BB8" w:rsidP="00BD0BB8"/>
    <w:p w:rsidR="007C2E3E" w:rsidRDefault="007C2E3E"/>
    <w:sectPr w:rsidR="007C2E3E" w:rsidSect="00BD0B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B8"/>
    <w:rsid w:val="005E0519"/>
    <w:rsid w:val="007C2E3E"/>
    <w:rsid w:val="00B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BB8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0BB8"/>
    <w:pPr>
      <w:keepNext/>
      <w:jc w:val="right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0BB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BD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D0BB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D0B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D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BB8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0BB8"/>
    <w:pPr>
      <w:keepNext/>
      <w:jc w:val="right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0BB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link w:val="a4"/>
    <w:uiPriority w:val="99"/>
    <w:qFormat/>
    <w:rsid w:val="00BD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D0BB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D0BB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D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0E7E184D6C91FB4C7676AE719B4FB6BE87D76F007E429F33B7F8D56613C32E13DE1B4D0CA19CBD066C7177543642B7E5653vEs8H" TargetMode="External"/><Relationship Id="rId13" Type="http://schemas.openxmlformats.org/officeDocument/2006/relationships/hyperlink" Target="consultantplus://offline/ref=AFE0E7E184D6C91FB4C7676AE719B4FB6BE87D76F007E429F33B7F8D56613C32E13DE3B3DE951CDEC13EC8106E5D6D3C625451EAvFs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E0E7E184D6C91FB4C7676AE719B4FB6BE87D76F007E429F33B7F8D56613C32E13DE3B3DE951CDEC13EC8106E5D6D3C625451EAvFs8H" TargetMode="External"/><Relationship Id="rId12" Type="http://schemas.openxmlformats.org/officeDocument/2006/relationships/hyperlink" Target="consultantplus://offline/ref=AFE0E7E184D6C91FB4C7676AE719B4FB6BE87D75F507E429F33B7F8D56613C20E165EFB3DE8048869B69C510v6s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0E7E184D6C91FB4D96A7C8B45BBF865B77273F60FBB71A63D28D206676972A13BB6F29F93498F8468C71B60173C71295B53EDE67EDDACA3E288vDsBH" TargetMode="External"/><Relationship Id="rId11" Type="http://schemas.openxmlformats.org/officeDocument/2006/relationships/hyperlink" Target="consultantplus://offline/ref=AFE0E7E184D6C91FB4C7676AE719B4FB6BE87D76F007E429F33B7F8D56613C20E165EFB3DE8048869B69C510v6sB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FE0E7E184D6C91FB4D96A7C8B45BBF865B77273F60DB172AE3D28D206676972A13BB6F29F93498F856BC61260173C71295B53EDE67EDDACA3E288vDsBH" TargetMode="External"/><Relationship Id="rId10" Type="http://schemas.openxmlformats.org/officeDocument/2006/relationships/hyperlink" Target="consultantplus://offline/ref=AFE0E7E184D6C91FB4D96A7C8B45BBF865B77273F60DB172AE3D28D206676972A13BB6F29F93498F856BC61260173C71295B53EDE67EDDACA3E288vD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0E7E184D6C91FB4C7676AE719B4FB6BEE7E73F107E429F33B7F8D56613C32E13DE3B1DB9B488E8E3F94563E4E6F30625658F6FA7ED6vBs2H" TargetMode="External"/><Relationship Id="rId14" Type="http://schemas.openxmlformats.org/officeDocument/2006/relationships/hyperlink" Target="consultantplus://offline/ref=AFE0E7E184D6C91FB4C7676AE719B4FB6BE87D76F007E429F33B7F8D56613C32E13DE1B4D0CA19CBD066C7177543642B7E5653vE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2020-10-20T06:24:00Z</dcterms:created>
  <dcterms:modified xsi:type="dcterms:W3CDTF">2020-10-20T06:38:00Z</dcterms:modified>
</cp:coreProperties>
</file>